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7008"/>
        <w:gridCol w:w="2489"/>
      </w:tblGrid>
      <w:tr w:rsidR="009C551E" w:rsidRPr="00063EC1" w:rsidTr="00855BA6">
        <w:trPr>
          <w:trHeight w:val="1719"/>
        </w:trPr>
        <w:tc>
          <w:tcPr>
            <w:tcW w:w="7008" w:type="dxa"/>
          </w:tcPr>
          <w:p w:rsidR="009C551E" w:rsidRDefault="009C551E" w:rsidP="00855B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E6"/>
                <w:sz w:val="24"/>
                <w:szCs w:val="24"/>
              </w:rPr>
            </w:pPr>
          </w:p>
          <w:p w:rsidR="009C551E" w:rsidRDefault="009C551E" w:rsidP="00855BA6">
            <w:pPr>
              <w:spacing w:after="0" w:line="240" w:lineRule="auto"/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C551E" w:rsidRDefault="009C551E" w:rsidP="00855BA6">
            <w:pPr>
              <w:spacing w:after="0" w:line="240" w:lineRule="auto"/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bdr w:val="none" w:sz="0" w:space="0" w:color="auto" w:frame="1"/>
                <w:lang w:eastAsia="ru-RU"/>
              </w:rPr>
              <w:t xml:space="preserve">ПРЕСС-РЕЛИЗ                                                                            </w:t>
            </w:r>
          </w:p>
          <w:p w:rsidR="009C551E" w:rsidRPr="0011182B" w:rsidRDefault="009C551E" w:rsidP="009C551E">
            <w:pPr>
              <w:spacing w:after="0" w:line="240" w:lineRule="auto"/>
              <w:jc w:val="both"/>
              <w:rPr>
                <w:rFonts w:ascii="Arial" w:eastAsia="Arial Unicode MS" w:hAnsi="Arial" w:cs="Arial Unicode MS"/>
                <w:b/>
                <w:bCs/>
                <w:color w:val="0000E6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Arial" w:eastAsia="Arial Unicode MS" w:hAnsi="Arial" w:cs="Arial Unicode MS"/>
                <w:color w:val="0000E6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  <w:r>
              <w:rPr>
                <w:rFonts w:ascii="Arial" w:eastAsia="Arial Unicode MS" w:hAnsi="Arial" w:cs="Arial Unicode MS"/>
                <w:color w:val="0000E6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>
              <w:rPr>
                <w:rFonts w:ascii="Arial" w:eastAsia="Arial Unicode MS" w:hAnsi="Arial" w:cs="Arial Unicode MS"/>
                <w:color w:val="0000E6"/>
                <w:sz w:val="24"/>
                <w:szCs w:val="24"/>
                <w:bdr w:val="none" w:sz="0" w:space="0" w:color="auto" w:frame="1"/>
                <w:lang w:eastAsia="ru-RU"/>
              </w:rPr>
              <w:t>июня 2024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49C73744" wp14:editId="7AA000B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251459</wp:posOffset>
                      </wp:positionV>
                      <wp:extent cx="4506595" cy="0"/>
                      <wp:effectExtent l="0" t="0" r="8255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065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E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40000" dist="20000" dir="5400000" rotWithShape="0">
                                        <a:srgbClr val="808080">
                                          <a:alpha val="37999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1C84B" id="Прямая соединительная линия 2" o:spid="_x0000_s1026" style="position:absolute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.15pt,19.8pt" to="35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" strokecolor="#0000e6" strokeweight="2pt">
                      <v:shadow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489" w:type="dxa"/>
            <w:hideMark/>
          </w:tcPr>
          <w:p w:rsidR="009C551E" w:rsidRDefault="009C551E" w:rsidP="00855BA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color w:val="0918DD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918DD"/>
                <w:sz w:val="24"/>
                <w:szCs w:val="24"/>
              </w:rPr>
              <w:t xml:space="preserve">              </w:t>
            </w:r>
            <w:r w:rsidRPr="00F55C3C">
              <w:rPr>
                <w:rFonts w:ascii="Times New Roman" w:eastAsia="Times New Roman" w:hAnsi="Times New Roman"/>
                <w:b/>
                <w:noProof/>
                <w:color w:val="0918DD"/>
                <w:sz w:val="24"/>
                <w:szCs w:val="24"/>
                <w:lang w:eastAsia="ru-RU"/>
              </w:rPr>
              <w:drawing>
                <wp:inline distT="0" distB="0" distL="0" distR="0" wp14:anchorId="67497F71" wp14:editId="09AB0D29">
                  <wp:extent cx="89535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551E" w:rsidRPr="00F75DA9" w:rsidRDefault="009C551E" w:rsidP="009C551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014C1D">
        <w:rPr>
          <w:rFonts w:ascii="Times New Roman" w:hAnsi="Times New Roman"/>
          <w:b/>
          <w:i/>
          <w:sz w:val="24"/>
          <w:szCs w:val="24"/>
        </w:rPr>
        <w:t>г</w:t>
      </w:r>
      <w:r w:rsidR="00F75DA9">
        <w:rPr>
          <w:rFonts w:ascii="Times New Roman" w:hAnsi="Times New Roman"/>
          <w:b/>
          <w:i/>
          <w:sz w:val="24"/>
          <w:szCs w:val="24"/>
        </w:rPr>
        <w:t>. Иркутск</w:t>
      </w:r>
    </w:p>
    <w:p w:rsidR="009C551E" w:rsidRDefault="009C551E" w:rsidP="009C551E">
      <w:pPr>
        <w:shd w:val="clear" w:color="auto" w:fill="FFFFFF"/>
        <w:spacing w:before="120" w:after="120" w:line="288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Топ-</w:t>
      </w:r>
      <w:r w:rsidR="00C22B8D">
        <w:rPr>
          <w:rFonts w:ascii="Times New Roman" w:hAnsi="Times New Roman"/>
          <w:b/>
          <w:bCs/>
          <w:sz w:val="28"/>
          <w:szCs w:val="28"/>
        </w:rPr>
        <w:t>4</w:t>
      </w:r>
      <w:r w:rsidR="00B63427">
        <w:rPr>
          <w:rFonts w:ascii="Times New Roman" w:hAnsi="Times New Roman"/>
          <w:b/>
          <w:bCs/>
          <w:sz w:val="28"/>
          <w:szCs w:val="28"/>
        </w:rPr>
        <w:t xml:space="preserve"> экологических проектов</w:t>
      </w:r>
      <w:r>
        <w:rPr>
          <w:rFonts w:ascii="Times New Roman" w:hAnsi="Times New Roman"/>
          <w:b/>
          <w:bCs/>
          <w:sz w:val="28"/>
          <w:szCs w:val="28"/>
        </w:rPr>
        <w:t xml:space="preserve"> Почты России</w:t>
      </w:r>
    </w:p>
    <w:p w:rsidR="009C551E" w:rsidRPr="00961FE0" w:rsidRDefault="009C551E" w:rsidP="009C551E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1FE0">
        <w:rPr>
          <w:rFonts w:ascii="Times New Roman" w:hAnsi="Times New Roman"/>
          <w:b/>
          <w:bCs/>
          <w:sz w:val="24"/>
          <w:szCs w:val="24"/>
        </w:rPr>
        <w:t xml:space="preserve">5 июня — День эколога. Почта России </w:t>
      </w:r>
      <w:r w:rsidR="008D7D81" w:rsidRPr="00961FE0">
        <w:rPr>
          <w:rFonts w:ascii="Times New Roman" w:hAnsi="Times New Roman"/>
          <w:b/>
          <w:bCs/>
          <w:sz w:val="24"/>
          <w:szCs w:val="24"/>
        </w:rPr>
        <w:t xml:space="preserve">стремится внести свой вклад в решение современных экологических проблем. Для этого компания внедряет новые сервисы, изменяет производственные процессы, </w:t>
      </w:r>
      <w:r w:rsidR="00267B9A" w:rsidRPr="00961FE0">
        <w:rPr>
          <w:rFonts w:ascii="Times New Roman" w:hAnsi="Times New Roman"/>
          <w:b/>
          <w:bCs/>
          <w:sz w:val="24"/>
          <w:szCs w:val="24"/>
        </w:rPr>
        <w:t xml:space="preserve">а также </w:t>
      </w:r>
      <w:r w:rsidR="008D7D81" w:rsidRPr="00961FE0">
        <w:rPr>
          <w:rFonts w:ascii="Times New Roman" w:hAnsi="Times New Roman"/>
          <w:b/>
          <w:bCs/>
          <w:sz w:val="24"/>
          <w:szCs w:val="24"/>
        </w:rPr>
        <w:t>через собственную филателистическую продукцию популяризирует проблем</w:t>
      </w:r>
      <w:r w:rsidR="002350A0" w:rsidRPr="00961FE0">
        <w:rPr>
          <w:rFonts w:ascii="Times New Roman" w:hAnsi="Times New Roman"/>
          <w:b/>
          <w:bCs/>
          <w:sz w:val="24"/>
          <w:szCs w:val="24"/>
        </w:rPr>
        <w:t xml:space="preserve">у </w:t>
      </w:r>
      <w:r w:rsidR="008D7D81" w:rsidRPr="00961FE0">
        <w:rPr>
          <w:rFonts w:ascii="Times New Roman" w:hAnsi="Times New Roman"/>
          <w:b/>
          <w:bCs/>
          <w:sz w:val="24"/>
          <w:szCs w:val="24"/>
        </w:rPr>
        <w:t xml:space="preserve">вымирания </w:t>
      </w:r>
      <w:r w:rsidR="00267B9A" w:rsidRPr="00961FE0">
        <w:rPr>
          <w:rFonts w:ascii="Times New Roman" w:hAnsi="Times New Roman"/>
          <w:b/>
          <w:bCs/>
          <w:sz w:val="24"/>
          <w:szCs w:val="24"/>
        </w:rPr>
        <w:t xml:space="preserve">некоторых </w:t>
      </w:r>
      <w:r w:rsidR="008D7D81" w:rsidRPr="00961FE0">
        <w:rPr>
          <w:rFonts w:ascii="Times New Roman" w:hAnsi="Times New Roman"/>
          <w:b/>
          <w:bCs/>
          <w:sz w:val="24"/>
          <w:szCs w:val="24"/>
        </w:rPr>
        <w:t>представителей флоры и фауны.</w:t>
      </w:r>
      <w:r w:rsidR="00CB2BC4" w:rsidRPr="00961FE0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20A0A" w:rsidRPr="00961FE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A2967" w:rsidRPr="00AA2967" w:rsidRDefault="00F54F3D" w:rsidP="009C551E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A2967">
        <w:rPr>
          <w:rFonts w:ascii="Times New Roman" w:hAnsi="Times New Roman"/>
          <w:bCs/>
          <w:sz w:val="24"/>
          <w:szCs w:val="24"/>
        </w:rPr>
        <w:t xml:space="preserve">Пожалуй, самый главный </w:t>
      </w:r>
      <w:r w:rsidR="009C551E" w:rsidRPr="00AA2967">
        <w:rPr>
          <w:rFonts w:ascii="Times New Roman" w:hAnsi="Times New Roman"/>
          <w:bCs/>
          <w:sz w:val="24"/>
          <w:szCs w:val="24"/>
        </w:rPr>
        <w:t>проект Почты, направленный на заботу об экологии</w:t>
      </w:r>
      <w:r w:rsidR="00C417C5" w:rsidRPr="00AA2967">
        <w:rPr>
          <w:rFonts w:ascii="Times New Roman" w:hAnsi="Times New Roman"/>
          <w:bCs/>
          <w:sz w:val="24"/>
          <w:szCs w:val="24"/>
        </w:rPr>
        <w:t>,</w:t>
      </w:r>
      <w:r w:rsidR="009C551E" w:rsidRPr="00AA2967">
        <w:rPr>
          <w:rFonts w:ascii="Times New Roman" w:hAnsi="Times New Roman"/>
          <w:bCs/>
          <w:sz w:val="24"/>
          <w:szCs w:val="24"/>
        </w:rPr>
        <w:t xml:space="preserve"> — </w:t>
      </w:r>
      <w:hyperlink r:id="rId5" w:history="1">
        <w:r w:rsidR="009C551E" w:rsidRPr="00AA2967">
          <w:rPr>
            <w:rStyle w:val="aa"/>
            <w:rFonts w:ascii="Times New Roman" w:hAnsi="Times New Roman"/>
            <w:bCs/>
            <w:sz w:val="24"/>
            <w:szCs w:val="24"/>
          </w:rPr>
          <w:t>электронные заказные письма</w:t>
        </w:r>
        <w:r w:rsidR="00EB1424" w:rsidRPr="00AA2967">
          <w:rPr>
            <w:rStyle w:val="aa"/>
            <w:rFonts w:ascii="Times New Roman" w:hAnsi="Times New Roman"/>
            <w:bCs/>
            <w:sz w:val="24"/>
            <w:szCs w:val="24"/>
          </w:rPr>
          <w:t xml:space="preserve"> (ЭЗП)</w:t>
        </w:r>
      </w:hyperlink>
      <w:r w:rsidR="009C551E" w:rsidRPr="00AA2967">
        <w:rPr>
          <w:rFonts w:ascii="Times New Roman" w:hAnsi="Times New Roman"/>
          <w:bCs/>
          <w:sz w:val="24"/>
          <w:szCs w:val="24"/>
        </w:rPr>
        <w:t xml:space="preserve">. Они приходят прямо в мобильное приложение Почты России и в личный кабинет zakaznoe.pochta.ru с уведомлением через SMS-сообщение или на электронную почту. Это не только удобно, но и позволяет экономить природные ресурсы. По подсчётам Почты, </w:t>
      </w:r>
      <w:r w:rsidR="00F75DA9" w:rsidRPr="00AA2967">
        <w:rPr>
          <w:rFonts w:ascii="Times New Roman" w:hAnsi="Times New Roman"/>
          <w:bCs/>
          <w:sz w:val="24"/>
          <w:szCs w:val="24"/>
        </w:rPr>
        <w:t>в Иркутской</w:t>
      </w:r>
      <w:r w:rsidR="001F0A45" w:rsidRPr="00AA2967">
        <w:rPr>
          <w:rFonts w:ascii="Times New Roman" w:hAnsi="Times New Roman"/>
          <w:bCs/>
          <w:sz w:val="24"/>
          <w:szCs w:val="24"/>
        </w:rPr>
        <w:t xml:space="preserve"> области этот сервис </w:t>
      </w:r>
      <w:r w:rsidR="009C551E" w:rsidRPr="00AA2967">
        <w:rPr>
          <w:rFonts w:ascii="Times New Roman" w:hAnsi="Times New Roman"/>
          <w:bCs/>
          <w:sz w:val="24"/>
          <w:szCs w:val="24"/>
        </w:rPr>
        <w:t xml:space="preserve">уже позволил сэкономить почти </w:t>
      </w:r>
      <w:r w:rsidR="00F75DA9" w:rsidRPr="00AA2967">
        <w:rPr>
          <w:rFonts w:ascii="Times New Roman" w:hAnsi="Times New Roman"/>
          <w:bCs/>
          <w:sz w:val="24"/>
          <w:szCs w:val="24"/>
        </w:rPr>
        <w:t>12</w:t>
      </w:r>
      <w:r w:rsidR="009C551E" w:rsidRPr="00AA2967">
        <w:rPr>
          <w:rFonts w:ascii="Times New Roman" w:hAnsi="Times New Roman"/>
          <w:bCs/>
          <w:sz w:val="24"/>
          <w:szCs w:val="24"/>
        </w:rPr>
        <w:t xml:space="preserve"> тонн бумаги и</w:t>
      </w:r>
      <w:r w:rsidR="00EB1424" w:rsidRPr="00AA2967">
        <w:rPr>
          <w:rFonts w:ascii="Times New Roman" w:hAnsi="Times New Roman"/>
          <w:bCs/>
          <w:sz w:val="24"/>
          <w:szCs w:val="24"/>
        </w:rPr>
        <w:t>ли</w:t>
      </w:r>
      <w:r w:rsidR="009C551E" w:rsidRPr="00AA2967">
        <w:rPr>
          <w:rFonts w:ascii="Times New Roman" w:hAnsi="Times New Roman"/>
          <w:bCs/>
          <w:sz w:val="24"/>
          <w:szCs w:val="24"/>
        </w:rPr>
        <w:t xml:space="preserve"> сохранить </w:t>
      </w:r>
      <w:r w:rsidR="00F75DA9" w:rsidRPr="00AA2967">
        <w:rPr>
          <w:rFonts w:ascii="Times New Roman" w:hAnsi="Times New Roman"/>
          <w:bCs/>
          <w:sz w:val="24"/>
          <w:szCs w:val="24"/>
        </w:rPr>
        <w:t>чуть более 270</w:t>
      </w:r>
      <w:r w:rsidR="009C551E" w:rsidRPr="00AA2967">
        <w:rPr>
          <w:rFonts w:ascii="Times New Roman" w:hAnsi="Times New Roman"/>
          <w:bCs/>
          <w:sz w:val="24"/>
          <w:szCs w:val="24"/>
        </w:rPr>
        <w:t xml:space="preserve"> деревьев. </w:t>
      </w:r>
      <w:r w:rsidRPr="00AA2967">
        <w:rPr>
          <w:rFonts w:ascii="Times New Roman" w:hAnsi="Times New Roman"/>
          <w:bCs/>
          <w:sz w:val="24"/>
          <w:szCs w:val="24"/>
        </w:rPr>
        <w:t xml:space="preserve">Так, в прошлом году </w:t>
      </w:r>
      <w:r w:rsidR="00D72E1B" w:rsidRPr="00AA2967">
        <w:rPr>
          <w:rFonts w:ascii="Times New Roman" w:hAnsi="Times New Roman"/>
          <w:bCs/>
          <w:sz w:val="24"/>
          <w:szCs w:val="24"/>
        </w:rPr>
        <w:t xml:space="preserve">Почта доставила </w:t>
      </w:r>
      <w:r w:rsidR="009E04E4" w:rsidRPr="00AA2967">
        <w:rPr>
          <w:rFonts w:ascii="Times New Roman" w:hAnsi="Times New Roman"/>
          <w:bCs/>
          <w:sz w:val="24"/>
          <w:szCs w:val="24"/>
        </w:rPr>
        <w:t xml:space="preserve">рекордное количество писем с момента запуска сервиса — </w:t>
      </w:r>
      <w:r w:rsidR="00660E73" w:rsidRPr="00AA2967">
        <w:rPr>
          <w:rFonts w:ascii="Times New Roman" w:hAnsi="Times New Roman"/>
          <w:bCs/>
          <w:sz w:val="24"/>
          <w:szCs w:val="24"/>
        </w:rPr>
        <w:t>530</w:t>
      </w:r>
      <w:r w:rsidR="00D72E1B" w:rsidRPr="00AA2967">
        <w:rPr>
          <w:rFonts w:ascii="Times New Roman" w:hAnsi="Times New Roman"/>
          <w:bCs/>
          <w:sz w:val="24"/>
          <w:szCs w:val="24"/>
        </w:rPr>
        <w:t xml:space="preserve"> 000 </w:t>
      </w:r>
      <w:r w:rsidR="00E22609" w:rsidRPr="00AA2967">
        <w:rPr>
          <w:rFonts w:ascii="Times New Roman" w:hAnsi="Times New Roman"/>
          <w:bCs/>
          <w:sz w:val="24"/>
          <w:szCs w:val="24"/>
        </w:rPr>
        <w:t>шт</w:t>
      </w:r>
      <w:r w:rsidR="00660E73" w:rsidRPr="00AA2967">
        <w:rPr>
          <w:rFonts w:ascii="Times New Roman" w:hAnsi="Times New Roman"/>
          <w:bCs/>
          <w:sz w:val="24"/>
          <w:szCs w:val="24"/>
        </w:rPr>
        <w:t xml:space="preserve">. </w:t>
      </w:r>
    </w:p>
    <w:p w:rsidR="00C22B8D" w:rsidRPr="00AA2967" w:rsidRDefault="00C22B8D" w:rsidP="009C551E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A2967">
        <w:rPr>
          <w:rFonts w:ascii="Times New Roman" w:hAnsi="Times New Roman"/>
          <w:bCs/>
          <w:sz w:val="24"/>
          <w:szCs w:val="24"/>
        </w:rPr>
        <w:t>Ещё один сервис, ориентированный на бережное отношение к природе</w:t>
      </w:r>
      <w:r w:rsidR="00C417C5" w:rsidRPr="00AA2967">
        <w:rPr>
          <w:rFonts w:ascii="Times New Roman" w:hAnsi="Times New Roman"/>
          <w:bCs/>
          <w:sz w:val="24"/>
          <w:szCs w:val="24"/>
        </w:rPr>
        <w:t>,</w:t>
      </w:r>
      <w:r w:rsidRPr="00AA2967">
        <w:rPr>
          <w:rFonts w:ascii="Times New Roman" w:hAnsi="Times New Roman"/>
          <w:bCs/>
          <w:sz w:val="24"/>
          <w:szCs w:val="24"/>
        </w:rPr>
        <w:t xml:space="preserve"> </w:t>
      </w:r>
      <w:r w:rsidR="00EB1424" w:rsidRPr="00AA2967">
        <w:rPr>
          <w:rFonts w:ascii="Times New Roman" w:hAnsi="Times New Roman"/>
          <w:bCs/>
          <w:sz w:val="24"/>
          <w:szCs w:val="24"/>
        </w:rPr>
        <w:t>—</w:t>
      </w:r>
      <w:r w:rsidRPr="00AA2967">
        <w:rPr>
          <w:rFonts w:ascii="Times New Roman" w:hAnsi="Times New Roman"/>
          <w:bCs/>
          <w:sz w:val="24"/>
          <w:szCs w:val="24"/>
        </w:rPr>
        <w:t xml:space="preserve"> </w:t>
      </w:r>
      <w:hyperlink r:id="rId6" w:history="1">
        <w:r w:rsidRPr="00AA2967">
          <w:rPr>
            <w:rStyle w:val="aa"/>
            <w:rFonts w:ascii="Times New Roman" w:hAnsi="Times New Roman"/>
            <w:bCs/>
            <w:sz w:val="24"/>
            <w:szCs w:val="24"/>
          </w:rPr>
          <w:t>электронные извещения.</w:t>
        </w:r>
      </w:hyperlink>
      <w:r w:rsidRPr="00AA2967">
        <w:rPr>
          <w:rFonts w:ascii="Times New Roman" w:hAnsi="Times New Roman"/>
          <w:bCs/>
          <w:sz w:val="24"/>
          <w:szCs w:val="24"/>
        </w:rPr>
        <w:t xml:space="preserve"> Это цифровой аналог бумажных уведомлений о поступлении регистрируемых почтовых отправлений в отделения почты. Сервис</w:t>
      </w:r>
      <w:r w:rsidR="00441C3D" w:rsidRPr="00AA2967">
        <w:rPr>
          <w:rFonts w:ascii="Times New Roman" w:hAnsi="Times New Roman"/>
          <w:bCs/>
          <w:sz w:val="24"/>
          <w:szCs w:val="24"/>
        </w:rPr>
        <w:t xml:space="preserve"> заработал на территории Иркутской области </w:t>
      </w:r>
      <w:r w:rsidRPr="00AA2967">
        <w:rPr>
          <w:rFonts w:ascii="Times New Roman" w:hAnsi="Times New Roman"/>
          <w:bCs/>
          <w:sz w:val="24"/>
          <w:szCs w:val="24"/>
        </w:rPr>
        <w:t xml:space="preserve">в 2019 г. Если раньше почтальон опускал извещение в почтовый ящик на следующий рабочий день после обработки отправления в отделении, то теперь извещение автоматически приходит клиенту </w:t>
      </w:r>
      <w:r w:rsidR="00EB1424" w:rsidRPr="00AA2967">
        <w:rPr>
          <w:rFonts w:ascii="Times New Roman" w:hAnsi="Times New Roman"/>
          <w:bCs/>
          <w:sz w:val="24"/>
          <w:szCs w:val="24"/>
        </w:rPr>
        <w:t>в электронном виде</w:t>
      </w:r>
      <w:r w:rsidRPr="00AA2967">
        <w:rPr>
          <w:rFonts w:ascii="Times New Roman" w:hAnsi="Times New Roman"/>
          <w:bCs/>
          <w:sz w:val="24"/>
          <w:szCs w:val="24"/>
        </w:rPr>
        <w:t>. По статистике Почты, сегодня каждое в</w:t>
      </w:r>
      <w:r w:rsidR="00441C3D" w:rsidRPr="00AA2967">
        <w:rPr>
          <w:rFonts w:ascii="Times New Roman" w:hAnsi="Times New Roman"/>
          <w:bCs/>
          <w:sz w:val="24"/>
          <w:szCs w:val="24"/>
        </w:rPr>
        <w:t>торое отправление жители Приангарья</w:t>
      </w:r>
      <w:r w:rsidRPr="00AA2967">
        <w:rPr>
          <w:rFonts w:ascii="Times New Roman" w:hAnsi="Times New Roman"/>
          <w:bCs/>
          <w:sz w:val="24"/>
          <w:szCs w:val="24"/>
        </w:rPr>
        <w:t xml:space="preserve"> получают с использованием этого сервиса. К нему уже подключились </w:t>
      </w:r>
      <w:r w:rsidR="0059627A" w:rsidRPr="00AA2967">
        <w:rPr>
          <w:rFonts w:ascii="Times New Roman" w:hAnsi="Times New Roman"/>
          <w:bCs/>
          <w:sz w:val="24"/>
          <w:szCs w:val="24"/>
        </w:rPr>
        <w:t>более</w:t>
      </w:r>
      <w:r w:rsidR="00441C3D" w:rsidRPr="00AA2967">
        <w:rPr>
          <w:rFonts w:ascii="Times New Roman" w:hAnsi="Times New Roman"/>
          <w:bCs/>
          <w:sz w:val="24"/>
          <w:szCs w:val="24"/>
        </w:rPr>
        <w:t xml:space="preserve"> 270 000 иркутян</w:t>
      </w:r>
      <w:r w:rsidRPr="00AA2967">
        <w:rPr>
          <w:rFonts w:ascii="Times New Roman" w:hAnsi="Times New Roman"/>
          <w:bCs/>
          <w:sz w:val="24"/>
          <w:szCs w:val="24"/>
        </w:rPr>
        <w:t>.</w:t>
      </w:r>
      <w:r w:rsidR="00EB1424" w:rsidRPr="00AA2967">
        <w:rPr>
          <w:rFonts w:ascii="Times New Roman" w:hAnsi="Times New Roman"/>
          <w:bCs/>
          <w:sz w:val="24"/>
          <w:szCs w:val="24"/>
        </w:rPr>
        <w:t xml:space="preserve"> </w:t>
      </w:r>
    </w:p>
    <w:p w:rsidR="00DD0BE5" w:rsidRPr="00AA2967" w:rsidRDefault="00DD0BE5" w:rsidP="00DD0BE5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A2967">
        <w:rPr>
          <w:rFonts w:ascii="Times New Roman" w:hAnsi="Times New Roman"/>
          <w:bCs/>
          <w:sz w:val="24"/>
          <w:szCs w:val="24"/>
        </w:rPr>
        <w:t>Почта России не первый год снижает потребление бумаги как во внешних, так и во внутренних процессах. Компания постепенно отказывается от физических носителей — уже более 40% внутрикорпоративного документооборота проходит исключительно в электронном формате. А ту бумагу, которую всё-таки использует</w:t>
      </w:r>
      <w:r w:rsidR="003412D0" w:rsidRPr="00AA2967">
        <w:rPr>
          <w:rFonts w:ascii="Times New Roman" w:hAnsi="Times New Roman"/>
          <w:bCs/>
          <w:sz w:val="24"/>
          <w:szCs w:val="24"/>
        </w:rPr>
        <w:t>, Почта</w:t>
      </w:r>
      <w:r w:rsidRPr="00AA2967">
        <w:rPr>
          <w:rFonts w:ascii="Times New Roman" w:hAnsi="Times New Roman"/>
          <w:bCs/>
          <w:sz w:val="24"/>
          <w:szCs w:val="24"/>
        </w:rPr>
        <w:t xml:space="preserve"> активно сда</w:t>
      </w:r>
      <w:r w:rsidR="003412D0" w:rsidRPr="00AA2967">
        <w:rPr>
          <w:rFonts w:ascii="Times New Roman" w:hAnsi="Times New Roman"/>
          <w:bCs/>
          <w:sz w:val="24"/>
          <w:szCs w:val="24"/>
        </w:rPr>
        <w:t>ё</w:t>
      </w:r>
      <w:r w:rsidRPr="00AA2967">
        <w:rPr>
          <w:rFonts w:ascii="Times New Roman" w:hAnsi="Times New Roman"/>
          <w:bCs/>
          <w:sz w:val="24"/>
          <w:szCs w:val="24"/>
        </w:rPr>
        <w:t>т на пер</w:t>
      </w:r>
      <w:r w:rsidR="00441C3D" w:rsidRPr="00AA2967">
        <w:rPr>
          <w:rFonts w:ascii="Times New Roman" w:hAnsi="Times New Roman"/>
          <w:bCs/>
          <w:sz w:val="24"/>
          <w:szCs w:val="24"/>
        </w:rPr>
        <w:t xml:space="preserve">еработку. Так в 2023 г. иркутские </w:t>
      </w:r>
      <w:r w:rsidRPr="00AA2967">
        <w:rPr>
          <w:rFonts w:ascii="Times New Roman" w:hAnsi="Times New Roman"/>
          <w:bCs/>
          <w:sz w:val="24"/>
          <w:szCs w:val="24"/>
        </w:rPr>
        <w:t xml:space="preserve">почтовики утилизировали с пользой для экологии более </w:t>
      </w:r>
      <w:r w:rsidR="0090404B" w:rsidRPr="00AA2967">
        <w:rPr>
          <w:rFonts w:ascii="Times New Roman" w:hAnsi="Times New Roman"/>
          <w:bCs/>
          <w:sz w:val="24"/>
          <w:szCs w:val="24"/>
        </w:rPr>
        <w:t>вось</w:t>
      </w:r>
      <w:r w:rsidR="00441C3D" w:rsidRPr="00AA2967">
        <w:rPr>
          <w:rFonts w:ascii="Times New Roman" w:hAnsi="Times New Roman"/>
          <w:bCs/>
          <w:sz w:val="24"/>
          <w:szCs w:val="24"/>
        </w:rPr>
        <w:t>ми</w:t>
      </w:r>
      <w:r w:rsidRPr="00AA2967">
        <w:rPr>
          <w:rFonts w:ascii="Times New Roman" w:hAnsi="Times New Roman"/>
          <w:bCs/>
          <w:sz w:val="24"/>
          <w:szCs w:val="24"/>
        </w:rPr>
        <w:t xml:space="preserve"> т</w:t>
      </w:r>
      <w:r w:rsidR="003412D0" w:rsidRPr="00AA2967">
        <w:rPr>
          <w:rFonts w:ascii="Times New Roman" w:hAnsi="Times New Roman"/>
          <w:bCs/>
          <w:sz w:val="24"/>
          <w:szCs w:val="24"/>
        </w:rPr>
        <w:t>онн</w:t>
      </w:r>
      <w:r w:rsidRPr="00AA2967">
        <w:rPr>
          <w:rFonts w:ascii="Times New Roman" w:hAnsi="Times New Roman"/>
          <w:bCs/>
          <w:sz w:val="24"/>
          <w:szCs w:val="24"/>
        </w:rPr>
        <w:t xml:space="preserve"> </w:t>
      </w:r>
      <w:r w:rsidR="00E22609" w:rsidRPr="00AA2967">
        <w:rPr>
          <w:rFonts w:ascii="Times New Roman" w:hAnsi="Times New Roman"/>
          <w:bCs/>
          <w:sz w:val="24"/>
          <w:szCs w:val="24"/>
        </w:rPr>
        <w:t>макулатуры</w:t>
      </w:r>
      <w:r w:rsidRPr="00AA2967">
        <w:rPr>
          <w:rFonts w:ascii="Times New Roman" w:hAnsi="Times New Roman"/>
          <w:bCs/>
          <w:sz w:val="24"/>
          <w:szCs w:val="24"/>
        </w:rPr>
        <w:t xml:space="preserve">. </w:t>
      </w:r>
    </w:p>
    <w:p w:rsidR="00AD224A" w:rsidRDefault="008D7D81" w:rsidP="009C551E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A2967">
        <w:rPr>
          <w:rFonts w:ascii="Times New Roman" w:hAnsi="Times New Roman"/>
          <w:bCs/>
          <w:i/>
          <w:sz w:val="24"/>
          <w:szCs w:val="24"/>
        </w:rPr>
        <w:t>«</w:t>
      </w:r>
      <w:r w:rsidR="00AD224A" w:rsidRPr="00AA2967">
        <w:rPr>
          <w:rFonts w:ascii="Times New Roman" w:hAnsi="Times New Roman"/>
          <w:bCs/>
          <w:i/>
          <w:sz w:val="24"/>
          <w:szCs w:val="24"/>
        </w:rPr>
        <w:t>Самый масштабный экологический проект Почты, который длится уже почти 70 лет</w:t>
      </w:r>
      <w:r w:rsidR="00C417C5" w:rsidRPr="00AA2967">
        <w:rPr>
          <w:rFonts w:ascii="Times New Roman" w:hAnsi="Times New Roman"/>
          <w:bCs/>
          <w:i/>
          <w:sz w:val="24"/>
          <w:szCs w:val="24"/>
        </w:rPr>
        <w:t>,</w:t>
      </w:r>
      <w:r w:rsidR="00AD224A" w:rsidRPr="00AA2967">
        <w:rPr>
          <w:rFonts w:ascii="Times New Roman" w:hAnsi="Times New Roman"/>
          <w:bCs/>
          <w:i/>
          <w:sz w:val="24"/>
          <w:szCs w:val="24"/>
        </w:rPr>
        <w:t xml:space="preserve"> — это выпуск художественных марок, популяризирую</w:t>
      </w:r>
      <w:r w:rsidR="00267B9A" w:rsidRPr="00AA2967">
        <w:rPr>
          <w:rFonts w:ascii="Times New Roman" w:hAnsi="Times New Roman"/>
          <w:bCs/>
          <w:i/>
          <w:sz w:val="24"/>
          <w:szCs w:val="24"/>
        </w:rPr>
        <w:t>щих</w:t>
      </w:r>
      <w:r w:rsidR="00AD224A" w:rsidRPr="00AA2967">
        <w:rPr>
          <w:rFonts w:ascii="Times New Roman" w:hAnsi="Times New Roman"/>
          <w:bCs/>
          <w:i/>
          <w:sz w:val="24"/>
          <w:szCs w:val="24"/>
        </w:rPr>
        <w:t xml:space="preserve"> проблему </w:t>
      </w:r>
      <w:r w:rsidR="00267B9A" w:rsidRPr="00AA2967">
        <w:rPr>
          <w:rFonts w:ascii="Times New Roman" w:hAnsi="Times New Roman"/>
          <w:bCs/>
          <w:i/>
          <w:sz w:val="24"/>
          <w:szCs w:val="24"/>
        </w:rPr>
        <w:t>исчезновения конкретных видов животных, растений и насекомых</w:t>
      </w:r>
      <w:r w:rsidR="00E901EF" w:rsidRPr="00AA2967">
        <w:rPr>
          <w:rFonts w:ascii="Times New Roman" w:hAnsi="Times New Roman"/>
          <w:bCs/>
          <w:i/>
          <w:sz w:val="24"/>
          <w:szCs w:val="24"/>
        </w:rPr>
        <w:t>.</w:t>
      </w:r>
      <w:r w:rsidR="00AD224A" w:rsidRPr="00AA296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E901EF" w:rsidRPr="00AA2967">
        <w:rPr>
          <w:rFonts w:ascii="Times New Roman" w:hAnsi="Times New Roman"/>
          <w:bCs/>
          <w:i/>
          <w:sz w:val="24"/>
          <w:szCs w:val="24"/>
        </w:rPr>
        <w:t>Несмотря на то, что марка мала по своим размерам, она способна привлечь внимание большого количество людей к глобальным проблемам животного и растительного мира»</w:t>
      </w:r>
      <w:r w:rsidR="00E901EF" w:rsidRPr="00AA2967">
        <w:rPr>
          <w:rFonts w:ascii="Times New Roman" w:hAnsi="Times New Roman"/>
          <w:bCs/>
          <w:sz w:val="24"/>
          <w:szCs w:val="24"/>
        </w:rPr>
        <w:t>,</w:t>
      </w:r>
      <w:r w:rsidR="00441C3D" w:rsidRPr="00AA2967">
        <w:rPr>
          <w:rFonts w:ascii="Times New Roman" w:hAnsi="Times New Roman"/>
          <w:bCs/>
          <w:sz w:val="24"/>
          <w:szCs w:val="24"/>
        </w:rPr>
        <w:t xml:space="preserve"> — отметил директор УФПС Иркутской</w:t>
      </w:r>
      <w:r w:rsidR="002350A0" w:rsidRPr="00AA2967">
        <w:rPr>
          <w:rFonts w:ascii="Times New Roman" w:hAnsi="Times New Roman"/>
          <w:bCs/>
          <w:sz w:val="24"/>
          <w:szCs w:val="24"/>
        </w:rPr>
        <w:t xml:space="preserve"> области </w:t>
      </w:r>
      <w:r w:rsidR="0090404B" w:rsidRPr="00AA2967">
        <w:rPr>
          <w:rFonts w:ascii="Times New Roman" w:hAnsi="Times New Roman"/>
          <w:b/>
          <w:bCs/>
          <w:sz w:val="24"/>
          <w:szCs w:val="24"/>
        </w:rPr>
        <w:t>Юрий Бойко</w:t>
      </w:r>
      <w:r w:rsidR="002350A0" w:rsidRPr="00AA2967">
        <w:rPr>
          <w:rFonts w:ascii="Times New Roman" w:hAnsi="Times New Roman"/>
          <w:bCs/>
          <w:sz w:val="24"/>
          <w:szCs w:val="24"/>
        </w:rPr>
        <w:t>.</w:t>
      </w:r>
      <w:r w:rsidR="002350A0">
        <w:rPr>
          <w:rFonts w:ascii="Times New Roman" w:hAnsi="Times New Roman"/>
          <w:bCs/>
          <w:sz w:val="24"/>
          <w:szCs w:val="24"/>
        </w:rPr>
        <w:t xml:space="preserve"> </w:t>
      </w:r>
    </w:p>
    <w:p w:rsidR="00BC702C" w:rsidRDefault="00BC702C" w:rsidP="002B3C09">
      <w:pPr>
        <w:jc w:val="both"/>
        <w:rPr>
          <w:rFonts w:ascii="Times New Roman" w:hAnsi="Times New Roman"/>
          <w:b/>
          <w:bCs/>
          <w:i/>
          <w:iCs/>
        </w:rPr>
      </w:pPr>
    </w:p>
    <w:p w:rsidR="002B3C09" w:rsidRPr="005510A1" w:rsidRDefault="002B3C09" w:rsidP="002B3C09">
      <w:pPr>
        <w:jc w:val="both"/>
        <w:rPr>
          <w:rFonts w:ascii="Times New Roman" w:hAnsi="Times New Roman"/>
          <w:sz w:val="24"/>
        </w:rPr>
      </w:pPr>
      <w:r w:rsidRPr="005510A1">
        <w:rPr>
          <w:rFonts w:ascii="Times New Roman" w:hAnsi="Times New Roman"/>
        </w:rPr>
        <w:t xml:space="preserve">Чтобы всегда быть в курсе наших новостей, подписывайтесь на </w:t>
      </w:r>
      <w:proofErr w:type="spellStart"/>
      <w:r w:rsidRPr="005510A1">
        <w:rPr>
          <w:rFonts w:ascii="Times New Roman" w:hAnsi="Times New Roman"/>
        </w:rPr>
        <w:t>телеграм</w:t>
      </w:r>
      <w:proofErr w:type="spellEnd"/>
      <w:r w:rsidRPr="005510A1">
        <w:rPr>
          <w:rFonts w:ascii="Times New Roman" w:hAnsi="Times New Roman"/>
        </w:rPr>
        <w:t xml:space="preserve">-канал Почты </w:t>
      </w:r>
      <w:hyperlink r:id="rId7" w:history="1">
        <w:r w:rsidRPr="005510A1">
          <w:rPr>
            <w:rStyle w:val="ab"/>
            <w:rFonts w:ascii="Times New Roman" w:hAnsi="Times New Roman"/>
            <w:color w:val="000080"/>
            <w:u w:color="000080"/>
          </w:rPr>
          <w:t>t.me/</w:t>
        </w:r>
        <w:proofErr w:type="spellStart"/>
        <w:r w:rsidRPr="005510A1">
          <w:rPr>
            <w:rStyle w:val="ab"/>
            <w:rFonts w:ascii="Times New Roman" w:hAnsi="Times New Roman"/>
            <w:color w:val="000080"/>
            <w:u w:color="000080"/>
          </w:rPr>
          <w:t>napocht</w:t>
        </w:r>
        <w:r w:rsidRPr="005510A1">
          <w:rPr>
            <w:rStyle w:val="Hyperlink0"/>
            <w:rFonts w:eastAsia="Arial Unicode MS"/>
          </w:rPr>
          <w:t>e</w:t>
        </w:r>
        <w:proofErr w:type="spellEnd"/>
      </w:hyperlink>
      <w:r w:rsidRPr="005510A1">
        <w:rPr>
          <w:rFonts w:ascii="Times New Roman" w:hAnsi="Times New Roman"/>
          <w:sz w:val="24"/>
        </w:rPr>
        <w:t xml:space="preserve"> </w:t>
      </w:r>
    </w:p>
    <w:p w:rsidR="0090404B" w:rsidRDefault="0090404B" w:rsidP="0090404B">
      <w:pPr>
        <w:suppressAutoHyphens/>
        <w:spacing w:before="120" w:after="120" w:line="288" w:lineRule="auto"/>
        <w:jc w:val="both"/>
        <w:rPr>
          <w:rFonts w:ascii="Times New Roman" w:eastAsia="SimSun" w:hAnsi="Times New Roman"/>
          <w:b/>
          <w:bCs/>
          <w:sz w:val="20"/>
          <w:szCs w:val="20"/>
          <w:lang w:eastAsia="ar-SA"/>
        </w:rPr>
      </w:pPr>
    </w:p>
    <w:p w:rsidR="0090404B" w:rsidRPr="0090404B" w:rsidRDefault="0090404B" w:rsidP="0090404B">
      <w:pPr>
        <w:suppressAutoHyphens/>
        <w:spacing w:before="120" w:after="120" w:line="288" w:lineRule="auto"/>
        <w:jc w:val="both"/>
        <w:rPr>
          <w:rFonts w:ascii="Times New Roman" w:eastAsia="SimSun" w:hAnsi="Times New Roman"/>
          <w:b/>
          <w:bCs/>
          <w:sz w:val="20"/>
          <w:szCs w:val="20"/>
          <w:lang w:eastAsia="ar-SA"/>
        </w:rPr>
      </w:pPr>
      <w:r w:rsidRPr="0090404B">
        <w:rPr>
          <w:rFonts w:ascii="Times New Roman" w:eastAsia="SimSun" w:hAnsi="Times New Roman"/>
          <w:b/>
          <w:bCs/>
          <w:sz w:val="20"/>
          <w:szCs w:val="20"/>
          <w:lang w:eastAsia="ar-SA"/>
        </w:rPr>
        <w:t xml:space="preserve">Пресс-служба УФПС Иркутской области </w:t>
      </w:r>
    </w:p>
    <w:p w:rsidR="0090404B" w:rsidRPr="0090404B" w:rsidRDefault="0090404B" w:rsidP="0090404B">
      <w:pPr>
        <w:suppressAutoHyphens/>
        <w:spacing w:before="120" w:after="120" w:line="288" w:lineRule="auto"/>
        <w:jc w:val="both"/>
        <w:rPr>
          <w:rFonts w:ascii="Times New Roman" w:eastAsia="SimSun" w:hAnsi="Times New Roman"/>
          <w:b/>
          <w:bCs/>
          <w:sz w:val="20"/>
          <w:szCs w:val="20"/>
          <w:lang w:eastAsia="ar-SA"/>
        </w:rPr>
      </w:pPr>
      <w:r w:rsidRPr="0090404B">
        <w:rPr>
          <w:rFonts w:ascii="Times New Roman" w:eastAsia="SimSun" w:hAnsi="Times New Roman"/>
          <w:b/>
          <w:bCs/>
          <w:sz w:val="20"/>
          <w:szCs w:val="20"/>
          <w:lang w:eastAsia="ar-SA"/>
        </w:rPr>
        <w:t>АО «Почта России»</w:t>
      </w:r>
    </w:p>
    <w:p w:rsidR="0090404B" w:rsidRPr="0090404B" w:rsidRDefault="0090404B" w:rsidP="0090404B">
      <w:pPr>
        <w:suppressAutoHyphens/>
        <w:spacing w:after="0" w:line="288" w:lineRule="auto"/>
        <w:jc w:val="both"/>
        <w:rPr>
          <w:rFonts w:ascii="Times New Roman" w:eastAsia="SimSun" w:hAnsi="Times New Roman"/>
          <w:bCs/>
          <w:sz w:val="20"/>
          <w:szCs w:val="20"/>
          <w:lang w:eastAsia="ar-SA"/>
        </w:rPr>
      </w:pPr>
      <w:r w:rsidRPr="0090404B">
        <w:rPr>
          <w:rFonts w:ascii="Times New Roman" w:eastAsia="SimSun" w:hAnsi="Times New Roman"/>
          <w:bCs/>
          <w:sz w:val="20"/>
          <w:szCs w:val="20"/>
          <w:lang w:eastAsia="ar-SA"/>
        </w:rPr>
        <w:t xml:space="preserve">Лебедева Ольга </w:t>
      </w:r>
    </w:p>
    <w:p w:rsidR="0090404B" w:rsidRPr="0090404B" w:rsidRDefault="0090404B" w:rsidP="0090404B">
      <w:pPr>
        <w:suppressAutoHyphens/>
        <w:spacing w:after="0" w:line="288" w:lineRule="auto"/>
        <w:jc w:val="both"/>
        <w:rPr>
          <w:rFonts w:ascii="Times New Roman" w:eastAsia="SimSun" w:hAnsi="Times New Roman"/>
          <w:bCs/>
          <w:sz w:val="20"/>
          <w:szCs w:val="20"/>
          <w:lang w:eastAsia="ar-SA"/>
        </w:rPr>
      </w:pPr>
      <w:r w:rsidRPr="0090404B">
        <w:rPr>
          <w:rFonts w:ascii="Times New Roman" w:eastAsia="SimSun" w:hAnsi="Times New Roman"/>
          <w:bCs/>
          <w:sz w:val="20"/>
          <w:szCs w:val="20"/>
          <w:lang w:eastAsia="ar-SA"/>
        </w:rPr>
        <w:t>+7-950-06-04-067</w:t>
      </w:r>
    </w:p>
    <w:p w:rsidR="0090404B" w:rsidRPr="0090404B" w:rsidRDefault="00AA2967" w:rsidP="0090404B">
      <w:pPr>
        <w:suppressAutoHyphens/>
        <w:spacing w:after="0" w:line="288" w:lineRule="auto"/>
        <w:jc w:val="both"/>
        <w:rPr>
          <w:rFonts w:ascii="Times New Roman" w:eastAsia="SimSun" w:hAnsi="Times New Roman"/>
          <w:bCs/>
          <w:sz w:val="20"/>
          <w:szCs w:val="20"/>
          <w:lang w:eastAsia="ar-SA"/>
        </w:rPr>
      </w:pPr>
      <w:hyperlink r:id="rId8" w:history="1"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val="en-US" w:eastAsia="ar-SA"/>
          </w:rPr>
          <w:t>Lebedeva</w:t>
        </w:r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eastAsia="ar-SA"/>
          </w:rPr>
          <w:t>.</w:t>
        </w:r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val="en-US" w:eastAsia="ar-SA"/>
          </w:rPr>
          <w:t>Olga</w:t>
        </w:r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eastAsia="ar-SA"/>
          </w:rPr>
          <w:t>.</w:t>
        </w:r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val="en-US" w:eastAsia="ar-SA"/>
          </w:rPr>
          <w:t>A</w:t>
        </w:r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eastAsia="ar-SA"/>
          </w:rPr>
          <w:t>@</w:t>
        </w:r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val="en-US" w:eastAsia="ar-SA"/>
          </w:rPr>
          <w:t>russianpost</w:t>
        </w:r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eastAsia="ar-SA"/>
          </w:rPr>
          <w:t>.</w:t>
        </w:r>
        <w:proofErr w:type="spellStart"/>
        <w:r w:rsidR="0090404B" w:rsidRPr="0090404B">
          <w:rPr>
            <w:rFonts w:ascii="Times New Roman" w:eastAsia="SimSun" w:hAnsi="Times New Roman"/>
            <w:bCs/>
            <w:color w:val="0000FF"/>
            <w:sz w:val="20"/>
            <w:szCs w:val="20"/>
            <w:u w:val="single"/>
            <w:lang w:val="en-US" w:eastAsia="ar-SA"/>
          </w:rPr>
          <w:t>ru</w:t>
        </w:r>
        <w:proofErr w:type="spellEnd"/>
      </w:hyperlink>
      <w:r w:rsidR="0090404B" w:rsidRPr="0090404B">
        <w:rPr>
          <w:rFonts w:ascii="Times New Roman" w:eastAsia="SimSun" w:hAnsi="Times New Roman"/>
          <w:bCs/>
          <w:sz w:val="20"/>
          <w:szCs w:val="20"/>
          <w:lang w:eastAsia="ar-SA"/>
        </w:rPr>
        <w:t xml:space="preserve"> </w:t>
      </w:r>
    </w:p>
    <w:p w:rsidR="0090404B" w:rsidRPr="0090404B" w:rsidRDefault="0090404B" w:rsidP="0090404B">
      <w:pPr>
        <w:suppressAutoHyphens/>
        <w:spacing w:after="200" w:line="276" w:lineRule="auto"/>
        <w:jc w:val="both"/>
        <w:rPr>
          <w:rFonts w:ascii="Times New Roman" w:eastAsia="SimSun" w:hAnsi="Times New Roman"/>
          <w:sz w:val="24"/>
          <w:szCs w:val="24"/>
          <w:lang w:eastAsia="ar-SA"/>
        </w:rPr>
      </w:pPr>
    </w:p>
    <w:p w:rsidR="002B3C09" w:rsidRDefault="002B3C09" w:rsidP="009C551E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BE5" w:rsidRDefault="00DD0BE5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BE5" w:rsidRDefault="00DD0BE5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0BE5" w:rsidRPr="00820A0A" w:rsidRDefault="00DD0BE5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sectPr w:rsidR="00DD0BE5" w:rsidRPr="00820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1E"/>
    <w:rsid w:val="001165D5"/>
    <w:rsid w:val="001F0A45"/>
    <w:rsid w:val="00202602"/>
    <w:rsid w:val="002350A0"/>
    <w:rsid w:val="00267B9A"/>
    <w:rsid w:val="002B3C09"/>
    <w:rsid w:val="00304738"/>
    <w:rsid w:val="003412D0"/>
    <w:rsid w:val="00441C3D"/>
    <w:rsid w:val="004618BF"/>
    <w:rsid w:val="004927AA"/>
    <w:rsid w:val="0059627A"/>
    <w:rsid w:val="00660E73"/>
    <w:rsid w:val="007850A9"/>
    <w:rsid w:val="007D75AB"/>
    <w:rsid w:val="008117A2"/>
    <w:rsid w:val="00820A0A"/>
    <w:rsid w:val="00853FF5"/>
    <w:rsid w:val="008D7D81"/>
    <w:rsid w:val="0090404B"/>
    <w:rsid w:val="00911B65"/>
    <w:rsid w:val="00961FE0"/>
    <w:rsid w:val="009A2A89"/>
    <w:rsid w:val="009C551E"/>
    <w:rsid w:val="009E04E4"/>
    <w:rsid w:val="00AA2967"/>
    <w:rsid w:val="00AD0A5D"/>
    <w:rsid w:val="00AD224A"/>
    <w:rsid w:val="00AF6203"/>
    <w:rsid w:val="00B44A0E"/>
    <w:rsid w:val="00B5127E"/>
    <w:rsid w:val="00B63427"/>
    <w:rsid w:val="00BA4427"/>
    <w:rsid w:val="00BC702C"/>
    <w:rsid w:val="00BD7593"/>
    <w:rsid w:val="00C22B8D"/>
    <w:rsid w:val="00C407FE"/>
    <w:rsid w:val="00C417C5"/>
    <w:rsid w:val="00CB2BC4"/>
    <w:rsid w:val="00CD4A1C"/>
    <w:rsid w:val="00D72E1B"/>
    <w:rsid w:val="00DD0BE5"/>
    <w:rsid w:val="00E22609"/>
    <w:rsid w:val="00E416C1"/>
    <w:rsid w:val="00E901EF"/>
    <w:rsid w:val="00EA3013"/>
    <w:rsid w:val="00EB1424"/>
    <w:rsid w:val="00EB6719"/>
    <w:rsid w:val="00EF0DFA"/>
    <w:rsid w:val="00F30BC1"/>
    <w:rsid w:val="00F54F3D"/>
    <w:rsid w:val="00F75DA9"/>
    <w:rsid w:val="00F83B82"/>
    <w:rsid w:val="00FE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3542"/>
  <w15:chartTrackingRefBased/>
  <w15:docId w15:val="{1386000F-03FD-48FE-816C-EF2BD186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5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22B8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2B8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2B8D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22B8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22B8D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22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2B8D"/>
    <w:rPr>
      <w:rFonts w:ascii="Segoe UI" w:eastAsia="Calibr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C22B8D"/>
    <w:rPr>
      <w:color w:val="0563C1" w:themeColor="hyperlink"/>
      <w:u w:val="single"/>
    </w:rPr>
  </w:style>
  <w:style w:type="character" w:customStyle="1" w:styleId="ab">
    <w:name w:val="Нет"/>
    <w:qFormat/>
    <w:rsid w:val="002B3C09"/>
  </w:style>
  <w:style w:type="character" w:customStyle="1" w:styleId="Hyperlink0">
    <w:name w:val="Hyperlink.0"/>
    <w:rsid w:val="002B3C09"/>
    <w:rPr>
      <w:rFonts w:ascii="Times New Roman" w:eastAsia="Times New Roman" w:hAnsi="Times New Roman" w:cs="Times New Roman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bedeva.Olga.A@russianpos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.me/napoch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chta.ru/person/e22" TargetMode="External"/><Relationship Id="rId5" Type="http://schemas.openxmlformats.org/officeDocument/2006/relationships/hyperlink" Target="https://www.pochta.ru/person/ezp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"Почта России"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Баканова Екатерина Алексеевна</dc:creator>
  <cp:keywords/>
  <dc:description/>
  <cp:lastModifiedBy>Лебедева Ольга Алексеевна</cp:lastModifiedBy>
  <cp:revision>5</cp:revision>
  <dcterms:created xsi:type="dcterms:W3CDTF">2024-06-05T03:37:00Z</dcterms:created>
  <dcterms:modified xsi:type="dcterms:W3CDTF">2024-06-05T04:14:00Z</dcterms:modified>
</cp:coreProperties>
</file>