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7B" w:rsidRPr="003C3AA3" w:rsidRDefault="0007205B" w:rsidP="00773A7B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773A7B" w:rsidRPr="003C3AA3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11</w:t>
      </w:r>
      <w:r w:rsidR="00773A7B" w:rsidRPr="003C3AA3">
        <w:rPr>
          <w:rFonts w:ascii="Arial" w:hAnsi="Arial" w:cs="Arial"/>
          <w:b/>
          <w:sz w:val="32"/>
          <w:szCs w:val="32"/>
        </w:rPr>
        <w:t xml:space="preserve"> .</w:t>
      </w:r>
      <w:r w:rsidR="00773A7B">
        <w:rPr>
          <w:rFonts w:ascii="Arial" w:hAnsi="Arial" w:cs="Arial"/>
          <w:b/>
          <w:sz w:val="32"/>
          <w:szCs w:val="32"/>
        </w:rPr>
        <w:t xml:space="preserve"> </w:t>
      </w:r>
      <w:r w:rsidR="00773A7B" w:rsidRPr="003C3AA3">
        <w:rPr>
          <w:rFonts w:ascii="Arial" w:hAnsi="Arial" w:cs="Arial"/>
          <w:b/>
          <w:sz w:val="32"/>
          <w:szCs w:val="32"/>
        </w:rPr>
        <w:t xml:space="preserve">2022 Г. № </w:t>
      </w:r>
      <w:r>
        <w:rPr>
          <w:rFonts w:ascii="Arial" w:hAnsi="Arial" w:cs="Arial"/>
          <w:b/>
          <w:sz w:val="32"/>
          <w:szCs w:val="32"/>
        </w:rPr>
        <w:t>74</w:t>
      </w:r>
      <w:r w:rsidR="00773A7B" w:rsidRPr="003C3AA3">
        <w:rPr>
          <w:rFonts w:ascii="Arial" w:hAnsi="Arial" w:cs="Arial"/>
          <w:b/>
          <w:sz w:val="32"/>
          <w:szCs w:val="32"/>
        </w:rPr>
        <w:t>-п</w:t>
      </w:r>
    </w:p>
    <w:p w:rsidR="00773A7B" w:rsidRPr="003C3AA3" w:rsidRDefault="00773A7B" w:rsidP="00773A7B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3C3AA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3A7B" w:rsidRPr="003C3AA3" w:rsidRDefault="00773A7B" w:rsidP="00773A7B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3C3AA3">
        <w:rPr>
          <w:rFonts w:ascii="Arial" w:hAnsi="Arial" w:cs="Arial"/>
          <w:b/>
          <w:sz w:val="32"/>
          <w:szCs w:val="32"/>
        </w:rPr>
        <w:t>ИРКУТСКАЯ ОБЛАСТЬ</w:t>
      </w:r>
    </w:p>
    <w:p w:rsidR="00773A7B" w:rsidRPr="003C3AA3" w:rsidRDefault="00773A7B" w:rsidP="00773A7B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3C3AA3">
        <w:rPr>
          <w:rFonts w:ascii="Arial" w:hAnsi="Arial" w:cs="Arial"/>
          <w:b/>
          <w:sz w:val="32"/>
          <w:szCs w:val="32"/>
        </w:rPr>
        <w:t>АДМИНИСТРАЦИЯ</w:t>
      </w:r>
    </w:p>
    <w:p w:rsidR="00773A7B" w:rsidRPr="003C3AA3" w:rsidRDefault="00773A7B" w:rsidP="00773A7B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3C3AA3"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773A7B" w:rsidRPr="003C3AA3" w:rsidRDefault="00773A7B" w:rsidP="00773A7B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3C3AA3">
        <w:rPr>
          <w:rFonts w:ascii="Arial" w:hAnsi="Arial" w:cs="Arial"/>
          <w:b/>
          <w:sz w:val="32"/>
          <w:szCs w:val="32"/>
        </w:rPr>
        <w:t>ПОСТАНОВЛЕНИЕ</w:t>
      </w:r>
    </w:p>
    <w:p w:rsidR="00773A7B" w:rsidRPr="00773A7B" w:rsidRDefault="00773A7B" w:rsidP="00773A7B">
      <w:pPr>
        <w:pStyle w:val="af4"/>
        <w:jc w:val="center"/>
        <w:rPr>
          <w:rFonts w:ascii="Arial" w:hAnsi="Arial" w:cs="Arial"/>
          <w:b/>
          <w:sz w:val="32"/>
          <w:szCs w:val="32"/>
        </w:rPr>
      </w:pPr>
    </w:p>
    <w:p w:rsidR="00773A7B" w:rsidRPr="00773A7B" w:rsidRDefault="00773A7B" w:rsidP="00773A7B">
      <w:pPr>
        <w:jc w:val="center"/>
        <w:rPr>
          <w:rFonts w:ascii="Arial" w:hAnsi="Arial" w:cs="Arial"/>
          <w:b/>
          <w:sz w:val="32"/>
          <w:szCs w:val="32"/>
        </w:rPr>
      </w:pPr>
      <w:r w:rsidRPr="00773A7B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</w:t>
      </w:r>
      <w:r>
        <w:rPr>
          <w:rFonts w:ascii="Arial" w:hAnsi="Arial" w:cs="Arial"/>
          <w:b/>
          <w:sz w:val="32"/>
          <w:szCs w:val="32"/>
        </w:rPr>
        <w:t xml:space="preserve">ОМ ЦЕННОСТЯМ ПО МУНИЦИПАЛЬНОМУ </w:t>
      </w:r>
      <w:r w:rsidRPr="00773A7B">
        <w:rPr>
          <w:rFonts w:ascii="Arial" w:hAnsi="Arial" w:cs="Arial"/>
          <w:b/>
          <w:sz w:val="32"/>
          <w:szCs w:val="32"/>
        </w:rPr>
        <w:t>КОНТРОЛЮ НА АВТОМОБИЛЬНОМ ТРАНСПОРТЕ, ГОРОДСКОМ НАЗЕМНОМ ЭЛЕКТРИЧЕСКОМ ТРАНСПОРТЕ И В ДОРОЖНОМ ХОЗЯЙСТВЕ В ГРАНИЦАХ НАСЕЛЕННЫХ ПУНКТАХ НИЙСК</w:t>
      </w:r>
      <w:r>
        <w:rPr>
          <w:rFonts w:ascii="Arial" w:hAnsi="Arial" w:cs="Arial"/>
          <w:b/>
          <w:sz w:val="32"/>
          <w:szCs w:val="32"/>
        </w:rPr>
        <w:t xml:space="preserve">ОГО МУНИЦИПАЛЬНОГО ОБРАЗОВАНИЯ </w:t>
      </w:r>
      <w:r w:rsidRPr="00773A7B">
        <w:rPr>
          <w:rFonts w:ascii="Arial" w:hAnsi="Arial" w:cs="Arial"/>
          <w:b/>
          <w:sz w:val="32"/>
          <w:szCs w:val="32"/>
        </w:rPr>
        <w:t>НА 2023 ГОД</w:t>
      </w:r>
    </w:p>
    <w:p w:rsidR="00B73051" w:rsidRPr="00773A7B" w:rsidRDefault="00B73051" w:rsidP="00773A7B">
      <w:pPr>
        <w:jc w:val="center"/>
        <w:rPr>
          <w:rFonts w:ascii="Arial" w:hAnsi="Arial" w:cs="Arial"/>
          <w:sz w:val="24"/>
          <w:szCs w:val="24"/>
        </w:rPr>
      </w:pPr>
    </w:p>
    <w:p w:rsidR="00F52863" w:rsidRPr="00773A7B" w:rsidRDefault="00F52863" w:rsidP="00F528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73A7B">
        <w:rPr>
          <w:rFonts w:ascii="Arial" w:hAnsi="Arial" w:cs="Arial"/>
          <w:sz w:val="24"/>
          <w:szCs w:val="24"/>
        </w:rPr>
        <w:t xml:space="preserve">В соответствии с </w:t>
      </w:r>
      <w:r w:rsidR="00B73051" w:rsidRPr="00773A7B">
        <w:rPr>
          <w:rFonts w:ascii="Arial" w:hAnsi="Arial" w:cs="Arial"/>
          <w:sz w:val="24"/>
          <w:szCs w:val="24"/>
        </w:rPr>
        <w:t xml:space="preserve">Федеральным законом от 08 ноября 2007 года № 259-ФЗ «Устав автомобильного транспорта и городского наземного электрического транспорта», Федеральным законом от 08 ноября 2007 года № 257-ФЗ «Об автомобильных дорогах и о дорожной деятельности в Российской Федерации», Федеральным законом от 06 октября </w:t>
      </w:r>
      <w:r w:rsidRPr="00773A7B">
        <w:rPr>
          <w:rFonts w:ascii="Arial" w:hAnsi="Arial" w:cs="Arial"/>
          <w:sz w:val="24"/>
          <w:szCs w:val="24"/>
        </w:rPr>
        <w:t xml:space="preserve">2003 </w:t>
      </w:r>
      <w:r w:rsidR="00B73051" w:rsidRPr="00773A7B">
        <w:rPr>
          <w:rFonts w:ascii="Arial" w:hAnsi="Arial" w:cs="Arial"/>
          <w:sz w:val="24"/>
          <w:szCs w:val="24"/>
        </w:rPr>
        <w:t xml:space="preserve">года </w:t>
      </w:r>
      <w:r w:rsidRPr="00773A7B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31</w:t>
      </w:r>
      <w:r w:rsidR="00B73051" w:rsidRPr="00773A7B">
        <w:rPr>
          <w:rFonts w:ascii="Arial" w:hAnsi="Arial" w:cs="Arial"/>
          <w:sz w:val="24"/>
          <w:szCs w:val="24"/>
        </w:rPr>
        <w:t xml:space="preserve"> июля </w:t>
      </w:r>
      <w:r w:rsidRPr="00773A7B">
        <w:rPr>
          <w:rFonts w:ascii="Arial" w:hAnsi="Arial" w:cs="Arial"/>
          <w:sz w:val="24"/>
          <w:szCs w:val="24"/>
        </w:rPr>
        <w:t>2020</w:t>
      </w:r>
      <w:r w:rsidR="00B73051" w:rsidRPr="00773A7B">
        <w:rPr>
          <w:rFonts w:ascii="Arial" w:hAnsi="Arial" w:cs="Arial"/>
          <w:sz w:val="24"/>
          <w:szCs w:val="24"/>
        </w:rPr>
        <w:t xml:space="preserve"> года</w:t>
      </w:r>
      <w:r w:rsidRPr="00773A7B">
        <w:rPr>
          <w:rFonts w:ascii="Arial" w:hAnsi="Arial" w:cs="Arial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Устав</w:t>
      </w:r>
      <w:r w:rsidR="00144BF0" w:rsidRPr="00773A7B">
        <w:rPr>
          <w:rFonts w:ascii="Arial" w:hAnsi="Arial" w:cs="Arial"/>
          <w:sz w:val="24"/>
          <w:szCs w:val="24"/>
        </w:rPr>
        <w:t>ом</w:t>
      </w:r>
      <w:r w:rsidRPr="00773A7B">
        <w:rPr>
          <w:rFonts w:ascii="Arial" w:hAnsi="Arial" w:cs="Arial"/>
          <w:sz w:val="24"/>
          <w:szCs w:val="24"/>
        </w:rPr>
        <w:t xml:space="preserve"> </w:t>
      </w:r>
      <w:r w:rsidR="00A54F8C" w:rsidRPr="00773A7B">
        <w:rPr>
          <w:rFonts w:ascii="Arial" w:hAnsi="Arial" w:cs="Arial"/>
          <w:sz w:val="24"/>
          <w:szCs w:val="24"/>
        </w:rPr>
        <w:t>Нийского</w:t>
      </w:r>
      <w:r w:rsidR="007768BE" w:rsidRPr="00773A7B">
        <w:rPr>
          <w:rFonts w:ascii="Arial" w:hAnsi="Arial" w:cs="Arial"/>
          <w:sz w:val="24"/>
          <w:szCs w:val="24"/>
        </w:rPr>
        <w:t xml:space="preserve"> </w:t>
      </w:r>
      <w:r w:rsidR="00BE6B71" w:rsidRPr="00773A7B">
        <w:rPr>
          <w:rFonts w:ascii="Arial" w:hAnsi="Arial" w:cs="Arial"/>
          <w:sz w:val="24"/>
          <w:szCs w:val="24"/>
        </w:rPr>
        <w:t>сельского поселения Усть-Кутского муниципального района Иркутской области</w:t>
      </w:r>
      <w:r w:rsidRPr="00773A7B">
        <w:rPr>
          <w:rFonts w:ascii="Arial" w:hAnsi="Arial" w:cs="Arial"/>
          <w:sz w:val="24"/>
          <w:szCs w:val="24"/>
        </w:rPr>
        <w:t xml:space="preserve">, </w:t>
      </w:r>
    </w:p>
    <w:p w:rsidR="00F52863" w:rsidRPr="00773A7B" w:rsidRDefault="00F52863" w:rsidP="00773A7B">
      <w:pPr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F52863" w:rsidRPr="00773A7B" w:rsidRDefault="00773A7B" w:rsidP="00773A7B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ПОСТАНОВЛЯЕТ</w:t>
      </w:r>
      <w:r w:rsidR="00F52863" w:rsidRPr="00773A7B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D44FE0" w:rsidRPr="00773A7B" w:rsidRDefault="00D44FE0" w:rsidP="00773A7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52863" w:rsidRPr="00773A7B" w:rsidRDefault="00F52863" w:rsidP="00F528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73A7B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</w:t>
      </w:r>
      <w:r w:rsidR="00B73051" w:rsidRPr="00773A7B">
        <w:rPr>
          <w:rFonts w:ascii="Arial" w:hAnsi="Arial" w:cs="Arial"/>
          <w:sz w:val="24"/>
          <w:szCs w:val="24"/>
        </w:rPr>
        <w:t>по муниципальному контролю на автомобильном транспорте, городском наземном электрическом транспорте и в дорожном хозяйстве в</w:t>
      </w:r>
      <w:r w:rsidR="00294DF4" w:rsidRPr="00773A7B">
        <w:rPr>
          <w:rFonts w:ascii="Arial" w:hAnsi="Arial" w:cs="Arial"/>
          <w:sz w:val="24"/>
          <w:szCs w:val="24"/>
        </w:rPr>
        <w:t xml:space="preserve"> </w:t>
      </w:r>
      <w:r w:rsidR="00B73051" w:rsidRPr="00773A7B">
        <w:rPr>
          <w:rFonts w:ascii="Arial" w:hAnsi="Arial" w:cs="Arial"/>
          <w:sz w:val="24"/>
          <w:szCs w:val="24"/>
        </w:rPr>
        <w:t>границ</w:t>
      </w:r>
      <w:r w:rsidR="00294DF4" w:rsidRPr="00773A7B">
        <w:rPr>
          <w:rFonts w:ascii="Arial" w:hAnsi="Arial" w:cs="Arial"/>
          <w:sz w:val="24"/>
          <w:szCs w:val="24"/>
        </w:rPr>
        <w:t>ах</w:t>
      </w:r>
      <w:r w:rsidR="00B73051" w:rsidRPr="00773A7B">
        <w:rPr>
          <w:rFonts w:ascii="Arial" w:hAnsi="Arial" w:cs="Arial"/>
          <w:sz w:val="24"/>
          <w:szCs w:val="24"/>
        </w:rPr>
        <w:t xml:space="preserve"> населенных пункт</w:t>
      </w:r>
      <w:r w:rsidR="00294DF4" w:rsidRPr="00773A7B">
        <w:rPr>
          <w:rFonts w:ascii="Arial" w:hAnsi="Arial" w:cs="Arial"/>
          <w:sz w:val="24"/>
          <w:szCs w:val="24"/>
        </w:rPr>
        <w:t xml:space="preserve">ах </w:t>
      </w:r>
      <w:r w:rsidR="00A54F8C" w:rsidRPr="00773A7B">
        <w:rPr>
          <w:rFonts w:ascii="Arial" w:hAnsi="Arial" w:cs="Arial"/>
          <w:sz w:val="24"/>
          <w:szCs w:val="24"/>
        </w:rPr>
        <w:t>Нийского</w:t>
      </w:r>
      <w:r w:rsidR="00B73051" w:rsidRPr="00773A7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773A7B">
        <w:rPr>
          <w:rFonts w:ascii="Arial" w:hAnsi="Arial" w:cs="Arial"/>
          <w:sz w:val="24"/>
          <w:szCs w:val="24"/>
        </w:rPr>
        <w:t>на 202</w:t>
      </w:r>
      <w:r w:rsidR="00C340B3" w:rsidRPr="00773A7B">
        <w:rPr>
          <w:rFonts w:ascii="Arial" w:hAnsi="Arial" w:cs="Arial"/>
          <w:sz w:val="24"/>
          <w:szCs w:val="24"/>
        </w:rPr>
        <w:t>3</w:t>
      </w:r>
      <w:r w:rsidRPr="00773A7B">
        <w:rPr>
          <w:rFonts w:ascii="Arial" w:hAnsi="Arial" w:cs="Arial"/>
          <w:sz w:val="24"/>
          <w:szCs w:val="24"/>
        </w:rPr>
        <w:t xml:space="preserve"> год согласно </w:t>
      </w:r>
      <w:r w:rsidR="0005116C" w:rsidRPr="00773A7B">
        <w:rPr>
          <w:rFonts w:ascii="Arial" w:hAnsi="Arial" w:cs="Arial"/>
          <w:sz w:val="24"/>
          <w:szCs w:val="24"/>
        </w:rPr>
        <w:t>приложению,</w:t>
      </w:r>
      <w:r w:rsidRPr="00773A7B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144BF0" w:rsidRPr="00773A7B" w:rsidRDefault="00A3532E" w:rsidP="00144BF0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Hlk94792661"/>
      <w:r w:rsidRPr="00773A7B">
        <w:rPr>
          <w:rFonts w:ascii="Arial" w:hAnsi="Arial" w:cs="Arial"/>
          <w:sz w:val="24"/>
          <w:szCs w:val="24"/>
        </w:rPr>
        <w:t>2</w:t>
      </w:r>
      <w:r w:rsidR="00144BF0" w:rsidRPr="00773A7B">
        <w:rPr>
          <w:rFonts w:ascii="Arial" w:hAnsi="Arial" w:cs="Arial"/>
          <w:sz w:val="24"/>
          <w:szCs w:val="24"/>
        </w:rPr>
        <w:t xml:space="preserve">. Настоящее постановление обнародовать на официальном сайте Администрации </w:t>
      </w:r>
      <w:r w:rsidR="00A54F8C" w:rsidRPr="00773A7B">
        <w:rPr>
          <w:rFonts w:ascii="Arial" w:hAnsi="Arial" w:cs="Arial"/>
          <w:sz w:val="24"/>
          <w:szCs w:val="24"/>
        </w:rPr>
        <w:t xml:space="preserve">Нийского </w:t>
      </w:r>
      <w:r w:rsidR="00144BF0" w:rsidRPr="00773A7B">
        <w:rPr>
          <w:rFonts w:ascii="Arial" w:hAnsi="Arial" w:cs="Arial"/>
          <w:sz w:val="24"/>
          <w:szCs w:val="24"/>
        </w:rPr>
        <w:t xml:space="preserve">сельского поселения в сети «Интернет» </w:t>
      </w:r>
      <w:r w:rsidR="00773A7B">
        <w:rPr>
          <w:rFonts w:ascii="Arial" w:hAnsi="Arial" w:cs="Arial"/>
          <w:sz w:val="24"/>
          <w:szCs w:val="24"/>
        </w:rPr>
        <w:t>ния-адм.рф.</w:t>
      </w:r>
    </w:p>
    <w:p w:rsidR="00144BF0" w:rsidRPr="00773A7B" w:rsidRDefault="00A3532E" w:rsidP="00144BF0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773A7B">
        <w:rPr>
          <w:rFonts w:ascii="Arial" w:hAnsi="Arial" w:cs="Arial"/>
          <w:sz w:val="24"/>
          <w:szCs w:val="24"/>
        </w:rPr>
        <w:t>3</w:t>
      </w:r>
      <w:r w:rsidR="00144BF0" w:rsidRPr="00773A7B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144BF0" w:rsidRDefault="00144BF0" w:rsidP="00144BF0">
      <w:pPr>
        <w:rPr>
          <w:rFonts w:ascii="Arial" w:hAnsi="Arial" w:cs="Arial"/>
          <w:sz w:val="24"/>
          <w:szCs w:val="24"/>
        </w:rPr>
      </w:pPr>
    </w:p>
    <w:p w:rsidR="00773A7B" w:rsidRPr="00773A7B" w:rsidRDefault="00773A7B" w:rsidP="00144BF0">
      <w:pPr>
        <w:rPr>
          <w:rFonts w:ascii="Arial" w:hAnsi="Arial" w:cs="Arial"/>
          <w:sz w:val="24"/>
          <w:szCs w:val="24"/>
        </w:rPr>
      </w:pPr>
    </w:p>
    <w:p w:rsidR="00144BF0" w:rsidRPr="00773A7B" w:rsidRDefault="00144BF0" w:rsidP="00144BF0">
      <w:pPr>
        <w:rPr>
          <w:rFonts w:ascii="Arial" w:hAnsi="Arial" w:cs="Arial"/>
          <w:sz w:val="24"/>
          <w:szCs w:val="24"/>
        </w:rPr>
      </w:pPr>
      <w:r w:rsidRPr="00773A7B">
        <w:rPr>
          <w:rFonts w:ascii="Arial" w:hAnsi="Arial" w:cs="Arial"/>
          <w:sz w:val="24"/>
          <w:szCs w:val="24"/>
        </w:rPr>
        <w:t>Глава</w:t>
      </w:r>
      <w:r w:rsidR="00A54F8C" w:rsidRPr="00773A7B">
        <w:rPr>
          <w:rFonts w:ascii="Arial" w:hAnsi="Arial" w:cs="Arial"/>
          <w:sz w:val="24"/>
          <w:szCs w:val="24"/>
        </w:rPr>
        <w:t xml:space="preserve"> Нийского</w:t>
      </w:r>
    </w:p>
    <w:p w:rsidR="00773A7B" w:rsidRDefault="00144BF0" w:rsidP="00144BF0">
      <w:pPr>
        <w:rPr>
          <w:rFonts w:ascii="Arial" w:hAnsi="Arial" w:cs="Arial"/>
          <w:sz w:val="24"/>
          <w:szCs w:val="24"/>
        </w:rPr>
      </w:pPr>
      <w:r w:rsidRPr="00773A7B">
        <w:rPr>
          <w:rFonts w:ascii="Arial" w:hAnsi="Arial" w:cs="Arial"/>
          <w:sz w:val="24"/>
          <w:szCs w:val="24"/>
        </w:rPr>
        <w:t xml:space="preserve">муниципального </w:t>
      </w:r>
      <w:r w:rsidR="00773A7B">
        <w:rPr>
          <w:rFonts w:ascii="Arial" w:hAnsi="Arial" w:cs="Arial"/>
          <w:sz w:val="24"/>
          <w:szCs w:val="24"/>
        </w:rPr>
        <w:t>образования</w:t>
      </w:r>
    </w:p>
    <w:p w:rsidR="00144BF0" w:rsidRPr="00773A7B" w:rsidRDefault="002C3B10" w:rsidP="00144BF0">
      <w:pPr>
        <w:rPr>
          <w:rFonts w:ascii="Arial" w:hAnsi="Arial" w:cs="Arial"/>
          <w:sz w:val="24"/>
          <w:szCs w:val="24"/>
        </w:rPr>
      </w:pPr>
      <w:r w:rsidRPr="00773A7B">
        <w:rPr>
          <w:rFonts w:ascii="Arial" w:hAnsi="Arial" w:cs="Arial"/>
          <w:sz w:val="24"/>
          <w:szCs w:val="24"/>
        </w:rPr>
        <w:t>Е.В. Дудник</w:t>
      </w:r>
    </w:p>
    <w:bookmarkEnd w:id="0"/>
    <w:p w:rsidR="007E44F4" w:rsidRDefault="007E44F4" w:rsidP="00D44FE0">
      <w:pPr>
        <w:pStyle w:val="af2"/>
        <w:rPr>
          <w:rFonts w:ascii="Arial" w:hAnsi="Arial" w:cs="Arial"/>
          <w:sz w:val="24"/>
          <w:szCs w:val="24"/>
        </w:rPr>
      </w:pPr>
    </w:p>
    <w:p w:rsidR="00773A7B" w:rsidRDefault="00773A7B" w:rsidP="00D44FE0">
      <w:pPr>
        <w:pStyle w:val="af2"/>
        <w:rPr>
          <w:rFonts w:ascii="Arial" w:hAnsi="Arial" w:cs="Arial"/>
          <w:sz w:val="24"/>
          <w:szCs w:val="24"/>
        </w:rPr>
      </w:pPr>
    </w:p>
    <w:p w:rsidR="00773A7B" w:rsidRDefault="00773A7B" w:rsidP="00D44FE0">
      <w:pPr>
        <w:pStyle w:val="af2"/>
        <w:rPr>
          <w:rFonts w:ascii="Arial" w:hAnsi="Arial" w:cs="Arial"/>
          <w:sz w:val="24"/>
          <w:szCs w:val="24"/>
        </w:rPr>
      </w:pPr>
    </w:p>
    <w:p w:rsidR="00773A7B" w:rsidRPr="00773A7B" w:rsidRDefault="00773A7B" w:rsidP="00D44FE0">
      <w:pPr>
        <w:pStyle w:val="af2"/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</w:pPr>
    </w:p>
    <w:p w:rsidR="007E44F4" w:rsidRDefault="007E44F4" w:rsidP="00C22721">
      <w:pPr>
        <w:pStyle w:val="af2"/>
        <w:ind w:firstLine="851"/>
        <w:jc w:val="right"/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</w:pPr>
    </w:p>
    <w:p w:rsidR="0007205B" w:rsidRPr="00773A7B" w:rsidRDefault="0007205B" w:rsidP="00C22721">
      <w:pPr>
        <w:pStyle w:val="af2"/>
        <w:ind w:firstLine="851"/>
        <w:jc w:val="right"/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</w:pPr>
    </w:p>
    <w:p w:rsidR="00C22721" w:rsidRPr="00773A7B" w:rsidRDefault="00C22721" w:rsidP="00C22721">
      <w:pPr>
        <w:pStyle w:val="af2"/>
        <w:ind w:firstLine="851"/>
        <w:jc w:val="right"/>
        <w:rPr>
          <w:rFonts w:ascii="Courier New" w:eastAsia="Times New Roman" w:hAnsi="Courier New" w:cs="Courier New"/>
          <w:b/>
          <w:bCs/>
          <w:color w:val="000000" w:themeColor="text1"/>
          <w:spacing w:val="-4"/>
          <w:sz w:val="22"/>
          <w:szCs w:val="22"/>
          <w:lang w:eastAsia="ru-RU"/>
        </w:rPr>
      </w:pPr>
      <w:r w:rsidRPr="00773A7B">
        <w:rPr>
          <w:rFonts w:ascii="Courier New" w:eastAsia="Times New Roman" w:hAnsi="Courier New" w:cs="Courier New"/>
          <w:b/>
          <w:bCs/>
          <w:color w:val="000000" w:themeColor="text1"/>
          <w:spacing w:val="-4"/>
          <w:sz w:val="22"/>
          <w:szCs w:val="22"/>
          <w:lang w:eastAsia="ru-RU"/>
        </w:rPr>
        <w:lastRenderedPageBreak/>
        <w:t>УТВЕРЖДЕНО</w:t>
      </w:r>
    </w:p>
    <w:p w:rsidR="00C22721" w:rsidRPr="00773A7B" w:rsidRDefault="00C22721" w:rsidP="00C22721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773A7B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Приложение к постановлению</w:t>
      </w:r>
    </w:p>
    <w:p w:rsidR="00D44FE0" w:rsidRPr="00773A7B" w:rsidRDefault="00C22721" w:rsidP="00C22721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773A7B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Администрации </w:t>
      </w:r>
      <w:r w:rsidR="001C111B" w:rsidRPr="00773A7B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Нийского</w:t>
      </w:r>
    </w:p>
    <w:p w:rsidR="00C22721" w:rsidRPr="00773A7B" w:rsidRDefault="00D44FE0" w:rsidP="00773A7B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773A7B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сельского поселения</w:t>
      </w:r>
    </w:p>
    <w:p w:rsidR="00C22721" w:rsidRPr="00773A7B" w:rsidRDefault="0007205B" w:rsidP="00C22721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от 18. 11. </w:t>
      </w:r>
      <w:r w:rsidR="00C22721" w:rsidRPr="00773A7B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202</w:t>
      </w:r>
      <w:r w:rsidR="00773A7B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2</w:t>
      </w:r>
      <w:r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 № 74-п</w:t>
      </w:r>
    </w:p>
    <w:p w:rsidR="00C22721" w:rsidRPr="00773A7B" w:rsidRDefault="00C22721" w:rsidP="00773A7B">
      <w:pPr>
        <w:pStyle w:val="af2"/>
        <w:ind w:firstLine="851"/>
        <w:jc w:val="center"/>
        <w:rPr>
          <w:rFonts w:ascii="Arial" w:eastAsia="Times New Roman" w:hAnsi="Arial" w:cs="Arial"/>
          <w:bCs/>
          <w:color w:val="000000" w:themeColor="text1"/>
          <w:spacing w:val="-4"/>
          <w:sz w:val="24"/>
          <w:szCs w:val="24"/>
          <w:lang w:eastAsia="ru-RU"/>
        </w:rPr>
      </w:pPr>
    </w:p>
    <w:p w:rsidR="001D45D2" w:rsidRPr="00773A7B" w:rsidRDefault="006F1D30" w:rsidP="00C22721">
      <w:pPr>
        <w:pStyle w:val="af2"/>
        <w:ind w:firstLine="851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773A7B"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773A7B">
        <w:rPr>
          <w:rFonts w:ascii="Arial" w:hAnsi="Arial" w:cs="Arial"/>
          <w:b/>
          <w:color w:val="000000" w:themeColor="text1"/>
          <w:sz w:val="30"/>
          <w:szCs w:val="30"/>
        </w:rPr>
        <w:t xml:space="preserve">муниципальному контролю </w:t>
      </w:r>
      <w:r w:rsidR="001D45D2" w:rsidRPr="00773A7B">
        <w:rPr>
          <w:rFonts w:ascii="Arial" w:hAnsi="Arial" w:cs="Arial"/>
          <w:b/>
          <w:sz w:val="30"/>
          <w:szCs w:val="30"/>
        </w:rPr>
        <w:t>на автомобильном транспорте, городском наземном электрическом транспорте и в дорожном хозяйстве в границ</w:t>
      </w:r>
      <w:r w:rsidR="00294DF4" w:rsidRPr="00773A7B">
        <w:rPr>
          <w:rFonts w:ascii="Arial" w:hAnsi="Arial" w:cs="Arial"/>
          <w:b/>
          <w:sz w:val="30"/>
          <w:szCs w:val="30"/>
        </w:rPr>
        <w:t>ах</w:t>
      </w:r>
      <w:r w:rsidR="001D45D2" w:rsidRPr="00773A7B">
        <w:rPr>
          <w:rFonts w:ascii="Arial" w:hAnsi="Arial" w:cs="Arial"/>
          <w:b/>
          <w:sz w:val="30"/>
          <w:szCs w:val="30"/>
        </w:rPr>
        <w:t xml:space="preserve"> населенных пункт</w:t>
      </w:r>
      <w:r w:rsidR="00294DF4" w:rsidRPr="00773A7B">
        <w:rPr>
          <w:rFonts w:ascii="Arial" w:hAnsi="Arial" w:cs="Arial"/>
          <w:b/>
          <w:sz w:val="30"/>
          <w:szCs w:val="30"/>
        </w:rPr>
        <w:t xml:space="preserve">ах </w:t>
      </w:r>
      <w:r w:rsidR="001C111B" w:rsidRPr="00773A7B">
        <w:rPr>
          <w:rFonts w:ascii="Arial" w:hAnsi="Arial" w:cs="Arial"/>
          <w:b/>
          <w:sz w:val="30"/>
          <w:szCs w:val="30"/>
        </w:rPr>
        <w:t>Нийского</w:t>
      </w:r>
      <w:r w:rsidR="001D45D2" w:rsidRPr="00773A7B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  <w:r w:rsidR="008C38C9" w:rsidRPr="00773A7B">
        <w:rPr>
          <w:rFonts w:ascii="Arial" w:hAnsi="Arial" w:cs="Arial"/>
          <w:b/>
          <w:sz w:val="30"/>
          <w:szCs w:val="30"/>
        </w:rPr>
        <w:t>на 2023</w:t>
      </w:r>
      <w:r w:rsidR="001D45D2" w:rsidRPr="00773A7B">
        <w:rPr>
          <w:rFonts w:ascii="Arial" w:hAnsi="Arial" w:cs="Arial"/>
          <w:b/>
          <w:sz w:val="30"/>
          <w:szCs w:val="30"/>
        </w:rPr>
        <w:t xml:space="preserve"> год</w:t>
      </w:r>
    </w:p>
    <w:p w:rsidR="006F1D30" w:rsidRPr="00773A7B" w:rsidRDefault="006F1D30" w:rsidP="00773A7B">
      <w:pPr>
        <w:jc w:val="center"/>
        <w:rPr>
          <w:rFonts w:ascii="Arial" w:eastAsia="Times New Roman" w:hAnsi="Arial" w:cs="Arial"/>
          <w:bCs/>
          <w:color w:val="000000" w:themeColor="text1"/>
          <w:spacing w:val="-4"/>
          <w:sz w:val="30"/>
          <w:szCs w:val="30"/>
          <w:lang w:eastAsia="ru-RU"/>
        </w:rPr>
      </w:pPr>
    </w:p>
    <w:p w:rsidR="001D45D2" w:rsidRDefault="007419A5" w:rsidP="001D45D2">
      <w:pPr>
        <w:pStyle w:val="af2"/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773A7B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Раздел 1. </w:t>
      </w:r>
      <w:r w:rsidR="00302AAE" w:rsidRPr="00773A7B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773A7B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 </w:t>
      </w:r>
      <w:r w:rsidR="00302AAE" w:rsidRPr="00773A7B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на решение которых направлена программа профилактики</w:t>
      </w:r>
      <w:r w:rsidR="00A8544B" w:rsidRPr="00773A7B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 рисков причинения вреда (ущерба) охраняемым законом ценностям по </w:t>
      </w:r>
      <w:r w:rsidR="001D45D2" w:rsidRPr="00773A7B">
        <w:rPr>
          <w:rFonts w:ascii="Arial" w:hAnsi="Arial" w:cs="Arial"/>
          <w:b/>
          <w:color w:val="000000" w:themeColor="text1"/>
          <w:sz w:val="30"/>
          <w:szCs w:val="30"/>
        </w:rPr>
        <w:t xml:space="preserve">муниципальному контролю </w:t>
      </w:r>
      <w:r w:rsidR="001D45D2" w:rsidRPr="00773A7B">
        <w:rPr>
          <w:rFonts w:ascii="Arial" w:hAnsi="Arial" w:cs="Arial"/>
          <w:b/>
          <w:sz w:val="30"/>
          <w:szCs w:val="30"/>
        </w:rPr>
        <w:t>на автомобильном транспорте, городском наземном электрическом транспорте и в дорожном хозяйстве в границ</w:t>
      </w:r>
      <w:r w:rsidR="00294DF4" w:rsidRPr="00773A7B">
        <w:rPr>
          <w:rFonts w:ascii="Arial" w:hAnsi="Arial" w:cs="Arial"/>
          <w:b/>
          <w:sz w:val="30"/>
          <w:szCs w:val="30"/>
        </w:rPr>
        <w:t>ах</w:t>
      </w:r>
      <w:r w:rsidR="001D45D2" w:rsidRPr="00773A7B">
        <w:rPr>
          <w:rFonts w:ascii="Arial" w:hAnsi="Arial" w:cs="Arial"/>
          <w:b/>
          <w:sz w:val="30"/>
          <w:szCs w:val="30"/>
        </w:rPr>
        <w:t xml:space="preserve"> населенных пункт</w:t>
      </w:r>
      <w:r w:rsidR="00294DF4" w:rsidRPr="00773A7B">
        <w:rPr>
          <w:rFonts w:ascii="Arial" w:hAnsi="Arial" w:cs="Arial"/>
          <w:b/>
          <w:sz w:val="30"/>
          <w:szCs w:val="30"/>
        </w:rPr>
        <w:t xml:space="preserve">ах </w:t>
      </w:r>
      <w:r w:rsidR="001C111B" w:rsidRPr="00773A7B">
        <w:rPr>
          <w:rFonts w:ascii="Arial" w:hAnsi="Arial" w:cs="Arial"/>
          <w:b/>
          <w:sz w:val="30"/>
          <w:szCs w:val="30"/>
        </w:rPr>
        <w:t>Нийского</w:t>
      </w:r>
      <w:r w:rsidR="001D45D2" w:rsidRPr="00773A7B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  <w:r w:rsidR="008C38C9" w:rsidRPr="00773A7B">
        <w:rPr>
          <w:rFonts w:ascii="Arial" w:hAnsi="Arial" w:cs="Arial"/>
          <w:b/>
          <w:sz w:val="30"/>
          <w:szCs w:val="30"/>
        </w:rPr>
        <w:t>на 2023</w:t>
      </w:r>
      <w:r w:rsidR="001D45D2" w:rsidRPr="00773A7B">
        <w:rPr>
          <w:rFonts w:ascii="Arial" w:hAnsi="Arial" w:cs="Arial"/>
          <w:b/>
          <w:sz w:val="30"/>
          <w:szCs w:val="30"/>
        </w:rPr>
        <w:t xml:space="preserve"> год</w:t>
      </w:r>
    </w:p>
    <w:p w:rsidR="00773A7B" w:rsidRPr="00773A7B" w:rsidRDefault="00773A7B" w:rsidP="001D45D2">
      <w:pPr>
        <w:pStyle w:val="af2"/>
        <w:ind w:firstLine="851"/>
        <w:jc w:val="center"/>
        <w:rPr>
          <w:rFonts w:ascii="Arial" w:hAnsi="Arial" w:cs="Arial"/>
          <w:b/>
          <w:sz w:val="30"/>
          <w:szCs w:val="30"/>
        </w:rPr>
      </w:pPr>
    </w:p>
    <w:p w:rsidR="001D45D2" w:rsidRPr="00773A7B" w:rsidRDefault="00735B2C" w:rsidP="001D45D2">
      <w:pPr>
        <w:pStyle w:val="af2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1D45D2" w:rsidRPr="00773A7B">
        <w:rPr>
          <w:rFonts w:ascii="Arial" w:hAnsi="Arial" w:cs="Arial"/>
          <w:color w:val="000000" w:themeColor="text1"/>
          <w:sz w:val="24"/>
          <w:szCs w:val="24"/>
        </w:rPr>
        <w:t xml:space="preserve">контроль </w:t>
      </w:r>
      <w:r w:rsidR="001D45D2" w:rsidRPr="00773A7B">
        <w:rPr>
          <w:rFonts w:ascii="Arial" w:hAnsi="Arial" w:cs="Arial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</w:t>
      </w:r>
      <w:r w:rsidR="00294DF4" w:rsidRPr="00773A7B">
        <w:rPr>
          <w:rFonts w:ascii="Arial" w:hAnsi="Arial" w:cs="Arial"/>
          <w:sz w:val="24"/>
          <w:szCs w:val="24"/>
        </w:rPr>
        <w:t>ах</w:t>
      </w:r>
      <w:r w:rsidR="001D45D2" w:rsidRPr="00773A7B">
        <w:rPr>
          <w:rFonts w:ascii="Arial" w:hAnsi="Arial" w:cs="Arial"/>
          <w:sz w:val="24"/>
          <w:szCs w:val="24"/>
        </w:rPr>
        <w:t xml:space="preserve"> населенных пункт</w:t>
      </w:r>
      <w:r w:rsidR="00294DF4" w:rsidRPr="00773A7B">
        <w:rPr>
          <w:rFonts w:ascii="Arial" w:hAnsi="Arial" w:cs="Arial"/>
          <w:sz w:val="24"/>
          <w:szCs w:val="24"/>
        </w:rPr>
        <w:t xml:space="preserve">ах </w:t>
      </w:r>
      <w:r w:rsidR="001C111B" w:rsidRPr="00773A7B">
        <w:rPr>
          <w:rFonts w:ascii="Arial" w:hAnsi="Arial" w:cs="Arial"/>
          <w:sz w:val="24"/>
          <w:szCs w:val="24"/>
        </w:rPr>
        <w:t>Нийского</w:t>
      </w:r>
      <w:r w:rsidR="001D45D2" w:rsidRPr="00773A7B">
        <w:rPr>
          <w:rFonts w:ascii="Arial" w:hAnsi="Arial" w:cs="Arial"/>
          <w:sz w:val="24"/>
          <w:szCs w:val="24"/>
        </w:rPr>
        <w:t xml:space="preserve"> муниципального образования (далее – муниципальный контроль на автомобильном транспорте) </w:t>
      </w: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деятельность, направленная</w:t>
      </w:r>
      <w:r w:rsidR="001D45D2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предупреждение, выявление и пресечение нарушений обязательных требований законодательства (далее </w:t>
      </w:r>
      <w:r w:rsidR="008D050E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902528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</w:t>
      </w:r>
      <w:r w:rsidR="001D45D2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индивидуальными предпринимателями и</w:t>
      </w: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D45D2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юридическими лицами</w:t>
      </w:r>
      <w:r w:rsidR="004A77F1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обязательных требований</w:t>
      </w:r>
      <w:r w:rsidR="001D45D2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</w:p>
    <w:p w:rsidR="001D45D2" w:rsidRPr="00773A7B" w:rsidRDefault="001D45D2" w:rsidP="001D45D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3A7B">
        <w:rPr>
          <w:rFonts w:ascii="Arial" w:hAnsi="Arial" w:cs="Arial"/>
          <w:color w:val="000000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в границ</w:t>
      </w:r>
      <w:r w:rsidR="00294DF4" w:rsidRPr="00773A7B">
        <w:rPr>
          <w:rFonts w:ascii="Arial" w:hAnsi="Arial" w:cs="Arial"/>
          <w:color w:val="000000"/>
          <w:sz w:val="24"/>
          <w:szCs w:val="24"/>
        </w:rPr>
        <w:t xml:space="preserve">ах </w:t>
      </w:r>
      <w:r w:rsidRPr="00773A7B">
        <w:rPr>
          <w:rFonts w:ascii="Arial" w:hAnsi="Arial" w:cs="Arial"/>
          <w:color w:val="000000"/>
          <w:sz w:val="24"/>
          <w:szCs w:val="24"/>
        </w:rPr>
        <w:t>населенных пункт</w:t>
      </w:r>
      <w:r w:rsidR="00294DF4" w:rsidRPr="00773A7B">
        <w:rPr>
          <w:rFonts w:ascii="Arial" w:hAnsi="Arial" w:cs="Arial"/>
          <w:color w:val="000000"/>
          <w:sz w:val="24"/>
          <w:szCs w:val="24"/>
        </w:rPr>
        <w:t xml:space="preserve">ах </w:t>
      </w:r>
      <w:r w:rsidR="001226B6" w:rsidRPr="00773A7B">
        <w:rPr>
          <w:rFonts w:ascii="Arial" w:hAnsi="Arial" w:cs="Arial"/>
          <w:color w:val="000000"/>
          <w:sz w:val="24"/>
          <w:szCs w:val="24"/>
        </w:rPr>
        <w:t>Нийского</w:t>
      </w:r>
      <w:r w:rsidRPr="00773A7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1D45D2" w:rsidRPr="00773A7B" w:rsidRDefault="001D45D2" w:rsidP="001D45D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3A7B">
        <w:rPr>
          <w:rFonts w:ascii="Arial" w:hAnsi="Arial" w:cs="Arial"/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D45D2" w:rsidRPr="00773A7B" w:rsidRDefault="001D45D2" w:rsidP="001D45D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3A7B">
        <w:rPr>
          <w:rFonts w:ascii="Arial" w:hAnsi="Arial" w:cs="Arial"/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036E2" w:rsidRPr="00773A7B" w:rsidRDefault="001D45D2" w:rsidP="004A77F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3A7B">
        <w:rPr>
          <w:rFonts w:ascii="Arial" w:hAnsi="Arial" w:cs="Arial"/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</w:t>
      </w:r>
      <w:r w:rsidR="007E44F4" w:rsidRPr="00773A7B">
        <w:rPr>
          <w:rFonts w:ascii="Arial" w:hAnsi="Arial" w:cs="Arial"/>
          <w:color w:val="000000"/>
          <w:sz w:val="24"/>
          <w:szCs w:val="24"/>
        </w:rPr>
        <w:t xml:space="preserve">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  <w:r w:rsidRPr="00773A7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E44F4" w:rsidRPr="00773A7B" w:rsidRDefault="009036E2" w:rsidP="009036E2">
      <w:pPr>
        <w:widowControl w:val="0"/>
        <w:autoSpaceDE w:val="0"/>
        <w:autoSpaceDN w:val="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Органом, уполномоченным на осуществление муниципального контроля на</w:t>
      </w:r>
    </w:p>
    <w:p w:rsidR="00294DF4" w:rsidRPr="00773A7B" w:rsidRDefault="004A77F1" w:rsidP="007E44F4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автомобильном транспорте</w:t>
      </w:r>
      <w:r w:rsidR="000B1E46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является Администрация </w:t>
      </w:r>
      <w:r w:rsidR="001C111B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294DF4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9A2462" w:rsidRPr="00773A7B" w:rsidRDefault="00C33AAE" w:rsidP="00BB7832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D80454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контроль </w:t>
      </w:r>
      <w:r w:rsidR="004A77F1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автомобильном транспорте </w:t>
      </w:r>
      <w:r w:rsidR="00D80454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8F7E9A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F7E9A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гражданами</w:t>
      </w:r>
      <w:r w:rsidR="00285FD0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20D1D" w:rsidRPr="00773A7B" w:rsidRDefault="009E73EF" w:rsidP="0031343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FC6DEB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</w:t>
      </w:r>
      <w:r w:rsidR="004A77F1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автомобильном транспорте </w:t>
      </w:r>
      <w:r w:rsidR="00443CD4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2023</w:t>
      </w:r>
      <w:bookmarkStart w:id="1" w:name="_GoBack"/>
      <w:bookmarkEnd w:id="1"/>
      <w:r w:rsidR="000B1E46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 </w:t>
      </w: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– </w:t>
      </w:r>
      <w:r w:rsidR="00532345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профилактики) </w:t>
      </w:r>
      <w:r w:rsidR="00BB7832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разработана в соответствии со статьей 44 Федерального закона от 31</w:t>
      </w:r>
      <w:r w:rsidR="00320D1D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.07.</w:t>
      </w:r>
      <w:r w:rsidR="00BB7832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787F71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</w:t>
      </w:r>
      <w:r w:rsidR="00320D1D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BB7832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248-ФЗ</w:t>
      </w:r>
      <w:r w:rsidR="00787F71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государственном контроле (надзоре) и муниципальном контроле</w:t>
      </w:r>
      <w:r w:rsidR="00787F71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.06.</w:t>
      </w:r>
      <w:r w:rsidR="00BB7832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320D1D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4A77F1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автомобильном транспорте</w:t>
      </w:r>
      <w:r w:rsidR="00BB7832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B7832" w:rsidRPr="00773A7B" w:rsidRDefault="00BB7832" w:rsidP="00320D1D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связи с вступлением в законную силу </w:t>
      </w:r>
      <w:r w:rsidR="00A85A49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</w:t>
      </w:r>
      <w:r w:rsidR="00CC28AD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</w:t>
      </w:r>
      <w:r w:rsidR="0098376D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осуществлении муниципального </w:t>
      </w:r>
      <w:r w:rsidR="00CC28AD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контроля </w:t>
      </w:r>
      <w:r w:rsidR="004A77F1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автомобильном транспорте</w:t>
      </w:r>
      <w:r w:rsidR="005400D8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утвержденного </w:t>
      </w:r>
      <w:r w:rsidR="00455AE7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5400D8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ешением Думы </w:t>
      </w:r>
      <w:r w:rsidR="0007257E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Нийского </w:t>
      </w:r>
      <w:r w:rsidR="00294DF4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сельского поселения</w:t>
      </w:r>
      <w:r w:rsidR="00E50C37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7A2F11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24</w:t>
      </w:r>
      <w:r w:rsidR="005400D8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98376D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  <w:r w:rsidR="005400D8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.2021</w:t>
      </w:r>
      <w:r w:rsidR="004A77F1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</w:t>
      </w:r>
      <w:r w:rsid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430</w:t>
      </w:r>
      <w:r w:rsidR="005226A6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1ECB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F53157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 разработана </w:t>
      </w: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D6667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</w:t>
      </w: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A77F1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деятельности автомобильного транспорта, городского наземного электрического транспорта, а также дорожной деятельности </w:t>
      </w: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снижения рисков причинения ущерба охраняемым законом ценностям.</w:t>
      </w:r>
    </w:p>
    <w:p w:rsidR="004A77F1" w:rsidRPr="00773A7B" w:rsidRDefault="008E141B" w:rsidP="008E141B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Мониторинг состояния подконтрольных субъектов в сфере</w:t>
      </w:r>
      <w:r w:rsidR="004A77F1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деятельности автомобильного транспорта, городского наземного электрического транспорта, а также дорожной деятельности </w:t>
      </w: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выявил, что ключевыми и наиболее значимыми рисками являются</w:t>
      </w:r>
      <w:r w:rsidR="00B1656C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нар</w:t>
      </w:r>
      <w:r w:rsidR="004A77F1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ушение обязательных требований: </w:t>
      </w:r>
    </w:p>
    <w:p w:rsidR="004A77F1" w:rsidRPr="00773A7B" w:rsidRDefault="004A77F1" w:rsidP="004A77F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3A7B">
        <w:rPr>
          <w:rFonts w:ascii="Arial" w:hAnsi="Arial" w:cs="Arial"/>
          <w:color w:val="000000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в границ</w:t>
      </w:r>
      <w:r w:rsidR="007A2F11" w:rsidRPr="00773A7B">
        <w:rPr>
          <w:rFonts w:ascii="Arial" w:hAnsi="Arial" w:cs="Arial"/>
          <w:color w:val="000000"/>
          <w:sz w:val="24"/>
          <w:szCs w:val="24"/>
        </w:rPr>
        <w:t>ах</w:t>
      </w:r>
      <w:r w:rsidRPr="00773A7B">
        <w:rPr>
          <w:rFonts w:ascii="Arial" w:hAnsi="Arial" w:cs="Arial"/>
          <w:color w:val="000000"/>
          <w:sz w:val="24"/>
          <w:szCs w:val="24"/>
        </w:rPr>
        <w:t xml:space="preserve"> населенных пункт</w:t>
      </w:r>
      <w:r w:rsidR="007A2F11" w:rsidRPr="00773A7B">
        <w:rPr>
          <w:rFonts w:ascii="Arial" w:hAnsi="Arial" w:cs="Arial"/>
          <w:color w:val="000000"/>
          <w:sz w:val="24"/>
          <w:szCs w:val="24"/>
        </w:rPr>
        <w:t xml:space="preserve">ах </w:t>
      </w:r>
      <w:r w:rsidR="001226B6" w:rsidRPr="00773A7B">
        <w:rPr>
          <w:rFonts w:ascii="Arial" w:hAnsi="Arial" w:cs="Arial"/>
          <w:color w:val="000000"/>
          <w:sz w:val="24"/>
          <w:szCs w:val="24"/>
        </w:rPr>
        <w:t>Нийского</w:t>
      </w:r>
      <w:r w:rsidRPr="00773A7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4A77F1" w:rsidRPr="00773A7B" w:rsidRDefault="004A77F1" w:rsidP="004A77F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3A7B">
        <w:rPr>
          <w:rFonts w:ascii="Arial" w:hAnsi="Arial" w:cs="Arial"/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A77F1" w:rsidRPr="00773A7B" w:rsidRDefault="004A77F1" w:rsidP="004A77F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3A7B">
        <w:rPr>
          <w:rFonts w:ascii="Arial" w:hAnsi="Arial" w:cs="Arial"/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A77F1" w:rsidRPr="00773A7B" w:rsidRDefault="004A77F1" w:rsidP="004A77F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3A7B">
        <w:rPr>
          <w:rFonts w:ascii="Arial" w:hAnsi="Arial" w:cs="Arial"/>
          <w:color w:val="000000"/>
          <w:sz w:val="24"/>
          <w:szCs w:val="24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</w:t>
      </w:r>
      <w:r w:rsidRPr="00773A7B">
        <w:rPr>
          <w:rFonts w:ascii="Arial" w:hAnsi="Arial" w:cs="Arial"/>
          <w:color w:val="000000"/>
          <w:sz w:val="24"/>
          <w:szCs w:val="24"/>
        </w:rPr>
        <w:lastRenderedPageBreak/>
        <w:t>электрическом транспорте и в дорожном хозяйстве в области организации регулярных перевозок.</w:t>
      </w:r>
    </w:p>
    <w:p w:rsidR="00132A95" w:rsidRPr="00773A7B" w:rsidRDefault="008E141B" w:rsidP="005835D3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Проведение профилактических мероприятий направлен</w:t>
      </w:r>
      <w:r w:rsidR="005835D3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соблюдение подконтрольными субъектами обязательных требований </w:t>
      </w:r>
      <w:r w:rsidR="004A77F1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сфере деятельности автомобильного транспорта, городского наземного электрического транспорта, а также дорожной деятельности</w:t>
      </w: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 побуждение подконтрольных субъектов к добросовестности, способ</w:t>
      </w:r>
      <w:r w:rsidR="005835D3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ствование</w:t>
      </w: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Pr="00773A7B" w:rsidRDefault="00132A95" w:rsidP="009E73EF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C712D" w:rsidRPr="00773A7B" w:rsidRDefault="000A008F" w:rsidP="00CC712D">
      <w:pPr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773A7B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Раздел </w:t>
      </w:r>
      <w:r w:rsidR="006C633D" w:rsidRPr="00773A7B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2</w:t>
      </w:r>
      <w:r w:rsidRPr="00773A7B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. </w:t>
      </w:r>
      <w:r w:rsidR="00C35108" w:rsidRPr="00773A7B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Цели и задачи реализации программы профилактики</w:t>
      </w:r>
    </w:p>
    <w:p w:rsidR="000A008F" w:rsidRPr="00773A7B" w:rsidRDefault="000A008F" w:rsidP="000A008F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A008F" w:rsidRPr="00773A7B" w:rsidRDefault="000A008F" w:rsidP="000A008F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49261E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целями п</w:t>
      </w:r>
      <w:r w:rsidR="006F1261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6F1261" w:rsidRPr="00773A7B" w:rsidRDefault="006F1261" w:rsidP="000A008F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8E686C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773A7B" w:rsidRDefault="008E686C" w:rsidP="008E686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2. Устранение условий, причин и факто</w:t>
      </w:r>
      <w:r w:rsid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ров, способных привести</w:t>
      </w: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нарушениям обязательных требований и (или) причинению вреда (ущерба) охраняемым законом ценностям;</w:t>
      </w:r>
    </w:p>
    <w:p w:rsidR="000F3514" w:rsidRPr="00773A7B" w:rsidRDefault="000F3514" w:rsidP="008E686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3. </w:t>
      </w:r>
      <w:r w:rsidR="00B063C3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Создание условий для дов</w:t>
      </w:r>
      <w:r w:rsidR="00E50C37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едения обязательных требований </w:t>
      </w:r>
      <w:r w:rsidR="00B063C3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контролируемых лиц, повышение информированности о спос</w:t>
      </w:r>
      <w:r w:rsidR="00E50C37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обах</w:t>
      </w:r>
      <w:r w:rsidR="00E373FB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63C3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 соблюдения.</w:t>
      </w:r>
    </w:p>
    <w:p w:rsidR="00AD6415" w:rsidRPr="00773A7B" w:rsidRDefault="00AD6415" w:rsidP="008E686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Основными задачами</w:t>
      </w:r>
      <w:r w:rsidR="0049261E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A16FB6" w:rsidRPr="00773A7B" w:rsidRDefault="00AD6415" w:rsidP="00A16FB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1. </w:t>
      </w:r>
      <w:r w:rsidR="00A16FB6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773A7B" w:rsidRDefault="00A16FB6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Повышение правосознания и правовой культуры подконтрольных субъектов;</w:t>
      </w:r>
    </w:p>
    <w:p w:rsidR="00A16FB6" w:rsidRPr="00773A7B" w:rsidRDefault="00A16FB6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3D7EE0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D668FF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A16FB6" w:rsidRPr="00773A7B" w:rsidRDefault="00A16FB6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193D2E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1C32D4" w:rsidRPr="00773A7B" w:rsidRDefault="00D8133E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1C32D4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:rsidR="001C32D4" w:rsidRPr="00773A7B" w:rsidRDefault="00D8133E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304732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Повышение уровня правовой грамотности подконтрольных </w:t>
      </w:r>
      <w:r w:rsid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субъектов, </w:t>
      </w:r>
      <w:r w:rsidR="00304732" w:rsidRPr="00773A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Pr="00773A7B" w:rsidRDefault="00971112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33F63" w:rsidRPr="00773A7B" w:rsidRDefault="00333F63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773A7B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394"/>
        <w:gridCol w:w="1985"/>
        <w:gridCol w:w="2410"/>
      </w:tblGrid>
      <w:tr w:rsidR="00D44F9E" w:rsidRPr="00773A7B" w:rsidTr="0077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73A7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iCs/>
                <w:color w:val="000000" w:themeColor="text1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73A7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iCs/>
                <w:color w:val="000000" w:themeColor="text1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73A7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iCs/>
                <w:color w:val="000000" w:themeColor="text1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73A7B" w:rsidRDefault="007A2F11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lang w:eastAsia="ru-RU"/>
              </w:rPr>
              <w:t>Ответственный исполнитель</w:t>
            </w:r>
          </w:p>
        </w:tc>
      </w:tr>
      <w:tr w:rsidR="00D44F9E" w:rsidRPr="00773A7B" w:rsidTr="0077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73A7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iCs/>
                <w:color w:val="000000" w:themeColor="text1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73A7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iCs/>
                <w:color w:val="000000" w:themeColor="text1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773A7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iCs/>
                <w:color w:val="000000" w:themeColor="text1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7F" w:rsidRPr="00773A7B" w:rsidRDefault="007A2F11" w:rsidP="007A2F11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773A7B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Администрация </w:t>
            </w:r>
            <w:r w:rsidR="001226B6" w:rsidRPr="00773A7B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Нийского</w:t>
            </w:r>
            <w:r w:rsidRPr="00773A7B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сельского поселения</w:t>
            </w:r>
          </w:p>
        </w:tc>
      </w:tr>
      <w:tr w:rsidR="00F82ED6" w:rsidRPr="00773A7B" w:rsidTr="0077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773A7B" w:rsidRDefault="00AB4321" w:rsidP="00F82E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773A7B" w:rsidRDefault="00F82ED6" w:rsidP="00F82E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iCs/>
                <w:color w:val="000000" w:themeColor="text1"/>
              </w:rPr>
              <w:t>Консультирование:</w:t>
            </w:r>
          </w:p>
          <w:p w:rsidR="00F82ED6" w:rsidRPr="00773A7B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color w:val="000000" w:themeColor="text1"/>
              </w:rPr>
              <w:t xml:space="preserve">1) </w:t>
            </w:r>
            <w:r w:rsidR="001F4A9B" w:rsidRPr="00773A7B">
              <w:rPr>
                <w:rFonts w:ascii="Courier New" w:hAnsi="Courier New" w:cs="Courier New"/>
                <w:color w:val="000000" w:themeColor="text1"/>
              </w:rPr>
              <w:t>Должностные лица</w:t>
            </w:r>
            <w:r w:rsidRPr="00773A7B">
              <w:rPr>
                <w:rFonts w:ascii="Courier New" w:hAnsi="Courier New" w:cs="Courier New"/>
                <w:color w:val="000000" w:themeColor="text1"/>
              </w:rPr>
              <w:t xml:space="preserve"> осуществляют консультирование контролируемых лиц и их представителей:</w:t>
            </w:r>
          </w:p>
          <w:p w:rsidR="001F4A9B" w:rsidRPr="00773A7B" w:rsidRDefault="001F4A9B" w:rsidP="00F82ED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</w:p>
          <w:p w:rsidR="001F4A9B" w:rsidRPr="00773A7B" w:rsidRDefault="00F82ED6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color w:val="000000" w:themeColor="text1"/>
              </w:rPr>
              <w:t xml:space="preserve">- в </w:t>
            </w:r>
            <w:r w:rsidR="001F4A9B" w:rsidRPr="00773A7B">
              <w:rPr>
                <w:rFonts w:ascii="Courier New" w:hAnsi="Courier New" w:cs="Courier New"/>
                <w:color w:val="000000" w:themeColor="text1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:rsidR="001F4A9B" w:rsidRPr="00773A7B" w:rsidRDefault="001F4A9B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color w:val="000000" w:themeColor="text1"/>
              </w:rPr>
              <w:t>а) организация и осуществление муниципального контроля</w:t>
            </w:r>
            <w:r w:rsidR="009330C8" w:rsidRPr="00773A7B">
              <w:rPr>
                <w:rFonts w:ascii="Courier New" w:hAnsi="Courier New" w:cs="Courier New"/>
                <w:color w:val="000000" w:themeColor="text1"/>
              </w:rPr>
              <w:t xml:space="preserve"> на автомобильном транспорте</w:t>
            </w:r>
            <w:r w:rsidRPr="00773A7B">
              <w:rPr>
                <w:rFonts w:ascii="Courier New" w:hAnsi="Courier New" w:cs="Courier New"/>
                <w:color w:val="000000" w:themeColor="text1"/>
              </w:rPr>
              <w:t>;</w:t>
            </w:r>
          </w:p>
          <w:p w:rsidR="00AB4321" w:rsidRPr="00773A7B" w:rsidRDefault="00AB4321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color w:val="000000" w:themeColor="text1"/>
              </w:rPr>
              <w:t>б) порядок осуществления контрольных мероприятий, предусмотренных Положение о виде муниципального контроля;</w:t>
            </w:r>
          </w:p>
          <w:p w:rsidR="001F4A9B" w:rsidRPr="00773A7B" w:rsidRDefault="00AB4321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color w:val="000000" w:themeColor="text1"/>
              </w:rPr>
              <w:t>в</w:t>
            </w:r>
            <w:r w:rsidR="001F4A9B" w:rsidRPr="00773A7B">
              <w:rPr>
                <w:rFonts w:ascii="Courier New" w:hAnsi="Courier New" w:cs="Courier New"/>
                <w:color w:val="000000" w:themeColor="text1"/>
              </w:rPr>
              <w:t>) порядок обжалования действий (бездействий) должностных лиц;</w:t>
            </w:r>
          </w:p>
          <w:p w:rsidR="001F4A9B" w:rsidRPr="00773A7B" w:rsidRDefault="00AB4321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color w:val="000000" w:themeColor="text1"/>
              </w:rPr>
              <w:t>г</w:t>
            </w:r>
            <w:r w:rsidR="001F4A9B" w:rsidRPr="00773A7B">
              <w:rPr>
                <w:rFonts w:ascii="Courier New" w:hAnsi="Courier New" w:cs="Courier New"/>
                <w:color w:val="000000" w:themeColor="text1"/>
              </w:rPr>
              <w:t xml:space="preserve">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контрольных мероприятий;   </w:t>
            </w:r>
          </w:p>
          <w:p w:rsidR="005F4655" w:rsidRPr="00773A7B" w:rsidRDefault="005F4655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color w:val="000000" w:themeColor="text1"/>
              </w:rPr>
              <w:t xml:space="preserve">Рассмотрение письменного обращения осуществляется в сроки, установленные Федеральным </w:t>
            </w:r>
            <w:hyperlink r:id="rId8" w:history="1">
              <w:r w:rsidRPr="00773A7B">
                <w:rPr>
                  <w:rFonts w:ascii="Courier New" w:hAnsi="Courier New" w:cs="Courier New"/>
                  <w:color w:val="000000" w:themeColor="text1"/>
                </w:rPr>
                <w:t>законом</w:t>
              </w:r>
            </w:hyperlink>
            <w:r w:rsidRPr="00773A7B">
              <w:rPr>
                <w:rFonts w:ascii="Courier New" w:hAnsi="Courier New" w:cs="Courier New"/>
                <w:color w:val="000000" w:themeColor="text1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1F4A9B" w:rsidRPr="00773A7B" w:rsidRDefault="001F4A9B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color w:val="000000" w:themeColor="text1"/>
              </w:rPr>
              <w:t xml:space="preserve"> </w:t>
            </w:r>
          </w:p>
          <w:p w:rsidR="00F82ED6" w:rsidRPr="00773A7B" w:rsidRDefault="001F4A9B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color w:val="000000" w:themeColor="text1"/>
              </w:rPr>
              <w:t xml:space="preserve">- в виде </w:t>
            </w:r>
            <w:r w:rsidR="00F82ED6" w:rsidRPr="00773A7B">
              <w:rPr>
                <w:rFonts w:ascii="Courier New" w:hAnsi="Courier New" w:cs="Courier New"/>
                <w:color w:val="000000" w:themeColor="text1"/>
              </w:rPr>
              <w:t>устных разъяснений по телефону, посредством видео-конференц-связи, на личном приеме либо в хо</w:t>
            </w:r>
            <w:r w:rsidR="005F4655" w:rsidRPr="00773A7B">
              <w:rPr>
                <w:rFonts w:ascii="Courier New" w:hAnsi="Courier New" w:cs="Courier New"/>
                <w:color w:val="000000" w:themeColor="text1"/>
              </w:rPr>
              <w:t xml:space="preserve">де проведения профилактического </w:t>
            </w:r>
            <w:r w:rsidR="00F82ED6" w:rsidRPr="00773A7B">
              <w:rPr>
                <w:rFonts w:ascii="Courier New" w:hAnsi="Courier New" w:cs="Courier New"/>
                <w:color w:val="000000" w:themeColor="text1"/>
              </w:rPr>
              <w:t>мероприятия, контрольного мероприятия</w:t>
            </w:r>
            <w:r w:rsidR="00AB4321" w:rsidRPr="00773A7B">
              <w:rPr>
                <w:rFonts w:ascii="Courier New" w:hAnsi="Courier New" w:cs="Courier New"/>
                <w:color w:val="000000" w:themeColor="text1"/>
              </w:rPr>
              <w:t>.</w:t>
            </w:r>
            <w:r w:rsidRPr="00773A7B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AB4321" w:rsidRPr="00773A7B">
              <w:rPr>
                <w:rFonts w:ascii="Courier New" w:hAnsi="Courier New" w:cs="Courier New"/>
                <w:color w:val="000000" w:themeColor="text1"/>
              </w:rPr>
              <w:t>К</w:t>
            </w:r>
            <w:r w:rsidRPr="00773A7B">
              <w:rPr>
                <w:rFonts w:ascii="Courier New" w:hAnsi="Courier New" w:cs="Courier New"/>
                <w:color w:val="000000" w:themeColor="text1"/>
              </w:rPr>
              <w:t xml:space="preserve">онсультирование контролируемых лиц может осуществляться на собраниях и конференциях граждан. Личный прием проводится </w:t>
            </w:r>
            <w:r w:rsidR="007A2F11" w:rsidRPr="00773A7B">
              <w:rPr>
                <w:rFonts w:ascii="Courier New" w:hAnsi="Courier New" w:cs="Courier New"/>
                <w:color w:val="000000" w:themeColor="text1"/>
              </w:rPr>
              <w:t>Главой</w:t>
            </w:r>
            <w:r w:rsidRPr="00773A7B">
              <w:rPr>
                <w:rFonts w:ascii="Courier New" w:hAnsi="Courier New" w:cs="Courier New"/>
                <w:color w:val="000000" w:themeColor="text1"/>
              </w:rPr>
              <w:t xml:space="preserve"> и (или) должностным лицом). Информация о месте приема, а также об установленных для приема днях и часах размещается </w:t>
            </w:r>
            <w:r w:rsidR="005F4655" w:rsidRPr="00773A7B">
              <w:rPr>
                <w:rFonts w:ascii="Courier New" w:hAnsi="Courier New" w:cs="Courier New"/>
                <w:color w:val="000000" w:themeColor="text1"/>
              </w:rPr>
              <w:t>на официальном сайте</w:t>
            </w:r>
            <w:r w:rsidRPr="00773A7B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5F4655" w:rsidRPr="00773A7B">
              <w:rPr>
                <w:rFonts w:ascii="Courier New" w:hAnsi="Courier New" w:cs="Courier New"/>
                <w:color w:val="000000" w:themeColor="text1"/>
              </w:rPr>
              <w:t>Администрации</w:t>
            </w:r>
            <w:r w:rsidR="007A2F11" w:rsidRPr="00773A7B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07257E" w:rsidRPr="00773A7B">
              <w:rPr>
                <w:rFonts w:ascii="Courier New" w:hAnsi="Courier New" w:cs="Courier New"/>
                <w:color w:val="000000" w:themeColor="text1"/>
              </w:rPr>
              <w:t>Нийского</w:t>
            </w:r>
            <w:r w:rsidR="007A2F11" w:rsidRPr="00773A7B">
              <w:rPr>
                <w:rFonts w:ascii="Courier New" w:hAnsi="Courier New" w:cs="Courier New"/>
                <w:color w:val="000000" w:themeColor="text1"/>
              </w:rPr>
              <w:t xml:space="preserve"> сельского поселения</w:t>
            </w:r>
            <w:r w:rsidRPr="00773A7B">
              <w:rPr>
                <w:rFonts w:ascii="Courier New" w:hAnsi="Courier New" w:cs="Courier New"/>
                <w:color w:val="000000" w:themeColor="text1"/>
              </w:rPr>
              <w:t>;</w:t>
            </w:r>
          </w:p>
          <w:p w:rsidR="001F4A9B" w:rsidRPr="00773A7B" w:rsidRDefault="001F4A9B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F82ED6" w:rsidRPr="00773A7B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color w:val="000000" w:themeColor="text1"/>
              </w:rPr>
              <w:t xml:space="preserve">- посредством размещения на официальном сайте Администрации </w:t>
            </w:r>
            <w:r w:rsidR="0007257E" w:rsidRPr="00773A7B">
              <w:rPr>
                <w:rFonts w:ascii="Courier New" w:hAnsi="Courier New" w:cs="Courier New"/>
                <w:color w:val="000000" w:themeColor="text1"/>
              </w:rPr>
              <w:t>Нийского</w:t>
            </w:r>
            <w:r w:rsidR="00600AEE" w:rsidRPr="00773A7B">
              <w:rPr>
                <w:rFonts w:ascii="Courier New" w:hAnsi="Courier New" w:cs="Courier New"/>
                <w:color w:val="000000" w:themeColor="text1"/>
              </w:rPr>
              <w:t xml:space="preserve"> сельского поселения</w:t>
            </w:r>
            <w:r w:rsidR="001F4A9B" w:rsidRPr="00773A7B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73A7B">
              <w:rPr>
                <w:rFonts w:ascii="Courier New" w:hAnsi="Courier New" w:cs="Courier New"/>
                <w:color w:val="000000" w:themeColor="text1"/>
              </w:rPr>
              <w:t xml:space="preserve">письменного разъяснения по однотипным обращениям контролируемых лиц и их представителей, подписанного </w:t>
            </w:r>
            <w:r w:rsidRPr="00773A7B">
              <w:rPr>
                <w:rFonts w:ascii="Courier New" w:hAnsi="Courier New" w:cs="Courier New"/>
                <w:color w:val="000000" w:themeColor="text1"/>
              </w:rPr>
              <w:lastRenderedPageBreak/>
              <w:t>уполномоченным должностным лицом Контрольного органа.</w:t>
            </w:r>
          </w:p>
          <w:p w:rsidR="005F4655" w:rsidRPr="00773A7B" w:rsidRDefault="005F4655" w:rsidP="00F82ED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</w:p>
          <w:p w:rsidR="00F82ED6" w:rsidRPr="00773A7B" w:rsidRDefault="00F82ED6" w:rsidP="00F82ED6">
            <w:pPr>
              <w:pStyle w:val="ConsPlusNormal"/>
              <w:jc w:val="both"/>
              <w:rPr>
                <w:rFonts w:ascii="Courier New" w:hAnsi="Courier New" w:cs="Courier New"/>
                <w:iCs/>
                <w:color w:val="000000" w:themeColor="text1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773A7B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773A7B" w:rsidRDefault="007A2F11" w:rsidP="00F82E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773A7B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Администрация </w:t>
            </w:r>
            <w:r w:rsidR="0007257E" w:rsidRPr="00773A7B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Нийского</w:t>
            </w:r>
            <w:r w:rsidRPr="00773A7B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сельского поселения</w:t>
            </w:r>
          </w:p>
        </w:tc>
      </w:tr>
    </w:tbl>
    <w:p w:rsidR="00333F63" w:rsidRPr="00773A7B" w:rsidRDefault="00333F63" w:rsidP="00333F63">
      <w:pPr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E5AE0" w:rsidRPr="00773A7B" w:rsidRDefault="00DE5AE0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773A7B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773A7B" w:rsidRDefault="00071BDB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095"/>
        <w:gridCol w:w="2694"/>
      </w:tblGrid>
      <w:tr w:rsidR="00D44F9E" w:rsidRPr="00773A7B" w:rsidTr="0077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773A7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color w:val="000000" w:themeColor="text1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773A7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color w:val="000000" w:themeColor="text1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773A7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color w:val="000000" w:themeColor="text1"/>
              </w:rPr>
              <w:t>Величина</w:t>
            </w:r>
          </w:p>
        </w:tc>
      </w:tr>
      <w:tr w:rsidR="00D44F9E" w:rsidRPr="00773A7B" w:rsidTr="0077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773A7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773A7B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color w:val="000000" w:themeColor="text1"/>
              </w:rPr>
              <w:t xml:space="preserve">Полнота информации, размещенной на официальном сайте </w:t>
            </w:r>
            <w:r w:rsidR="009D6547" w:rsidRPr="00773A7B">
              <w:rPr>
                <w:rFonts w:ascii="Courier New" w:hAnsi="Courier New" w:cs="Courier New"/>
                <w:color w:val="000000" w:themeColor="text1"/>
              </w:rPr>
              <w:t xml:space="preserve">Администрации </w:t>
            </w:r>
            <w:r w:rsidR="0007257E" w:rsidRPr="00773A7B">
              <w:rPr>
                <w:rFonts w:ascii="Courier New" w:hAnsi="Courier New" w:cs="Courier New"/>
                <w:color w:val="000000" w:themeColor="text1"/>
              </w:rPr>
              <w:t>Нийского</w:t>
            </w:r>
            <w:r w:rsidR="00600AEE" w:rsidRPr="00773A7B">
              <w:rPr>
                <w:rFonts w:ascii="Courier New" w:hAnsi="Courier New" w:cs="Courier New"/>
                <w:color w:val="000000" w:themeColor="text1"/>
              </w:rPr>
              <w:t xml:space="preserve"> сельского поселения</w:t>
            </w:r>
            <w:r w:rsidRPr="00773A7B">
              <w:rPr>
                <w:rFonts w:ascii="Courier New" w:hAnsi="Courier New" w:cs="Courier New"/>
                <w:color w:val="000000" w:themeColor="text1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773A7B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color w:val="000000" w:themeColor="text1"/>
              </w:rPr>
              <w:t>100</w:t>
            </w:r>
            <w:r w:rsidR="00A603B3" w:rsidRPr="00773A7B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73A7B">
              <w:rPr>
                <w:rFonts w:ascii="Courier New" w:hAnsi="Courier New" w:cs="Courier New"/>
                <w:color w:val="000000" w:themeColor="text1"/>
              </w:rPr>
              <w:t>%</w:t>
            </w:r>
          </w:p>
        </w:tc>
      </w:tr>
      <w:tr w:rsidR="00D44F9E" w:rsidRPr="00773A7B" w:rsidTr="0077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773A7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773A7B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color w:val="000000" w:themeColor="text1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773A7B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color w:val="000000" w:themeColor="text1"/>
              </w:rPr>
              <w:t>100</w:t>
            </w:r>
            <w:r w:rsidR="00A603B3" w:rsidRPr="00773A7B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73A7B">
              <w:rPr>
                <w:rFonts w:ascii="Courier New" w:hAnsi="Courier New" w:cs="Courier New"/>
                <w:color w:val="000000" w:themeColor="text1"/>
              </w:rPr>
              <w:t>% от числа обратившихся</w:t>
            </w:r>
          </w:p>
        </w:tc>
      </w:tr>
      <w:tr w:rsidR="00071BDB" w:rsidRPr="00773A7B" w:rsidTr="00773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773A7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773A7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color w:val="000000" w:themeColor="text1"/>
              </w:rPr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773A7B" w:rsidRDefault="00071BDB" w:rsidP="009330C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73A7B">
              <w:rPr>
                <w:rFonts w:ascii="Courier New" w:hAnsi="Courier New" w:cs="Courier New"/>
                <w:color w:val="000000" w:themeColor="text1"/>
              </w:rPr>
              <w:t>не менее 1 мероприяти</w:t>
            </w:r>
            <w:r w:rsidR="00D30DF7" w:rsidRPr="00773A7B">
              <w:rPr>
                <w:rFonts w:ascii="Courier New" w:hAnsi="Courier New" w:cs="Courier New"/>
                <w:color w:val="000000" w:themeColor="text1"/>
              </w:rPr>
              <w:t>я</w:t>
            </w:r>
            <w:r w:rsidRPr="00773A7B">
              <w:rPr>
                <w:rFonts w:ascii="Courier New" w:hAnsi="Courier New" w:cs="Courier New"/>
                <w:color w:val="000000" w:themeColor="text1"/>
              </w:rPr>
              <w:t>, проведенн</w:t>
            </w:r>
            <w:r w:rsidR="00D30DF7" w:rsidRPr="00773A7B">
              <w:rPr>
                <w:rFonts w:ascii="Courier New" w:hAnsi="Courier New" w:cs="Courier New"/>
                <w:color w:val="000000" w:themeColor="text1"/>
              </w:rPr>
              <w:t>ого</w:t>
            </w:r>
            <w:r w:rsidRPr="00773A7B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9A25B2" w:rsidRPr="00773A7B">
              <w:rPr>
                <w:rFonts w:ascii="Courier New" w:hAnsi="Courier New" w:cs="Courier New"/>
                <w:color w:val="000000" w:themeColor="text1"/>
              </w:rPr>
              <w:t>органом муниципального контроля</w:t>
            </w:r>
            <w:r w:rsidR="009330C8" w:rsidRPr="00773A7B">
              <w:rPr>
                <w:rFonts w:ascii="Courier New" w:hAnsi="Courier New" w:cs="Courier New"/>
                <w:color w:val="000000" w:themeColor="text1"/>
              </w:rPr>
              <w:t xml:space="preserve"> на автомобильном транспорте</w:t>
            </w:r>
          </w:p>
        </w:tc>
      </w:tr>
    </w:tbl>
    <w:p w:rsidR="00600AEE" w:rsidRPr="00773A7B" w:rsidRDefault="00600AEE" w:rsidP="00600AEE">
      <w:pPr>
        <w:rPr>
          <w:rFonts w:ascii="Arial" w:hAnsi="Arial" w:cs="Arial"/>
          <w:sz w:val="24"/>
          <w:szCs w:val="24"/>
        </w:rPr>
      </w:pPr>
    </w:p>
    <w:p w:rsidR="00600AEE" w:rsidRPr="00773A7B" w:rsidRDefault="00600AEE" w:rsidP="00600AEE">
      <w:pPr>
        <w:rPr>
          <w:rFonts w:ascii="Arial" w:hAnsi="Arial" w:cs="Arial"/>
          <w:sz w:val="24"/>
          <w:szCs w:val="24"/>
        </w:rPr>
      </w:pPr>
    </w:p>
    <w:p w:rsidR="00600AEE" w:rsidRPr="00773A7B" w:rsidRDefault="00600AEE" w:rsidP="00600AEE">
      <w:pPr>
        <w:rPr>
          <w:rFonts w:ascii="Arial" w:hAnsi="Arial" w:cs="Arial"/>
          <w:sz w:val="24"/>
          <w:szCs w:val="24"/>
        </w:rPr>
      </w:pPr>
      <w:r w:rsidRPr="00773A7B">
        <w:rPr>
          <w:rFonts w:ascii="Arial" w:hAnsi="Arial" w:cs="Arial"/>
          <w:sz w:val="24"/>
          <w:szCs w:val="24"/>
        </w:rPr>
        <w:t xml:space="preserve">Глава </w:t>
      </w:r>
      <w:r w:rsidR="0007257E" w:rsidRPr="00773A7B">
        <w:rPr>
          <w:rFonts w:ascii="Arial" w:hAnsi="Arial" w:cs="Arial"/>
          <w:sz w:val="24"/>
          <w:szCs w:val="24"/>
        </w:rPr>
        <w:t>Нийского</w:t>
      </w:r>
    </w:p>
    <w:p w:rsidR="00773A7B" w:rsidRPr="00773A7B" w:rsidRDefault="00600AEE" w:rsidP="00773A7B">
      <w:pPr>
        <w:rPr>
          <w:rFonts w:ascii="Arial" w:hAnsi="Arial" w:cs="Arial"/>
          <w:sz w:val="24"/>
          <w:szCs w:val="24"/>
        </w:rPr>
      </w:pPr>
      <w:r w:rsidRPr="00773A7B">
        <w:rPr>
          <w:rFonts w:ascii="Arial" w:hAnsi="Arial" w:cs="Arial"/>
          <w:sz w:val="24"/>
          <w:szCs w:val="24"/>
        </w:rPr>
        <w:t>муниципального обра</w:t>
      </w:r>
      <w:r w:rsidR="00773A7B" w:rsidRPr="00773A7B">
        <w:rPr>
          <w:rFonts w:ascii="Arial" w:hAnsi="Arial" w:cs="Arial"/>
          <w:sz w:val="24"/>
          <w:szCs w:val="24"/>
        </w:rPr>
        <w:t>зования</w:t>
      </w:r>
    </w:p>
    <w:p w:rsidR="00C22721" w:rsidRPr="00773A7B" w:rsidRDefault="001966AE" w:rsidP="00773A7B">
      <w:pPr>
        <w:rPr>
          <w:rFonts w:ascii="Arial" w:hAnsi="Arial" w:cs="Arial"/>
          <w:sz w:val="24"/>
          <w:szCs w:val="24"/>
        </w:rPr>
      </w:pPr>
      <w:r w:rsidRPr="00773A7B">
        <w:rPr>
          <w:rFonts w:ascii="Arial" w:hAnsi="Arial" w:cs="Arial"/>
          <w:sz w:val="24"/>
          <w:szCs w:val="24"/>
        </w:rPr>
        <w:t>Е.В. Дудник</w:t>
      </w:r>
    </w:p>
    <w:sectPr w:rsidR="00C22721" w:rsidRPr="00773A7B" w:rsidSect="00773A7B">
      <w:headerReference w:type="even" r:id="rId9"/>
      <w:headerReference w:type="default" r:id="rId10"/>
      <w:footerReference w:type="first" r:id="rId11"/>
      <w:pgSz w:w="11906" w:h="16838" w:code="9"/>
      <w:pgMar w:top="1134" w:right="70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A6" w:rsidRDefault="001557A6">
      <w:r>
        <w:separator/>
      </w:r>
    </w:p>
  </w:endnote>
  <w:endnote w:type="continuationSeparator" w:id="0">
    <w:p w:rsidR="001557A6" w:rsidRDefault="00155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A6" w:rsidRDefault="001557A6">
      <w:r>
        <w:separator/>
      </w:r>
    </w:p>
  </w:footnote>
  <w:footnote w:type="continuationSeparator" w:id="0">
    <w:p w:rsidR="001557A6" w:rsidRDefault="00155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D967B8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E44F4">
      <w:rPr>
        <w:rStyle w:val="af"/>
        <w:noProof/>
      </w:rPr>
      <w:t>2</w: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08D"/>
    <w:rsid w:val="0001119F"/>
    <w:rsid w:val="000125BB"/>
    <w:rsid w:val="00013873"/>
    <w:rsid w:val="00014F50"/>
    <w:rsid w:val="0005116C"/>
    <w:rsid w:val="00051B1C"/>
    <w:rsid w:val="00052887"/>
    <w:rsid w:val="000675B1"/>
    <w:rsid w:val="000676ED"/>
    <w:rsid w:val="00071040"/>
    <w:rsid w:val="00071BDB"/>
    <w:rsid w:val="0007205B"/>
    <w:rsid w:val="0007257E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26B6"/>
    <w:rsid w:val="00123AA3"/>
    <w:rsid w:val="00132A95"/>
    <w:rsid w:val="001352C9"/>
    <w:rsid w:val="00144BF0"/>
    <w:rsid w:val="00147149"/>
    <w:rsid w:val="00147228"/>
    <w:rsid w:val="001557A6"/>
    <w:rsid w:val="00190178"/>
    <w:rsid w:val="00192F47"/>
    <w:rsid w:val="00193D2E"/>
    <w:rsid w:val="00195ECF"/>
    <w:rsid w:val="001960B3"/>
    <w:rsid w:val="001966AE"/>
    <w:rsid w:val="00196837"/>
    <w:rsid w:val="001A1A03"/>
    <w:rsid w:val="001A1CC2"/>
    <w:rsid w:val="001A7172"/>
    <w:rsid w:val="001B507A"/>
    <w:rsid w:val="001C111B"/>
    <w:rsid w:val="001C32D4"/>
    <w:rsid w:val="001D45D2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94DF4"/>
    <w:rsid w:val="002A212C"/>
    <w:rsid w:val="002A3189"/>
    <w:rsid w:val="002C3B10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3F31E1"/>
    <w:rsid w:val="0040509A"/>
    <w:rsid w:val="0040629F"/>
    <w:rsid w:val="00420C38"/>
    <w:rsid w:val="004274A0"/>
    <w:rsid w:val="00436518"/>
    <w:rsid w:val="0044240D"/>
    <w:rsid w:val="00442DCC"/>
    <w:rsid w:val="00443CD4"/>
    <w:rsid w:val="0045318E"/>
    <w:rsid w:val="00455AE7"/>
    <w:rsid w:val="00455DCA"/>
    <w:rsid w:val="00482A0A"/>
    <w:rsid w:val="0049261E"/>
    <w:rsid w:val="00492854"/>
    <w:rsid w:val="004A77F1"/>
    <w:rsid w:val="004B21F1"/>
    <w:rsid w:val="004B408D"/>
    <w:rsid w:val="004C3D54"/>
    <w:rsid w:val="004C722E"/>
    <w:rsid w:val="004D241E"/>
    <w:rsid w:val="004D79F0"/>
    <w:rsid w:val="004E0B0A"/>
    <w:rsid w:val="004F03EC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57B06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0AEE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6FC"/>
    <w:rsid w:val="00737CB9"/>
    <w:rsid w:val="007419A5"/>
    <w:rsid w:val="007519B2"/>
    <w:rsid w:val="00761B4B"/>
    <w:rsid w:val="00771117"/>
    <w:rsid w:val="00773A7B"/>
    <w:rsid w:val="007768BE"/>
    <w:rsid w:val="00776923"/>
    <w:rsid w:val="00776F27"/>
    <w:rsid w:val="00780052"/>
    <w:rsid w:val="00781295"/>
    <w:rsid w:val="00787F71"/>
    <w:rsid w:val="007A1C71"/>
    <w:rsid w:val="007A2F1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2990"/>
    <w:rsid w:val="007E29DF"/>
    <w:rsid w:val="007E44F4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38C9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330C8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3532E"/>
    <w:rsid w:val="00A41B12"/>
    <w:rsid w:val="00A43A00"/>
    <w:rsid w:val="00A47619"/>
    <w:rsid w:val="00A504A0"/>
    <w:rsid w:val="00A50910"/>
    <w:rsid w:val="00A50E2A"/>
    <w:rsid w:val="00A526CD"/>
    <w:rsid w:val="00A54754"/>
    <w:rsid w:val="00A54F8C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432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62A46"/>
    <w:rsid w:val="00B73051"/>
    <w:rsid w:val="00B735DE"/>
    <w:rsid w:val="00B81EFE"/>
    <w:rsid w:val="00B848D8"/>
    <w:rsid w:val="00B874E6"/>
    <w:rsid w:val="00B95013"/>
    <w:rsid w:val="00BA3230"/>
    <w:rsid w:val="00BA483A"/>
    <w:rsid w:val="00BB7832"/>
    <w:rsid w:val="00BC1C72"/>
    <w:rsid w:val="00BC3BA1"/>
    <w:rsid w:val="00BC4E67"/>
    <w:rsid w:val="00BD171C"/>
    <w:rsid w:val="00BE6B71"/>
    <w:rsid w:val="00BF1C9D"/>
    <w:rsid w:val="00BF393D"/>
    <w:rsid w:val="00BF7DE3"/>
    <w:rsid w:val="00C02860"/>
    <w:rsid w:val="00C22721"/>
    <w:rsid w:val="00C24014"/>
    <w:rsid w:val="00C33AAE"/>
    <w:rsid w:val="00C340B3"/>
    <w:rsid w:val="00C35108"/>
    <w:rsid w:val="00C5020E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4FE0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967B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57B06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7B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57B0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57B0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57B0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57B0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557B06"/>
    <w:pPr>
      <w:ind w:left="720"/>
      <w:contextualSpacing/>
    </w:pPr>
  </w:style>
  <w:style w:type="character" w:styleId="a6">
    <w:name w:val="Hyperlink"/>
    <w:uiPriority w:val="99"/>
    <w:semiHidden/>
    <w:unhideWhenUsed/>
    <w:rsid w:val="00557B06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557B06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sid w:val="00557B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57B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7B06"/>
  </w:style>
  <w:style w:type="paragraph" w:customStyle="1" w:styleId="ab">
    <w:name w:val="Знак"/>
    <w:basedOn w:val="a"/>
    <w:rsid w:val="00557B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557B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557B06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55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57B06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557B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557B06"/>
  </w:style>
  <w:style w:type="paragraph" w:customStyle="1" w:styleId="1">
    <w:name w:val="Без интервала1"/>
    <w:rsid w:val="00557B06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557B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557B06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557B0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57B06"/>
  </w:style>
  <w:style w:type="paragraph" w:customStyle="1" w:styleId="ConsNormal">
    <w:name w:val="ConsNormal"/>
    <w:rsid w:val="00557B06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557B06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437E-428B-4449-889B-AF0FFCAA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Касьян</dc:creator>
  <cp:lastModifiedBy>IBM_457</cp:lastModifiedBy>
  <cp:revision>25</cp:revision>
  <cp:lastPrinted>2022-11-21T08:24:00Z</cp:lastPrinted>
  <dcterms:created xsi:type="dcterms:W3CDTF">2021-12-13T03:41:00Z</dcterms:created>
  <dcterms:modified xsi:type="dcterms:W3CDTF">2022-11-21T08:24:00Z</dcterms:modified>
</cp:coreProperties>
</file>