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9" w:rsidRDefault="008B5EE9" w:rsidP="008B5E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Обобщенная информация об исполнении (ненадлежащем исполнении) депутатами </w:t>
      </w:r>
      <w:r w:rsidRPr="003F2D72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57256">
        <w:rPr>
          <w:rFonts w:ascii="Times New Roman" w:hAnsi="Times New Roman" w:cs="Times New Roman"/>
          <w:b/>
          <w:sz w:val="28"/>
          <w:szCs w:val="28"/>
        </w:rPr>
        <w:t>Нийского муниципального образования</w:t>
      </w:r>
      <w:r w:rsidRPr="00551E26">
        <w:rPr>
          <w:rFonts w:ascii="Times New Roman" w:hAnsi="Times New Roman" w:cs="Times New Roman"/>
          <w:sz w:val="28"/>
          <w:szCs w:val="28"/>
        </w:rPr>
        <w:t xml:space="preserve"> </w:t>
      </w: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обязанности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представлению</w:t>
      </w: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сведени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</w:t>
      </w: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 своих доходах, расходах, об имуществе и обязательствах имущественного характера, а также сведени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й </w:t>
      </w: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уга) и несовершеннолетних детей </w:t>
      </w: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2022 год</w:t>
      </w:r>
    </w:p>
    <w:p w:rsidR="008B5EE9" w:rsidRDefault="008B5EE9" w:rsidP="008B5E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1696"/>
        <w:gridCol w:w="2127"/>
        <w:gridCol w:w="2268"/>
        <w:gridCol w:w="2835"/>
        <w:gridCol w:w="3402"/>
        <w:gridCol w:w="2551"/>
      </w:tblGrid>
      <w:tr w:rsidR="008B5EE9" w:rsidRPr="001F47F6" w:rsidTr="00251496">
        <w:trPr>
          <w:trHeight w:val="2657"/>
        </w:trPr>
        <w:tc>
          <w:tcPr>
            <w:tcW w:w="1696" w:type="dxa"/>
            <w:shd w:val="clear" w:color="auto" w:fill="auto"/>
          </w:tcPr>
          <w:p w:rsidR="008B5EE9" w:rsidRPr="001F47F6" w:rsidRDefault="008B5EE9" w:rsidP="002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6">
              <w:rPr>
                <w:rFonts w:ascii="Times New Roman" w:hAnsi="Times New Roman" w:cs="Times New Roman"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2127" w:type="dxa"/>
            <w:shd w:val="clear" w:color="auto" w:fill="auto"/>
          </w:tcPr>
          <w:p w:rsidR="008B5EE9" w:rsidRPr="001F47F6" w:rsidRDefault="008B5EE9" w:rsidP="002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Количество депутатов, осуществляющих </w:t>
            </w:r>
            <w:r w:rsidRPr="001F47F6">
              <w:rPr>
                <w:rFonts w:ascii="Times New Roman" w:hAnsi="Times New Roman" w:cs="Times New Roman"/>
                <w:sz w:val="24"/>
                <w:szCs w:val="24"/>
              </w:rPr>
              <w:t>свои полномочия на постоянной основе</w:t>
            </w:r>
          </w:p>
        </w:tc>
        <w:tc>
          <w:tcPr>
            <w:tcW w:w="2268" w:type="dxa"/>
            <w:shd w:val="clear" w:color="auto" w:fill="auto"/>
          </w:tcPr>
          <w:p w:rsidR="008B5EE9" w:rsidRPr="001F47F6" w:rsidRDefault="008B5EE9" w:rsidP="002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Количество депутатов, осуществляющих </w:t>
            </w:r>
            <w:r w:rsidRPr="001F47F6">
              <w:rPr>
                <w:rFonts w:ascii="Times New Roman" w:hAnsi="Times New Roman" w:cs="Times New Roman"/>
                <w:sz w:val="24"/>
                <w:szCs w:val="24"/>
              </w:rPr>
              <w:t>свои полномочия на непостоянной основе</w:t>
            </w:r>
          </w:p>
        </w:tc>
        <w:tc>
          <w:tcPr>
            <w:tcW w:w="2835" w:type="dxa"/>
            <w:shd w:val="clear" w:color="auto" w:fill="auto"/>
          </w:tcPr>
          <w:p w:rsidR="008B5EE9" w:rsidRDefault="008B5EE9" w:rsidP="00251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Количество депутатов, представивших сведения о доходах, расходах, об имуществе и обязательствах имущественного характера за 2022 год </w:t>
            </w:r>
          </w:p>
          <w:p w:rsidR="008B5EE9" w:rsidRPr="001F47F6" w:rsidRDefault="008B5EE9" w:rsidP="00251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(далее – сведения о доходах)</w:t>
            </w:r>
          </w:p>
          <w:p w:rsidR="008B5EE9" w:rsidRPr="001F47F6" w:rsidRDefault="008B5EE9" w:rsidP="002514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8B5EE9" w:rsidRDefault="008B5EE9" w:rsidP="00251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депутатов, представивших сообщение об отсутствии</w:t>
            </w:r>
            <w:r w:rsidRPr="001F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 сделок,</w:t>
            </w: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предусмотренных частью 1 статьи 3 Федерального закона от 3 декабря 2012 года </w:t>
            </w:r>
          </w:p>
          <w:p w:rsidR="008B5EE9" w:rsidRPr="001F47F6" w:rsidRDefault="008B5EE9" w:rsidP="0025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№ 230-ФЗ «О </w:t>
            </w:r>
            <w:proofErr w:type="gramStart"/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контроле за</w:t>
            </w:r>
            <w:proofErr w:type="gramEnd"/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8B5EE9" w:rsidRPr="001F47F6" w:rsidRDefault="008B5EE9" w:rsidP="0025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5EE9" w:rsidRPr="003135DE" w:rsidRDefault="008B5EE9" w:rsidP="0025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Количество депутатов, не исполнивших (ненадлежащим образом исполнивших) обязанность по представлению сведений о доходах </w:t>
            </w:r>
          </w:p>
        </w:tc>
      </w:tr>
      <w:tr w:rsidR="008B5EE9" w:rsidRPr="003F2D72" w:rsidTr="00251496">
        <w:trPr>
          <w:trHeight w:val="585"/>
        </w:trPr>
        <w:tc>
          <w:tcPr>
            <w:tcW w:w="1696" w:type="dxa"/>
            <w:shd w:val="clear" w:color="auto" w:fill="auto"/>
          </w:tcPr>
          <w:p w:rsidR="008B5EE9" w:rsidRPr="003F2D72" w:rsidRDefault="008B5EE9" w:rsidP="002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8B5EE9" w:rsidRPr="003F2D72" w:rsidRDefault="008B5EE9" w:rsidP="002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B5EE9" w:rsidRPr="003F2D72" w:rsidRDefault="008B5EE9" w:rsidP="002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B5EE9" w:rsidRPr="003F2D72" w:rsidRDefault="008B5EE9" w:rsidP="002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B5EE9" w:rsidRPr="003F2D72" w:rsidRDefault="008B5EE9" w:rsidP="002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8B5EE9" w:rsidRPr="00D404D3" w:rsidRDefault="008B5EE9" w:rsidP="002514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5EE9" w:rsidRDefault="008B5EE9" w:rsidP="008B5EE9">
      <w:pPr>
        <w:rPr>
          <w:rFonts w:ascii="Times New Roman" w:hAnsi="Times New Roman" w:cs="Times New Roman"/>
          <w:b/>
          <w:sz w:val="28"/>
          <w:szCs w:val="28"/>
        </w:rPr>
      </w:pPr>
    </w:p>
    <w:p w:rsidR="008B5EE9" w:rsidRDefault="008B5EE9" w:rsidP="008B5EE9">
      <w:pPr>
        <w:rPr>
          <w:rFonts w:ascii="Times New Roman" w:hAnsi="Times New Roman" w:cs="Times New Roman"/>
          <w:b/>
          <w:sz w:val="28"/>
          <w:szCs w:val="28"/>
        </w:rPr>
      </w:pPr>
    </w:p>
    <w:p w:rsidR="008B5EE9" w:rsidRDefault="008B5EE9" w:rsidP="008B5EE9">
      <w:pPr>
        <w:rPr>
          <w:rFonts w:ascii="Times New Roman" w:hAnsi="Times New Roman" w:cs="Times New Roman"/>
          <w:b/>
          <w:sz w:val="28"/>
          <w:szCs w:val="28"/>
        </w:rPr>
      </w:pPr>
    </w:p>
    <w:p w:rsidR="00163617" w:rsidRDefault="00163617"/>
    <w:sectPr w:rsidR="00163617" w:rsidSect="008B5E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EE9"/>
    <w:rsid w:val="00163617"/>
    <w:rsid w:val="001861FE"/>
    <w:rsid w:val="008B5EE9"/>
    <w:rsid w:val="00B3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2</cp:revision>
  <dcterms:created xsi:type="dcterms:W3CDTF">2023-09-26T06:45:00Z</dcterms:created>
  <dcterms:modified xsi:type="dcterms:W3CDTF">2023-09-26T06:46:00Z</dcterms:modified>
</cp:coreProperties>
</file>