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01B05B" w14:textId="77777777" w:rsidR="000A1AD8" w:rsidRPr="009D4D43" w:rsidRDefault="000A1AD8" w:rsidP="00C47C6E">
      <w:pPr>
        <w:pStyle w:val="1"/>
        <w:spacing w:before="0" w:beforeAutospacing="0" w:after="0" w:afterAutospacing="0"/>
        <w:ind w:firstLine="708"/>
        <w:jc w:val="both"/>
        <w:rPr>
          <w:rFonts w:asciiTheme="minorHAnsi" w:hAnsiTheme="minorHAnsi"/>
          <w:b w:val="0"/>
          <w:bCs w:val="0"/>
          <w:color w:val="000000"/>
          <w:sz w:val="22"/>
          <w:szCs w:val="22"/>
        </w:rPr>
      </w:pPr>
      <w:r w:rsidRPr="009D4D43">
        <w:rPr>
          <w:rFonts w:asciiTheme="minorHAnsi" w:hAnsiTheme="minorHAnsi"/>
          <w:b w:val="0"/>
          <w:bCs w:val="0"/>
          <w:color w:val="000000"/>
          <w:sz w:val="22"/>
          <w:szCs w:val="22"/>
          <w:shd w:val="clear" w:color="auto" w:fill="FFFFFF"/>
        </w:rPr>
        <w:t xml:space="preserve">У любой техники, есть заложенный производителем срок эксплуатации, но </w:t>
      </w:r>
      <w:r w:rsidRPr="009D4D43">
        <w:rPr>
          <w:rFonts w:asciiTheme="minorHAnsi" w:hAnsiTheme="minorHAnsi"/>
          <w:b w:val="0"/>
          <w:bCs w:val="0"/>
          <w:color w:val="000000"/>
          <w:sz w:val="22"/>
          <w:szCs w:val="22"/>
        </w:rPr>
        <w:t>рано или поздно  техника выходит из строя.</w:t>
      </w:r>
    </w:p>
    <w:p w14:paraId="65701C65" w14:textId="07AEFB98" w:rsidR="000A1AD8" w:rsidRPr="009D4D43" w:rsidRDefault="009A6727" w:rsidP="00C47C6E">
      <w:pPr>
        <w:pStyle w:val="1"/>
        <w:spacing w:before="0" w:beforeAutospacing="0" w:after="0" w:afterAutospacing="0"/>
        <w:ind w:firstLine="708"/>
        <w:jc w:val="both"/>
        <w:rPr>
          <w:rFonts w:asciiTheme="minorHAnsi" w:hAnsiTheme="minorHAnsi"/>
          <w:b w:val="0"/>
          <w:bCs w:val="0"/>
          <w:sz w:val="22"/>
          <w:szCs w:val="22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</w:pPr>
      <w:r w:rsidRPr="009D4D43">
        <w:rPr>
          <w:rFonts w:asciiTheme="minorHAnsi" w:hAnsiTheme="minorHAnsi"/>
          <w:b w:val="0"/>
          <w:bCs w:val="0"/>
          <w:color w:val="000000"/>
          <w:sz w:val="22"/>
          <w:szCs w:val="22"/>
        </w:rPr>
        <w:t>П</w:t>
      </w:r>
      <w:r w:rsidR="000A1AD8" w:rsidRPr="009D4D43">
        <w:rPr>
          <w:rFonts w:asciiTheme="minorHAnsi" w:hAnsiTheme="minorHAnsi"/>
          <w:b w:val="0"/>
          <w:bCs w:val="0"/>
          <w:color w:val="000000"/>
          <w:sz w:val="22"/>
          <w:szCs w:val="22"/>
        </w:rPr>
        <w:t>о истечении гарантийного срока</w:t>
      </w:r>
      <w:r w:rsidRPr="009D4D43">
        <w:rPr>
          <w:rFonts w:asciiTheme="minorHAnsi" w:hAnsiTheme="minorHAnsi"/>
          <w:b w:val="0"/>
          <w:bCs w:val="0"/>
          <w:color w:val="000000"/>
          <w:sz w:val="22"/>
          <w:szCs w:val="22"/>
        </w:rPr>
        <w:t xml:space="preserve"> д</w:t>
      </w:r>
      <w:r w:rsidR="000A1AD8" w:rsidRPr="009D4D43">
        <w:rPr>
          <w:rFonts w:asciiTheme="minorHAnsi" w:hAnsiTheme="minorHAnsi"/>
          <w:b w:val="0"/>
          <w:bCs w:val="0"/>
          <w:sz w:val="22"/>
          <w:szCs w:val="22"/>
        </w:rPr>
        <w:t xml:space="preserve">ля устранения поломки товаров, в том числе технически сложных,  потребителям довольно часто приходится обращаться в сервисные центры. </w:t>
      </w:r>
    </w:p>
    <w:p w14:paraId="18FE3785" w14:textId="681E5E86" w:rsidR="000A1AD8" w:rsidRPr="009D4D43" w:rsidRDefault="0031017C" w:rsidP="009D4D43">
      <w:pPr>
        <w:spacing w:after="0" w:line="240" w:lineRule="auto"/>
        <w:jc w:val="both"/>
        <w:rPr>
          <w:rFonts w:cs="Times New Roman"/>
        </w:rPr>
      </w:pPr>
      <w:r w:rsidRPr="009D4D43"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701D3483" wp14:editId="6076AF18">
            <wp:simplePos x="0" y="0"/>
            <wp:positionH relativeFrom="column">
              <wp:posOffset>-196850</wp:posOffset>
            </wp:positionH>
            <wp:positionV relativeFrom="paragraph">
              <wp:posOffset>2540</wp:posOffset>
            </wp:positionV>
            <wp:extent cx="1280160" cy="1338580"/>
            <wp:effectExtent l="0" t="0" r="0" b="0"/>
            <wp:wrapTight wrapText="bothSides">
              <wp:wrapPolygon edited="0">
                <wp:start x="0" y="0"/>
                <wp:lineTo x="0" y="21211"/>
                <wp:lineTo x="21214" y="21211"/>
                <wp:lineTo x="21214" y="0"/>
                <wp:lineTo x="0" y="0"/>
              </wp:wrapPolygon>
            </wp:wrapTight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0160" cy="13385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A1AD8" w:rsidRPr="009D4D43">
        <w:rPr>
          <w:rFonts w:cs="Times New Roman"/>
        </w:rPr>
        <w:t>Платный ремонт технически сложных товаров относится к бытовым услугам, порядок оказания которых регулируется законом РФ «О защите прав потребителей» и Правилами бытового обслуживания населения в Российской Федерации».</w:t>
      </w:r>
    </w:p>
    <w:p w14:paraId="6BA4A136" w14:textId="3B1A6F08" w:rsidR="000A1AD8" w:rsidRPr="009D4D43" w:rsidRDefault="000A1AD8" w:rsidP="00C47C6E">
      <w:pPr>
        <w:shd w:val="clear" w:color="auto" w:fill="FDFDFD"/>
        <w:spacing w:after="0" w:line="240" w:lineRule="auto"/>
        <w:ind w:firstLine="708"/>
        <w:jc w:val="both"/>
        <w:rPr>
          <w:rFonts w:cs="Times New Roman"/>
          <w:shd w:val="clear" w:color="auto" w:fill="FFFFFF"/>
        </w:rPr>
      </w:pPr>
      <w:r w:rsidRPr="009D4D43">
        <w:rPr>
          <w:rFonts w:cs="Times New Roman"/>
          <w:shd w:val="clear" w:color="auto" w:fill="FFFFFF"/>
        </w:rPr>
        <w:t xml:space="preserve">В недобросовестных сервисных центрах потребителям, как правило, обещают сделать бесплатную диагностику и установить причину поломки, при этом договор не заключается, а спустя некоторое время сотрудники сервисного центра сообщают по телефону, что технику отремонтировали и её можно забирать, при этом озвучивают стоимость ремонта, которая может </w:t>
      </w:r>
      <w:r w:rsidR="009A6727" w:rsidRPr="009D4D43">
        <w:rPr>
          <w:rFonts w:cs="Times New Roman"/>
          <w:shd w:val="clear" w:color="auto" w:fill="FFFFFF"/>
        </w:rPr>
        <w:t xml:space="preserve">быть равна </w:t>
      </w:r>
      <w:r w:rsidRPr="009D4D43">
        <w:rPr>
          <w:rFonts w:cs="Times New Roman"/>
          <w:shd w:val="clear" w:color="auto" w:fill="FFFFFF"/>
        </w:rPr>
        <w:t xml:space="preserve"> стоимости нового товара.  </w:t>
      </w:r>
    </w:p>
    <w:p w14:paraId="6A0037DE" w14:textId="77777777" w:rsidR="009A6727" w:rsidRPr="009D4D43" w:rsidRDefault="000A1AD8" w:rsidP="00C47C6E">
      <w:pPr>
        <w:shd w:val="clear" w:color="auto" w:fill="FDFDFD"/>
        <w:spacing w:after="0" w:line="240" w:lineRule="auto"/>
        <w:ind w:firstLine="708"/>
        <w:jc w:val="both"/>
        <w:rPr>
          <w:rFonts w:eastAsia="Times New Roman" w:cs="Times New Roman"/>
          <w:color w:val="000000"/>
          <w:lang w:eastAsia="ru-RU"/>
        </w:rPr>
      </w:pPr>
      <w:r w:rsidRPr="009D4D43">
        <w:rPr>
          <w:rFonts w:cs="Times New Roman"/>
          <w:shd w:val="clear" w:color="auto" w:fill="FFFFFF"/>
        </w:rPr>
        <w:t xml:space="preserve">Чтобы избежать вышеуказанную ситуацию, при </w:t>
      </w:r>
      <w:r w:rsidRPr="009D4D43">
        <w:rPr>
          <w:rFonts w:eastAsia="Times New Roman" w:cs="Times New Roman"/>
          <w:lang w:eastAsia="ru-RU"/>
        </w:rPr>
        <w:t xml:space="preserve">передаче техники </w:t>
      </w:r>
      <w:r w:rsidRPr="009D4D43">
        <w:rPr>
          <w:rFonts w:eastAsia="Times New Roman" w:cs="Times New Roman"/>
          <w:color w:val="000000"/>
          <w:lang w:eastAsia="ru-RU"/>
        </w:rPr>
        <w:t>в ремонт рекомендуем обращать внимание на:</w:t>
      </w:r>
    </w:p>
    <w:p w14:paraId="3E84EEE3" w14:textId="2CBD1857" w:rsidR="000A1AD8" w:rsidRPr="008B732C" w:rsidRDefault="009D4D43" w:rsidP="009D4D43">
      <w:pPr>
        <w:shd w:val="clear" w:color="auto" w:fill="FDFDFD"/>
        <w:spacing w:after="0" w:line="240" w:lineRule="auto"/>
        <w:jc w:val="both"/>
        <w:rPr>
          <w:rFonts w:cs="Times New Roman"/>
          <w:shd w:val="clear" w:color="auto" w:fill="FFFFFF"/>
          <w14:glow w14:rad="228600">
            <w14:schemeClr w14:val="accent5">
              <w14:alpha w14:val="60000"/>
              <w14:satMod w14:val="175000"/>
            </w14:schemeClr>
          </w14:glow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</w:pPr>
      <w:r w:rsidRPr="008B732C">
        <w:rPr>
          <w:sz w:val="28"/>
          <w:szCs w:val="28"/>
          <w14:glow w14:rad="228600">
            <w14:schemeClr w14:val="accent5">
              <w14:alpha w14:val="60000"/>
              <w14:satMod w14:val="175000"/>
            </w14:schemeClr>
          </w14:glow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>1.</w:t>
      </w:r>
      <w:r w:rsidR="000A1AD8" w:rsidRPr="008B732C">
        <w:rPr>
          <w14:glow w14:rad="228600">
            <w14:schemeClr w14:val="accent5">
              <w14:alpha w14:val="60000"/>
              <w14:satMod w14:val="175000"/>
            </w14:schemeClr>
          </w14:glow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>Информацию об Исполнителе.</w:t>
      </w:r>
    </w:p>
    <w:p w14:paraId="0CCD3F67" w14:textId="77777777" w:rsidR="000A1AD8" w:rsidRPr="009D4D43" w:rsidRDefault="000A1AD8" w:rsidP="008B732C">
      <w:pPr>
        <w:spacing w:after="0" w:line="240" w:lineRule="auto"/>
        <w:ind w:firstLine="540"/>
        <w:jc w:val="both"/>
        <w:rPr>
          <w:rFonts w:eastAsia="Times New Roman" w:cs="Times New Roman"/>
          <w:lang w:eastAsia="ru-RU"/>
        </w:rPr>
      </w:pPr>
      <w:r w:rsidRPr="009D4D43">
        <w:rPr>
          <w:rFonts w:eastAsia="Times New Roman" w:cs="Times New Roman"/>
          <w:lang w:eastAsia="ru-RU"/>
        </w:rPr>
        <w:t>Исполнитель – это организация независимо от ее организационно-правовой формы, а также индивидуальный предприниматель, выполняющие работы или оказывающие услуги потребителям по возмездному договору.</w:t>
      </w:r>
    </w:p>
    <w:p w14:paraId="39060A17" w14:textId="77777777" w:rsidR="000A1AD8" w:rsidRPr="009D4D43" w:rsidRDefault="000A1AD8" w:rsidP="009D4D43">
      <w:pPr>
        <w:spacing w:after="0" w:line="240" w:lineRule="auto"/>
        <w:ind w:firstLine="540"/>
        <w:jc w:val="both"/>
        <w:rPr>
          <w:rFonts w:eastAsia="Times New Roman" w:cs="Times New Roman"/>
          <w:spacing w:val="-1"/>
          <w:lang w:eastAsia="ru-RU"/>
        </w:rPr>
      </w:pPr>
      <w:r w:rsidRPr="00341E3D">
        <w:rPr>
          <w:rFonts w:eastAsia="Times New Roman" w:cs="Times New Roman"/>
          <w:spacing w:val="-1"/>
          <w:lang w:eastAsia="ru-RU"/>
        </w:rPr>
        <w:t>Исполнитель обязан довести до сведения потребителя наименование своей организации, ее место нахождения, режим работы. Если исполнитель является индивидуальным предпринимателем, он предоставляет потребителю данные о государственной регистрации с указанием наименования зарегистрировавшего его органа.</w:t>
      </w:r>
    </w:p>
    <w:p w14:paraId="277A5F7C" w14:textId="567B4646" w:rsidR="009D4D43" w:rsidRPr="00696CE2" w:rsidRDefault="000A1AD8" w:rsidP="009D4D43">
      <w:pPr>
        <w:shd w:val="clear" w:color="auto" w:fill="FFFFFF" w:themeFill="background1"/>
        <w:spacing w:after="0" w:line="240" w:lineRule="auto"/>
        <w:ind w:firstLine="540"/>
        <w:jc w:val="both"/>
        <w:rPr>
          <w:rFonts w:cs="Times New Roman"/>
          <w:b/>
          <w:color w:val="FF0000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696CE2">
        <w:rPr>
          <w:rFonts w:eastAsia="Times New Roman" w:cs="Times New Roman"/>
          <w:b/>
          <w:color w:val="FF0000"/>
          <w:lang w:eastAsia="ru-RU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Обращаем внимание, если </w:t>
      </w:r>
      <w:r w:rsidR="00F02CAE" w:rsidRPr="00696CE2">
        <w:rPr>
          <w:rFonts w:cs="Arial"/>
          <w:b/>
          <w:color w:val="FF0000"/>
          <w:shd w:val="clear" w:color="auto" w:fill="FFFFFF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вы обратитесь за оказанием услуги по проведению ремонта к физическому лицу, закон о защите прав потребителей на такие отношения распространяться не будет.</w:t>
      </w:r>
    </w:p>
    <w:p w14:paraId="0C2B688E" w14:textId="64EFD120" w:rsidR="000A1AD8" w:rsidRPr="008B732C" w:rsidRDefault="00C47C6E" w:rsidP="00C47C6E">
      <w:pPr>
        <w:spacing w:after="0" w:line="240" w:lineRule="auto"/>
        <w:jc w:val="both"/>
        <w:rPr>
          <w:rFonts w:cs="Times New Roman"/>
          <w:b/>
          <w:bCs/>
          <w:color w:val="002060"/>
          <w14:glow w14:rad="228600">
            <w14:schemeClr w14:val="accent5">
              <w14:alpha w14:val="60000"/>
              <w14:satMod w14:val="175000"/>
            </w14:schemeClr>
          </w14:glow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</w:pPr>
      <w:r w:rsidRPr="008B732C">
        <w:rPr>
          <w:rFonts w:eastAsia="Times New Roman" w:cs="Times New Roman"/>
          <w:b/>
          <w:bCs/>
          <w:sz w:val="28"/>
          <w:szCs w:val="28"/>
          <w:lang w:eastAsia="ru-RU"/>
          <w14:glow w14:rad="228600">
            <w14:schemeClr w14:val="accent5">
              <w14:alpha w14:val="60000"/>
              <w14:satMod w14:val="175000"/>
            </w14:schemeClr>
          </w14:glow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>2.</w:t>
      </w:r>
      <w:r w:rsidR="000A1AD8" w:rsidRPr="008B732C">
        <w:rPr>
          <w:rFonts w:eastAsia="Times New Roman" w:cs="Times New Roman"/>
          <w:b/>
          <w:bCs/>
          <w:lang w:eastAsia="ru-RU"/>
          <w14:glow w14:rad="228600">
            <w14:schemeClr w14:val="accent5">
              <w14:alpha w14:val="60000"/>
              <w14:satMod w14:val="175000"/>
            </w14:schemeClr>
          </w14:glow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>Обязательность заключения договора.</w:t>
      </w:r>
    </w:p>
    <w:p w14:paraId="7856CC6D" w14:textId="7C3B1FC0" w:rsidR="000A1AD8" w:rsidRPr="009D4D43" w:rsidRDefault="009D4D43" w:rsidP="009D4D43">
      <w:pPr>
        <w:spacing w:after="0" w:line="240" w:lineRule="auto"/>
        <w:jc w:val="both"/>
        <w:rPr>
          <w:rFonts w:cs="Times New Roman"/>
          <w:b/>
          <w:color w:val="002060"/>
        </w:rPr>
      </w:pPr>
      <w:r w:rsidRPr="009D4D43"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4CFE15AB" wp14:editId="34399670">
            <wp:simplePos x="0" y="0"/>
            <wp:positionH relativeFrom="column">
              <wp:posOffset>-37465</wp:posOffset>
            </wp:positionH>
            <wp:positionV relativeFrom="paragraph">
              <wp:posOffset>5080</wp:posOffset>
            </wp:positionV>
            <wp:extent cx="906780" cy="994410"/>
            <wp:effectExtent l="0" t="0" r="7620" b="0"/>
            <wp:wrapTight wrapText="bothSides">
              <wp:wrapPolygon edited="0">
                <wp:start x="0" y="0"/>
                <wp:lineTo x="0" y="21103"/>
                <wp:lineTo x="21328" y="21103"/>
                <wp:lineTo x="21328" y="0"/>
                <wp:lineTo x="0" y="0"/>
              </wp:wrapPolygon>
            </wp:wrapTight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" cy="994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A1AD8" w:rsidRPr="009D4D43">
        <w:rPr>
          <w:rFonts w:eastAsia="Times New Roman" w:cs="Times New Roman"/>
          <w:lang w:eastAsia="ru-RU"/>
        </w:rPr>
        <w:t xml:space="preserve"> Договор об оказании услуг (выполнении работ) оформляется в письменной форме (квитанция, иной документ) и должен содержать следующие сведения:</w:t>
      </w:r>
    </w:p>
    <w:p w14:paraId="34ED5E52" w14:textId="77777777" w:rsidR="000A1AD8" w:rsidRPr="009D4D43" w:rsidRDefault="000A1AD8" w:rsidP="009D4D43">
      <w:pPr>
        <w:pStyle w:val="a7"/>
        <w:numPr>
          <w:ilvl w:val="0"/>
          <w:numId w:val="7"/>
        </w:numPr>
        <w:spacing w:after="0" w:line="240" w:lineRule="auto"/>
        <w:ind w:left="0" w:firstLine="0"/>
        <w:jc w:val="both"/>
        <w:rPr>
          <w:rFonts w:eastAsia="Times New Roman" w:cs="Times New Roman"/>
          <w:lang w:eastAsia="ru-RU"/>
        </w:rPr>
      </w:pPr>
      <w:r w:rsidRPr="009D4D43">
        <w:rPr>
          <w:rFonts w:eastAsia="Times New Roman" w:cs="Times New Roman"/>
          <w:lang w:eastAsia="ru-RU"/>
        </w:rPr>
        <w:t>наименование и адрес исполнителя;</w:t>
      </w:r>
    </w:p>
    <w:p w14:paraId="114838D9" w14:textId="77777777" w:rsidR="000A1AD8" w:rsidRPr="009D4D43" w:rsidRDefault="000A1AD8" w:rsidP="009D4D43">
      <w:pPr>
        <w:pStyle w:val="a7"/>
        <w:numPr>
          <w:ilvl w:val="0"/>
          <w:numId w:val="7"/>
        </w:numPr>
        <w:spacing w:after="0" w:line="240" w:lineRule="auto"/>
        <w:ind w:left="0" w:firstLine="0"/>
        <w:jc w:val="both"/>
        <w:rPr>
          <w:rFonts w:eastAsia="Times New Roman" w:cs="Times New Roman"/>
          <w:lang w:eastAsia="ru-RU"/>
        </w:rPr>
      </w:pPr>
      <w:r w:rsidRPr="009D4D43">
        <w:rPr>
          <w:rFonts w:eastAsia="Times New Roman" w:cs="Times New Roman"/>
          <w:lang w:eastAsia="ru-RU"/>
        </w:rPr>
        <w:t xml:space="preserve">вид и цена услуги (работы); </w:t>
      </w:r>
    </w:p>
    <w:p w14:paraId="1AB99422" w14:textId="77777777" w:rsidR="000A1AD8" w:rsidRPr="009D4D43" w:rsidRDefault="000A1AD8" w:rsidP="009D4D43">
      <w:pPr>
        <w:pStyle w:val="a7"/>
        <w:numPr>
          <w:ilvl w:val="0"/>
          <w:numId w:val="7"/>
        </w:numPr>
        <w:spacing w:after="0" w:line="240" w:lineRule="auto"/>
        <w:ind w:left="0" w:firstLine="0"/>
        <w:jc w:val="both"/>
        <w:rPr>
          <w:rFonts w:eastAsia="Times New Roman" w:cs="Times New Roman"/>
          <w:lang w:eastAsia="ru-RU"/>
        </w:rPr>
      </w:pPr>
      <w:r w:rsidRPr="009D4D43">
        <w:rPr>
          <w:rFonts w:eastAsia="Times New Roman" w:cs="Times New Roman"/>
          <w:lang w:eastAsia="ru-RU"/>
        </w:rPr>
        <w:t xml:space="preserve">точное наименование, описание и цена материалов (вещи); </w:t>
      </w:r>
    </w:p>
    <w:p w14:paraId="5C7491C6" w14:textId="77777777" w:rsidR="000A1AD8" w:rsidRPr="009D4D43" w:rsidRDefault="000A1AD8" w:rsidP="009D4D43">
      <w:pPr>
        <w:pStyle w:val="a7"/>
        <w:numPr>
          <w:ilvl w:val="0"/>
          <w:numId w:val="7"/>
        </w:numPr>
        <w:spacing w:after="0" w:line="240" w:lineRule="auto"/>
        <w:ind w:left="0" w:firstLine="0"/>
        <w:jc w:val="both"/>
        <w:rPr>
          <w:rFonts w:eastAsia="Times New Roman" w:cs="Times New Roman"/>
          <w:lang w:eastAsia="ru-RU"/>
        </w:rPr>
      </w:pPr>
      <w:r w:rsidRPr="009D4D43">
        <w:rPr>
          <w:rFonts w:eastAsia="Times New Roman" w:cs="Times New Roman"/>
          <w:lang w:eastAsia="ru-RU"/>
        </w:rPr>
        <w:t xml:space="preserve">условия оплаты (отметка об оплате),  даты приема и исполнения  заказа; </w:t>
      </w:r>
    </w:p>
    <w:p w14:paraId="7F094652" w14:textId="77777777" w:rsidR="000A1AD8" w:rsidRPr="009D4D43" w:rsidRDefault="000A1AD8" w:rsidP="009D4D43">
      <w:pPr>
        <w:pStyle w:val="a7"/>
        <w:numPr>
          <w:ilvl w:val="0"/>
          <w:numId w:val="7"/>
        </w:numPr>
        <w:spacing w:after="0" w:line="240" w:lineRule="auto"/>
        <w:ind w:left="0" w:firstLine="0"/>
        <w:jc w:val="both"/>
        <w:rPr>
          <w:rFonts w:eastAsia="Times New Roman" w:cs="Times New Roman"/>
          <w:lang w:eastAsia="ru-RU"/>
        </w:rPr>
      </w:pPr>
      <w:r w:rsidRPr="009D4D43">
        <w:rPr>
          <w:rFonts w:eastAsia="Times New Roman" w:cs="Times New Roman"/>
          <w:lang w:eastAsia="ru-RU"/>
        </w:rPr>
        <w:t xml:space="preserve">должность лица, принявшего заказ, и его подпись, а также подпись потребителя, сдавшего заказ. </w:t>
      </w:r>
    </w:p>
    <w:p w14:paraId="21DBBF7D" w14:textId="77777777" w:rsidR="000A1AD8" w:rsidRPr="009D4D43" w:rsidRDefault="000A1AD8" w:rsidP="00C47C6E">
      <w:pPr>
        <w:spacing w:after="0" w:line="240" w:lineRule="auto"/>
        <w:ind w:firstLine="708"/>
        <w:jc w:val="both"/>
        <w:rPr>
          <w:rFonts w:eastAsia="Times New Roman" w:cs="Times New Roman"/>
          <w:lang w:eastAsia="ru-RU"/>
        </w:rPr>
      </w:pPr>
      <w:r w:rsidRPr="009D4D43">
        <w:rPr>
          <w:rFonts w:eastAsia="Times New Roman" w:cs="Times New Roman"/>
          <w:lang w:eastAsia="ru-RU"/>
        </w:rPr>
        <w:t xml:space="preserve">Один экземпляр договора об оказании услуг (выполнении работ) выдается исполнителем потребителю. </w:t>
      </w:r>
    </w:p>
    <w:p w14:paraId="064DD017" w14:textId="1E8ED1C1" w:rsidR="000A1AD8" w:rsidRPr="00696CE2" w:rsidRDefault="00696CE2" w:rsidP="00696CE2">
      <w:pPr>
        <w:spacing w:after="0" w:line="240" w:lineRule="auto"/>
        <w:jc w:val="both"/>
        <w:rPr>
          <w:rFonts w:eastAsia="Times New Roman" w:cs="Times New Roman"/>
          <w:color w:val="FF0000"/>
          <w:lang w:eastAsia="ru-RU"/>
          <w14:textOutline w14:w="9525" w14:cap="rnd" w14:cmpd="sng" w14:algn="ctr">
            <w14:solidFill>
              <w14:schemeClr w14:val="accent1"/>
            </w14:solidFill>
            <w14:prstDash w14:val="solid"/>
            <w14:bevel/>
          </w14:textOutline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1" wp14:anchorId="681197D3" wp14:editId="17A73BF1">
            <wp:simplePos x="0" y="0"/>
            <wp:positionH relativeFrom="column">
              <wp:posOffset>-635</wp:posOffset>
            </wp:positionH>
            <wp:positionV relativeFrom="paragraph">
              <wp:posOffset>1905</wp:posOffset>
            </wp:positionV>
            <wp:extent cx="577850" cy="474980"/>
            <wp:effectExtent l="0" t="0" r="0" b="1270"/>
            <wp:wrapTight wrapText="bothSides">
              <wp:wrapPolygon edited="0">
                <wp:start x="0" y="0"/>
                <wp:lineTo x="0" y="20791"/>
                <wp:lineTo x="20651" y="20791"/>
                <wp:lineTo x="20651" y="0"/>
                <wp:lineTo x="0" y="0"/>
              </wp:wrapPolygon>
            </wp:wrapTight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474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696CE2">
        <w:rPr>
          <w:rFonts w:cs="Arial"/>
          <w:color w:val="FF0000"/>
          <w:shd w:val="clear" w:color="auto" w:fill="FFFFFF"/>
          <w14:textOutline w14:w="9525" w14:cap="rnd" w14:cmpd="sng" w14:algn="ctr">
            <w14:solidFill>
              <w14:schemeClr w14:val="accent1"/>
            </w14:solidFill>
            <w14:prstDash w14:val="solid"/>
            <w14:bevel/>
          </w14:textOutline>
        </w:rPr>
        <w:t>Исполнитель обязан оказать услугу (выполнить работу) в сроки, предусмотренные договором, и не вправе увеличить стоимость услуги без вашего согласия.</w:t>
      </w:r>
    </w:p>
    <w:p w14:paraId="584AC174" w14:textId="77777777" w:rsidR="009D4D43" w:rsidRPr="009D4D43" w:rsidRDefault="009D4D43" w:rsidP="009D4D43">
      <w:pPr>
        <w:spacing w:after="0" w:line="240" w:lineRule="auto"/>
        <w:jc w:val="both"/>
        <w:rPr>
          <w:rFonts w:eastAsia="Times New Roman" w:cs="Times New Roman"/>
          <w:lang w:eastAsia="ru-RU"/>
        </w:rPr>
      </w:pPr>
    </w:p>
    <w:p w14:paraId="6DA601BA" w14:textId="01CA5BF4" w:rsidR="000A1AD8" w:rsidRPr="009D4D43" w:rsidRDefault="00AF60B1" w:rsidP="009D4D43">
      <w:pPr>
        <w:spacing w:after="0" w:line="240" w:lineRule="auto"/>
        <w:jc w:val="both"/>
        <w:rPr>
          <w:rFonts w:eastAsia="Times New Roman" w:cs="Times New Roman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40D7DC60" wp14:editId="33BBE34A">
            <wp:simplePos x="0" y="0"/>
            <wp:positionH relativeFrom="column">
              <wp:posOffset>-2108</wp:posOffset>
            </wp:positionH>
            <wp:positionV relativeFrom="paragraph">
              <wp:posOffset>305</wp:posOffset>
            </wp:positionV>
            <wp:extent cx="694800" cy="518400"/>
            <wp:effectExtent l="0" t="0" r="0" b="0"/>
            <wp:wrapTight wrapText="bothSides">
              <wp:wrapPolygon edited="0">
                <wp:start x="0" y="0"/>
                <wp:lineTo x="0" y="20647"/>
                <wp:lineTo x="20731" y="20647"/>
                <wp:lineTo x="20731" y="0"/>
                <wp:lineTo x="0" y="0"/>
              </wp:wrapPolygon>
            </wp:wrapTight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800" cy="51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A1AD8" w:rsidRPr="009D4D43">
        <w:rPr>
          <w:rFonts w:eastAsia="Times New Roman" w:cs="Times New Roman"/>
          <w:i/>
          <w:iCs/>
          <w:color w:val="4F81BD" w:themeColor="accent1"/>
          <w:lang w:eastAsia="ru-RU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9525" w14:cap="flat" w14:cmpd="sng" w14:algn="ctr">
            <w14:solidFill>
              <w14:schemeClr w14:val="accent5">
                <w14:lumMod w14:val="75000"/>
              </w14:schemeClr>
            </w14:solidFill>
            <w14:prstDash w14:val="solid"/>
            <w14:round/>
          </w14:textOutline>
        </w:rPr>
        <w:t>При сдаче техники в сервисный центр нужно обратить внимание на то, чтобы в договоре было приведено подробное описание внешнего вида техники -  наличия царапин, сколов, потертостей, трещин</w:t>
      </w:r>
      <w:r w:rsidR="009A6727" w:rsidRPr="009D4D43">
        <w:rPr>
          <w:rFonts w:eastAsia="Times New Roman" w:cs="Times New Roman"/>
          <w:i/>
          <w:iCs/>
          <w:color w:val="4F81BD" w:themeColor="accent1"/>
          <w:lang w:eastAsia="ru-RU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9525" w14:cap="flat" w14:cmpd="sng" w14:algn="ctr">
            <w14:solidFill>
              <w14:schemeClr w14:val="accent5">
                <w14:lumMod w14:val="75000"/>
              </w14:schemeClr>
            </w14:solidFill>
            <w14:prstDash w14:val="solid"/>
            <w14:round/>
          </w14:textOutline>
        </w:rPr>
        <w:t xml:space="preserve">, </w:t>
      </w:r>
      <w:r w:rsidR="009A6727" w:rsidRPr="009D4D43">
        <w:rPr>
          <w:rFonts w:cs="Times New Roman"/>
          <w:i/>
          <w:iCs/>
          <w:color w:val="4F81BD" w:themeColor="accent1"/>
          <w:shd w:val="clear" w:color="auto" w:fill="FFFFF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9525" w14:cap="flat" w14:cmpd="sng" w14:algn="ctr">
            <w14:solidFill>
              <w14:schemeClr w14:val="accent5">
                <w14:lumMod w14:val="75000"/>
              </w14:schemeClr>
            </w14:solidFill>
            <w14:prstDash w14:val="solid"/>
            <w14:round/>
          </w14:textOutline>
        </w:rPr>
        <w:t>это поможет отстоять  вам свои</w:t>
      </w:r>
      <w:r w:rsidR="009A6727" w:rsidRPr="009D4D43">
        <w:rPr>
          <w:i/>
          <w:iCs/>
          <w:color w:val="4F81BD" w:themeColor="accent1"/>
          <w:shd w:val="clear" w:color="auto" w:fill="FFFFF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9525" w14:cap="flat" w14:cmpd="sng" w14:algn="ctr">
            <w14:solidFill>
              <w14:schemeClr w14:val="accent5">
                <w14:lumMod w14:val="75000"/>
              </w14:schemeClr>
            </w14:solidFill>
            <w14:prstDash w14:val="solid"/>
            <w14:round/>
          </w14:textOutline>
        </w:rPr>
        <w:t xml:space="preserve"> </w:t>
      </w:r>
      <w:r w:rsidR="009A6727" w:rsidRPr="009D4D43">
        <w:rPr>
          <w:rFonts w:cs="Times New Roman"/>
          <w:i/>
          <w:iCs/>
          <w:color w:val="4F81BD" w:themeColor="accent1"/>
          <w:shd w:val="clear" w:color="auto" w:fill="FFFFF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9525" w14:cap="flat" w14:cmpd="sng" w14:algn="ctr">
            <w14:solidFill>
              <w14:schemeClr w14:val="accent5">
                <w14:lumMod w14:val="75000"/>
              </w14:schemeClr>
            </w14:solidFill>
            <w14:prstDash w14:val="solid"/>
            <w14:round/>
          </w14:textOutline>
        </w:rPr>
        <w:t>права, если сданный товар в сервисном центре  </w:t>
      </w:r>
      <w:r w:rsidR="009B5846">
        <w:rPr>
          <w:rFonts w:cs="Times New Roman"/>
          <w:i/>
          <w:iCs/>
          <w:color w:val="4F81BD" w:themeColor="accent1"/>
          <w:shd w:val="clear" w:color="auto" w:fill="FFFFF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9525" w14:cap="flat" w14:cmpd="sng" w14:algn="ctr">
            <w14:solidFill>
              <w14:schemeClr w14:val="accent5">
                <w14:lumMod w14:val="75000"/>
              </w14:schemeClr>
            </w14:solidFill>
            <w14:prstDash w14:val="solid"/>
            <w14:round/>
          </w14:textOutline>
        </w:rPr>
        <w:t>повредят</w:t>
      </w:r>
      <w:r w:rsidR="009A6727" w:rsidRPr="009D4D43">
        <w:rPr>
          <w:rFonts w:cs="Times New Roman"/>
          <w:i/>
          <w:iCs/>
          <w:color w:val="4F81BD" w:themeColor="accent1"/>
          <w:shd w:val="clear" w:color="auto" w:fill="FFFFF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9525" w14:cap="flat" w14:cmpd="sng" w14:algn="ctr">
            <w14:solidFill>
              <w14:schemeClr w14:val="accent5">
                <w14:lumMod w14:val="75000"/>
              </w14:schemeClr>
            </w14:solidFill>
            <w14:prstDash w14:val="solid"/>
            <w14:round/>
          </w14:textOutline>
        </w:rPr>
        <w:t>.</w:t>
      </w:r>
      <w:r w:rsidR="009A6727" w:rsidRPr="009D4D43">
        <w:rPr>
          <w:rFonts w:cs="Times New Roman"/>
          <w:color w:val="4F81BD" w:themeColor="accent1"/>
          <w:shd w:val="clear" w:color="auto" w:fill="FFFFF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9525" w14:cap="flat" w14:cmpd="sng" w14:algn="ctr">
            <w14:solidFill>
              <w14:schemeClr w14:val="accent5">
                <w14:lumMod w14:val="75000"/>
              </w14:schemeClr>
            </w14:solidFill>
            <w14:prstDash w14:val="solid"/>
            <w14:round/>
          </w14:textOutline>
        </w:rPr>
        <w:t> </w:t>
      </w:r>
    </w:p>
    <w:p w14:paraId="149D283F" w14:textId="6EAD23B4" w:rsidR="000A1AD8" w:rsidRPr="009D4D43" w:rsidRDefault="000A1AD8" w:rsidP="00C47C6E">
      <w:pPr>
        <w:spacing w:after="0" w:line="240" w:lineRule="auto"/>
        <w:ind w:firstLine="708"/>
        <w:jc w:val="both"/>
        <w:rPr>
          <w:rFonts w:eastAsia="Times New Roman" w:cs="Times New Roman"/>
          <w:color w:val="000000"/>
          <w:lang w:eastAsia="ru-RU"/>
        </w:rPr>
      </w:pPr>
      <w:r w:rsidRPr="009D4D43">
        <w:rPr>
          <w:rFonts w:eastAsia="Times New Roman" w:cs="Times New Roman"/>
          <w:color w:val="000000"/>
          <w:lang w:eastAsia="ru-RU"/>
        </w:rPr>
        <w:t>Согласно Закона РФ «О защите прав потребителей»,  в случае полной или частичной утраты (повреждения) материала (вещи), принятого от потребителя, исполнитель обязан в 3-дневный срок заменить его однородным материалом (вещью) аналогичного качества и по желанию потребителя изготовить изделие из однородного материала (вещи) в разумный срок, а при отсутствии однородного материала (вещи) аналогичного качества возместить потребителю двукратную цену утраченного (поврежденного) материала (вещи), а также расходы, понесенные потребителем».</w:t>
      </w:r>
    </w:p>
    <w:p w14:paraId="6C1DAD1C" w14:textId="5D6F30EB" w:rsidR="000A1AD8" w:rsidRPr="008B732C" w:rsidRDefault="009D4D43" w:rsidP="009D4D43">
      <w:pPr>
        <w:pStyle w:val="a7"/>
        <w:spacing w:after="0" w:line="240" w:lineRule="auto"/>
        <w:ind w:left="0"/>
        <w:rPr>
          <w:rFonts w:eastAsia="Times New Roman" w:cs="Times New Roman"/>
          <w:b/>
          <w:bCs/>
          <w:lang w:eastAsia="ru-RU"/>
          <w14:glow w14:rad="228600">
            <w14:schemeClr w14:val="accent5">
              <w14:alpha w14:val="60000"/>
              <w14:satMod w14:val="175000"/>
            </w14:schemeClr>
          </w14:glow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</w:pPr>
      <w:r w:rsidRPr="008B732C">
        <w:rPr>
          <w:rFonts w:eastAsia="Times New Roman" w:cs="Times New Roman"/>
          <w:b/>
          <w:bCs/>
          <w:sz w:val="28"/>
          <w:szCs w:val="28"/>
          <w:lang w:eastAsia="ru-RU"/>
          <w14:glow w14:rad="228600">
            <w14:schemeClr w14:val="accent5">
              <w14:alpha w14:val="60000"/>
              <w14:satMod w14:val="175000"/>
            </w14:schemeClr>
          </w14:glow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>3.</w:t>
      </w:r>
      <w:r w:rsidR="000A1AD8" w:rsidRPr="008B732C">
        <w:rPr>
          <w:rFonts w:eastAsia="Times New Roman" w:cs="Times New Roman"/>
          <w:b/>
          <w:bCs/>
          <w:lang w:eastAsia="ru-RU"/>
          <w14:glow w14:rad="228600">
            <w14:schemeClr w14:val="accent5">
              <w14:alpha w14:val="60000"/>
              <w14:satMod w14:val="175000"/>
            </w14:schemeClr>
          </w14:glow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>Сроки оказания услуги</w:t>
      </w:r>
      <w:r w:rsidRPr="008B732C">
        <w:rPr>
          <w:rFonts w:eastAsia="Times New Roman" w:cs="Times New Roman"/>
          <w:b/>
          <w:bCs/>
          <w:lang w:eastAsia="ru-RU"/>
          <w14:glow w14:rad="228600">
            <w14:schemeClr w14:val="accent5">
              <w14:alpha w14:val="60000"/>
              <w14:satMod w14:val="175000"/>
            </w14:schemeClr>
          </w14:glow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 xml:space="preserve"> </w:t>
      </w:r>
      <w:r w:rsidR="000A1AD8" w:rsidRPr="008B732C">
        <w:rPr>
          <w:rFonts w:eastAsia="Times New Roman" w:cs="Times New Roman"/>
          <w:b/>
          <w:bCs/>
          <w:lang w:eastAsia="ru-RU"/>
          <w14:glow w14:rad="228600">
            <w14:schemeClr w14:val="accent5">
              <w14:alpha w14:val="60000"/>
              <w14:satMod w14:val="175000"/>
            </w14:schemeClr>
          </w14:glow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>(выполнения работ).</w:t>
      </w:r>
    </w:p>
    <w:p w14:paraId="4986FC2A" w14:textId="77777777" w:rsidR="000A1AD8" w:rsidRPr="009D4D43" w:rsidRDefault="000A1AD8" w:rsidP="00C47C6E">
      <w:pPr>
        <w:spacing w:after="0" w:line="240" w:lineRule="auto"/>
        <w:ind w:firstLine="708"/>
        <w:jc w:val="both"/>
        <w:rPr>
          <w:rFonts w:eastAsia="Times New Roman" w:cs="Times New Roman"/>
          <w:lang w:eastAsia="ru-RU"/>
        </w:rPr>
      </w:pPr>
      <w:r w:rsidRPr="009D4D43">
        <w:rPr>
          <w:rFonts w:eastAsia="Times New Roman" w:cs="Times New Roman"/>
          <w:lang w:eastAsia="ru-RU"/>
        </w:rPr>
        <w:t xml:space="preserve">Исполнитель обязан в сроки, предусмотренные договором об оказании услуг (выполнении работ). </w:t>
      </w:r>
    </w:p>
    <w:p w14:paraId="5A84ADCC" w14:textId="77777777" w:rsidR="000A1AD8" w:rsidRPr="009D4D43" w:rsidRDefault="000A1AD8" w:rsidP="00C47C6E">
      <w:pPr>
        <w:pStyle w:val="a3"/>
        <w:spacing w:before="0" w:beforeAutospacing="0" w:after="0" w:afterAutospacing="0"/>
        <w:ind w:firstLine="567"/>
        <w:jc w:val="both"/>
        <w:rPr>
          <w:rFonts w:asciiTheme="minorHAnsi" w:hAnsiTheme="minorHAnsi"/>
          <w:sz w:val="22"/>
          <w:szCs w:val="22"/>
        </w:rPr>
      </w:pPr>
      <w:r w:rsidRPr="009D4D43">
        <w:rPr>
          <w:rFonts w:asciiTheme="minorHAnsi" w:hAnsiTheme="minorHAnsi"/>
          <w:color w:val="000000"/>
          <w:sz w:val="22"/>
          <w:szCs w:val="22"/>
        </w:rPr>
        <w:t>Если сервисный центр не успевает отремонтировать технику вовремя, то есть нарушает срок, установленный в договоре (квитанции), потребитель по своему выбору вправе:</w:t>
      </w:r>
      <w:r w:rsidRPr="009D4D43">
        <w:rPr>
          <w:rFonts w:asciiTheme="minorHAnsi" w:hAnsiTheme="minorHAnsi"/>
          <w:sz w:val="22"/>
          <w:szCs w:val="22"/>
        </w:rPr>
        <w:t xml:space="preserve"> назначить исполнителю новый срок;  потребовать уменьшения цены за выполнение работы (оказание услуги);отказаться от исполнения договора о выполнении работы (оказании услуги).</w:t>
      </w:r>
    </w:p>
    <w:p w14:paraId="32038905" w14:textId="77777777" w:rsidR="00C47C6E" w:rsidRDefault="00C47C6E" w:rsidP="009D4D43">
      <w:pPr>
        <w:pStyle w:val="a3"/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</w:rPr>
      </w:pPr>
    </w:p>
    <w:p w14:paraId="0CD1D808" w14:textId="77777777" w:rsidR="00C47C6E" w:rsidRDefault="00C47C6E" w:rsidP="009D4D43">
      <w:pPr>
        <w:pStyle w:val="a3"/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</w:rPr>
      </w:pPr>
    </w:p>
    <w:p w14:paraId="146C392A" w14:textId="77777777" w:rsidR="00C47C6E" w:rsidRDefault="00C47C6E" w:rsidP="00C47C6E">
      <w:pPr>
        <w:spacing w:after="0" w:line="240" w:lineRule="auto"/>
        <w:jc w:val="center"/>
      </w:pPr>
    </w:p>
    <w:p w14:paraId="2F0C6372" w14:textId="27C52847" w:rsidR="000A1AD8" w:rsidRPr="00C47C6E" w:rsidRDefault="000A1AD8" w:rsidP="00C47C6E">
      <w:pPr>
        <w:spacing w:after="0" w:line="240" w:lineRule="auto"/>
        <w:ind w:firstLine="567"/>
        <w:jc w:val="both"/>
        <w:rPr>
          <w:rFonts w:cs="Times New Roman"/>
          <w:b/>
        </w:rPr>
      </w:pPr>
      <w:r w:rsidRPr="009D4D43">
        <w:t xml:space="preserve">При выдаче отремонтированной </w:t>
      </w:r>
      <w:r w:rsidR="00C47C6E">
        <w:rPr>
          <w:rFonts w:cs="Times New Roman"/>
          <w:b/>
        </w:rPr>
        <w:t xml:space="preserve"> </w:t>
      </w:r>
      <w:r w:rsidRPr="009D4D43">
        <w:t xml:space="preserve">бытовой радиоэлектронной аппаратуры, бытовых машин и приборов </w:t>
      </w:r>
      <w:r w:rsidRPr="00C47C6E">
        <w:rPr>
          <w:color w:val="4F81BD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9525" w14:cap="flat" w14:cmpd="sng" w14:algn="ctr">
            <w14:solidFill>
              <w14:schemeClr w14:val="tx2">
                <w14:lumMod w14:val="75000"/>
              </w14:schemeClr>
            </w14:solidFill>
            <w14:prstDash w14:val="solid"/>
            <w14:round/>
          </w14:textOutline>
        </w:rPr>
        <w:t xml:space="preserve">исполнитель обязан их осмотреть и </w:t>
      </w:r>
      <w:r w:rsidRPr="00C47C6E">
        <w:rPr>
          <w:bCs/>
          <w:color w:val="4F81BD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9525" w14:cap="flat" w14:cmpd="sng" w14:algn="ctr">
            <w14:solidFill>
              <w14:schemeClr w14:val="tx2">
                <w14:lumMod w14:val="75000"/>
              </w14:schemeClr>
            </w14:solidFill>
            <w14:prstDash w14:val="solid"/>
            <w14:round/>
          </w14:textOutline>
        </w:rPr>
        <w:t>продемонстрировать их работу.</w:t>
      </w:r>
    </w:p>
    <w:p w14:paraId="579D702A" w14:textId="0EF9BC5F" w:rsidR="000A1AD8" w:rsidRPr="00C47C6E" w:rsidRDefault="000A1AD8" w:rsidP="00C47C6E">
      <w:pPr>
        <w:pStyle w:val="a3"/>
        <w:shd w:val="clear" w:color="auto" w:fill="FFFFFF" w:themeFill="background1"/>
        <w:spacing w:before="0" w:beforeAutospacing="0" w:after="0" w:afterAutospacing="0"/>
        <w:ind w:firstLine="567"/>
        <w:jc w:val="both"/>
        <w:rPr>
          <w:rFonts w:asciiTheme="minorHAnsi" w:hAnsiTheme="minorHAnsi"/>
          <w:sz w:val="22"/>
          <w:szCs w:val="22"/>
        </w:rPr>
      </w:pPr>
      <w:r w:rsidRPr="00C47C6E">
        <w:rPr>
          <w:rFonts w:asciiTheme="minorHAnsi" w:hAnsiTheme="minorHAnsi"/>
          <w:sz w:val="22"/>
          <w:szCs w:val="22"/>
        </w:rPr>
        <w:t xml:space="preserve">При обнаружении недостатков выполненной работы потребитель вправе по своему выбору потребовать: безвозмездного устранения недостатков выполненной работы; соответствующего уменьшения цены выполненной работы; отказаться от исполнения договора о выполнении работы и потребовать полного возмещения убытков, если в установленный указанным договором срок недостатки выполненной работы (оказанной услуги) не устранены исполнителем. </w:t>
      </w:r>
    </w:p>
    <w:p w14:paraId="4DE4EEDF" w14:textId="55488E33" w:rsidR="000A1AD8" w:rsidRPr="00C47C6E" w:rsidRDefault="000A1AD8" w:rsidP="009D4D43">
      <w:pPr>
        <w:pStyle w:val="a3"/>
        <w:shd w:val="clear" w:color="auto" w:fill="FFFFFF" w:themeFill="background1"/>
        <w:spacing w:before="0" w:beforeAutospacing="0" w:after="0" w:afterAutospacing="0"/>
        <w:ind w:firstLine="567"/>
        <w:jc w:val="both"/>
        <w:rPr>
          <w:rFonts w:asciiTheme="minorHAnsi" w:hAnsiTheme="minorHAnsi"/>
          <w:sz w:val="22"/>
          <w:szCs w:val="22"/>
        </w:rPr>
      </w:pPr>
      <w:r w:rsidRPr="00C47C6E">
        <w:rPr>
          <w:rFonts w:asciiTheme="minorHAnsi" w:hAnsiTheme="minorHAnsi"/>
          <w:sz w:val="22"/>
          <w:szCs w:val="22"/>
        </w:rPr>
        <w:t xml:space="preserve">При обнаружении недостатков в работе (услуге) потребитель должен заявить об этом исполнителю,  </w:t>
      </w:r>
      <w:r w:rsidRPr="00C47C6E">
        <w:rPr>
          <w:rFonts w:asciiTheme="minorHAnsi" w:hAnsiTheme="minorHAnsi"/>
          <w:color w:val="000000"/>
          <w:sz w:val="22"/>
          <w:szCs w:val="22"/>
        </w:rPr>
        <w:t>предъявив письменную претензию, составленную в 2-х экземплярах. Один экземпляр вручается исполнителю, на втором представитель исполнителя делает отметку о принятии претензии с указанием даты и лица, принявшего претензию. </w:t>
      </w:r>
      <w:r w:rsidRPr="00C47C6E">
        <w:rPr>
          <w:rFonts w:asciiTheme="minorHAnsi" w:hAnsiTheme="minorHAnsi"/>
          <w:sz w:val="22"/>
          <w:szCs w:val="22"/>
        </w:rPr>
        <w:t xml:space="preserve"> </w:t>
      </w:r>
    </w:p>
    <w:p w14:paraId="6047B2D7" w14:textId="5B840B13" w:rsidR="000A1AD8" w:rsidRPr="00C47C6E" w:rsidRDefault="009B5846" w:rsidP="00C47C6E">
      <w:pPr>
        <w:pStyle w:val="a7"/>
        <w:shd w:val="clear" w:color="auto" w:fill="FFFFFF" w:themeFill="background1"/>
        <w:spacing w:after="0" w:line="240" w:lineRule="auto"/>
        <w:ind w:left="0" w:firstLine="567"/>
        <w:jc w:val="both"/>
        <w:rPr>
          <w:rFonts w:eastAsia="Times New Roman" w:cs="Times New Roman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07FDE421" wp14:editId="349F4044">
            <wp:simplePos x="0" y="0"/>
            <wp:positionH relativeFrom="column">
              <wp:posOffset>1807210</wp:posOffset>
            </wp:positionH>
            <wp:positionV relativeFrom="paragraph">
              <wp:posOffset>98425</wp:posOffset>
            </wp:positionV>
            <wp:extent cx="979170" cy="592455"/>
            <wp:effectExtent l="0" t="0" r="0" b="0"/>
            <wp:wrapTight wrapText="bothSides">
              <wp:wrapPolygon edited="0">
                <wp:start x="0" y="0"/>
                <wp:lineTo x="0" y="20836"/>
                <wp:lineTo x="21012" y="20836"/>
                <wp:lineTo x="21012" y="0"/>
                <wp:lineTo x="0" y="0"/>
              </wp:wrapPolygon>
            </wp:wrapTight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170" cy="592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A1AD8" w:rsidRPr="00C47C6E">
        <w:rPr>
          <w:rFonts w:cs="Times New Roman"/>
        </w:rPr>
        <w:t>Чтобы избежать негативных ситуаций при заключении договора на ремонт бытовой техники рекомендуем выбирать сервисные центры,  которые имеют положительные отзывы потребителей, с полной и достоверной информацией об исполнителе услуг, месте нахождения, режиме работы, предоставление гарантии.</w:t>
      </w:r>
    </w:p>
    <w:p w14:paraId="1B252F53" w14:textId="77777777" w:rsidR="00B6724B" w:rsidRPr="0031017C" w:rsidRDefault="00B6724B" w:rsidP="000A1AD8">
      <w:pPr>
        <w:spacing w:after="0" w:line="240" w:lineRule="auto"/>
        <w:rPr>
          <w:rFonts w:cs="Times New Roman"/>
        </w:rPr>
      </w:pPr>
    </w:p>
    <w:p w14:paraId="16249D41" w14:textId="77777777" w:rsidR="00DC7707" w:rsidRPr="00C47C6E" w:rsidRDefault="00B6724B" w:rsidP="00DC7707">
      <w:pPr>
        <w:spacing w:after="0" w:line="160" w:lineRule="atLeast"/>
        <w:jc w:val="center"/>
        <w:rPr>
          <w:rFonts w:cs="Times New Roman"/>
          <w:i/>
          <w:sz w:val="20"/>
          <w:szCs w:val="20"/>
        </w:rPr>
      </w:pPr>
      <w:r w:rsidRPr="0031017C">
        <w:rPr>
          <w:rFonts w:cs="Times New Roman"/>
        </w:rPr>
        <w:t xml:space="preserve"> </w:t>
      </w:r>
      <w:r w:rsidR="00DC7707" w:rsidRPr="00C47C6E">
        <w:rPr>
          <w:rFonts w:cs="Times New Roman"/>
          <w:i/>
          <w:sz w:val="20"/>
          <w:szCs w:val="20"/>
        </w:rPr>
        <w:t>Информация подготовлена</w:t>
      </w:r>
    </w:p>
    <w:p w14:paraId="15B18A93" w14:textId="77777777" w:rsidR="00DC7707" w:rsidRPr="00C47C6E" w:rsidRDefault="00DC7707" w:rsidP="00DC7707">
      <w:pPr>
        <w:widowControl w:val="0"/>
        <w:autoSpaceDE w:val="0"/>
        <w:autoSpaceDN w:val="0"/>
        <w:adjustRightInd w:val="0"/>
        <w:spacing w:after="0" w:line="160" w:lineRule="atLeast"/>
        <w:ind w:right="142"/>
        <w:jc w:val="center"/>
        <w:rPr>
          <w:rFonts w:cs="Times New Roman"/>
          <w:b/>
          <w:bCs/>
          <w:sz w:val="20"/>
          <w:szCs w:val="20"/>
        </w:rPr>
      </w:pPr>
      <w:r w:rsidRPr="00C47C6E">
        <w:rPr>
          <w:rFonts w:cs="Times New Roman"/>
          <w:i/>
          <w:sz w:val="20"/>
          <w:szCs w:val="20"/>
        </w:rPr>
        <w:t>с использованием СПС Консультант Плюс</w:t>
      </w:r>
    </w:p>
    <w:p w14:paraId="14C2FE1E" w14:textId="77777777" w:rsidR="00112DC5" w:rsidRPr="0031017C" w:rsidRDefault="00112DC5" w:rsidP="004E2430">
      <w:pPr>
        <w:spacing w:after="0" w:line="240" w:lineRule="auto"/>
        <w:jc w:val="center"/>
        <w:rPr>
          <w:rFonts w:cs="Times New Roman"/>
          <w:b/>
        </w:rPr>
      </w:pPr>
    </w:p>
    <w:p w14:paraId="435461D0" w14:textId="77777777" w:rsidR="00112DC5" w:rsidRPr="0031017C" w:rsidRDefault="00112DC5" w:rsidP="004E2430">
      <w:pPr>
        <w:spacing w:after="0" w:line="240" w:lineRule="auto"/>
        <w:jc w:val="center"/>
        <w:rPr>
          <w:rFonts w:cs="Times New Roman"/>
          <w:b/>
        </w:rPr>
      </w:pPr>
    </w:p>
    <w:p w14:paraId="7C954C94" w14:textId="571DF993" w:rsidR="00B6724B" w:rsidRPr="0031017C" w:rsidRDefault="00B6724B" w:rsidP="00B6724B">
      <w:pPr>
        <w:spacing w:after="0"/>
        <w:rPr>
          <w:rFonts w:cs="Times New Roman"/>
        </w:rPr>
      </w:pPr>
    </w:p>
    <w:tbl>
      <w:tblPr>
        <w:tblpPr w:leftFromText="180" w:rightFromText="180" w:vertAnchor="text" w:horzAnchor="margin" w:tblpXSpec="center" w:tblpY="593"/>
        <w:tblW w:w="4712" w:type="dxa"/>
        <w:tblLook w:val="04A0" w:firstRow="1" w:lastRow="0" w:firstColumn="1" w:lastColumn="0" w:noHBand="0" w:noVBand="1"/>
      </w:tblPr>
      <w:tblGrid>
        <w:gridCol w:w="4712"/>
      </w:tblGrid>
      <w:tr w:rsidR="00C47C6E" w:rsidRPr="0031017C" w14:paraId="36DA1245" w14:textId="77777777" w:rsidTr="00C47C6E">
        <w:trPr>
          <w:trHeight w:val="675"/>
        </w:trPr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D25A6" w14:textId="77777777" w:rsidR="00C47C6E" w:rsidRPr="0031017C" w:rsidRDefault="00C47C6E" w:rsidP="00C47C6E">
            <w:pPr>
              <w:spacing w:after="0" w:line="240" w:lineRule="auto"/>
              <w:ind w:firstLine="142"/>
              <w:jc w:val="both"/>
              <w:rPr>
                <w:rFonts w:eastAsia="Times New Roman" w:cs="Times New Roman"/>
                <w:b/>
                <w:bCs/>
                <w:lang w:eastAsia="ru-RU"/>
              </w:rPr>
            </w:pPr>
            <w:r w:rsidRPr="0031017C">
              <w:rPr>
                <w:rFonts w:eastAsia="Times New Roman" w:cs="Times New Roman"/>
                <w:b/>
                <w:bCs/>
                <w:lang w:eastAsia="ru-RU"/>
              </w:rPr>
              <w:t xml:space="preserve">г.Иркутск, </w:t>
            </w:r>
            <w:r w:rsidRPr="0031017C">
              <w:rPr>
                <w:rFonts w:eastAsia="Times New Roman" w:cs="Times New Roman"/>
                <w:lang w:eastAsia="ru-RU"/>
              </w:rPr>
              <w:t xml:space="preserve">ул.Трилиссера, 51,   8(395-2)22-23-88  Пушкина, 8,   8(395-2)63-66-22 </w:t>
            </w:r>
            <w:r w:rsidRPr="0031017C">
              <w:rPr>
                <w:rFonts w:eastAsia="Times New Roman" w:cs="Times New Roman"/>
                <w:b/>
                <w:color w:val="0000FF"/>
                <w:lang w:eastAsia="ru-RU"/>
              </w:rPr>
              <w:t>zpp@</w:t>
            </w:r>
            <w:r w:rsidRPr="0031017C">
              <w:rPr>
                <w:rFonts w:eastAsia="Times New Roman" w:cs="Times New Roman"/>
                <w:b/>
                <w:color w:val="0000FF"/>
                <w:lang w:val="en-US" w:eastAsia="ru-RU"/>
              </w:rPr>
              <w:t>sesoirk</w:t>
            </w:r>
            <w:r w:rsidRPr="0031017C">
              <w:rPr>
                <w:rFonts w:eastAsia="Times New Roman" w:cs="Times New Roman"/>
                <w:b/>
                <w:color w:val="0000FF"/>
                <w:lang w:eastAsia="ru-RU"/>
              </w:rPr>
              <w:t>.</w:t>
            </w:r>
            <w:r w:rsidRPr="0031017C">
              <w:rPr>
                <w:rFonts w:eastAsia="Times New Roman" w:cs="Times New Roman"/>
                <w:b/>
                <w:color w:val="0000FF"/>
                <w:lang w:val="en-US" w:eastAsia="ru-RU"/>
              </w:rPr>
              <w:t>irkutsk</w:t>
            </w:r>
            <w:r w:rsidRPr="0031017C">
              <w:rPr>
                <w:rFonts w:eastAsia="Times New Roman" w:cs="Times New Roman"/>
                <w:b/>
                <w:color w:val="0000FF"/>
                <w:lang w:eastAsia="ru-RU"/>
              </w:rPr>
              <w:t>.ru.</w:t>
            </w:r>
          </w:p>
        </w:tc>
      </w:tr>
      <w:tr w:rsidR="00C47C6E" w:rsidRPr="0031017C" w14:paraId="5F446A39" w14:textId="77777777" w:rsidTr="00C47C6E">
        <w:trPr>
          <w:trHeight w:val="379"/>
        </w:trPr>
        <w:tc>
          <w:tcPr>
            <w:tcW w:w="4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BA70C" w14:textId="77777777" w:rsidR="00C47C6E" w:rsidRPr="0031017C" w:rsidRDefault="00C47C6E" w:rsidP="00C47C6E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lang w:eastAsia="ru-RU"/>
              </w:rPr>
            </w:pPr>
            <w:r w:rsidRPr="0031017C">
              <w:rPr>
                <w:rFonts w:eastAsia="Times New Roman" w:cs="Times New Roman"/>
                <w:b/>
                <w:bCs/>
                <w:lang w:eastAsia="ru-RU"/>
              </w:rPr>
              <w:t xml:space="preserve">  г.Ангарск </w:t>
            </w:r>
            <w:r w:rsidRPr="0031017C">
              <w:rPr>
                <w:rFonts w:eastAsia="Times New Roman" w:cs="Times New Roman"/>
                <w:b/>
                <w:lang w:eastAsia="ru-RU"/>
              </w:rPr>
              <w:t>(обращаться в г.Иркутск)</w:t>
            </w:r>
          </w:p>
        </w:tc>
      </w:tr>
      <w:tr w:rsidR="00C47C6E" w:rsidRPr="0031017C" w14:paraId="308C4D52" w14:textId="77777777" w:rsidTr="00C47C6E">
        <w:trPr>
          <w:trHeight w:val="519"/>
        </w:trPr>
        <w:tc>
          <w:tcPr>
            <w:tcW w:w="4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BF801" w14:textId="77777777" w:rsidR="00C47C6E" w:rsidRPr="0031017C" w:rsidRDefault="00C47C6E" w:rsidP="00C47C6E">
            <w:pPr>
              <w:spacing w:after="0" w:line="240" w:lineRule="auto"/>
              <w:ind w:firstLine="142"/>
              <w:jc w:val="both"/>
              <w:rPr>
                <w:rFonts w:eastAsia="Times New Roman" w:cs="Times New Roman"/>
                <w:lang w:eastAsia="ru-RU"/>
              </w:rPr>
            </w:pPr>
            <w:r w:rsidRPr="0031017C">
              <w:rPr>
                <w:rFonts w:eastAsia="Times New Roman" w:cs="Times New Roman"/>
                <w:b/>
                <w:bCs/>
                <w:lang w:eastAsia="ru-RU"/>
              </w:rPr>
              <w:t xml:space="preserve">г.Усолье-Сибирское, </w:t>
            </w:r>
            <w:r w:rsidRPr="0031017C">
              <w:rPr>
                <w:rFonts w:eastAsia="Times New Roman" w:cs="Times New Roman"/>
                <w:lang w:eastAsia="ru-RU"/>
              </w:rPr>
              <w:t xml:space="preserve">ул. Ленина, 73                           тел.8(395-43) 6-79-24 </w:t>
            </w:r>
          </w:p>
          <w:p w14:paraId="06561C67" w14:textId="77777777" w:rsidR="00C47C6E" w:rsidRPr="0031017C" w:rsidRDefault="00C47C6E" w:rsidP="00C47C6E">
            <w:pPr>
              <w:spacing w:after="0" w:line="240" w:lineRule="auto"/>
              <w:ind w:firstLine="142"/>
              <w:jc w:val="both"/>
              <w:rPr>
                <w:rFonts w:eastAsia="Times New Roman" w:cs="Times New Roman"/>
                <w:b/>
                <w:bCs/>
                <w:lang w:eastAsia="ru-RU"/>
              </w:rPr>
            </w:pPr>
            <w:r w:rsidRPr="0031017C">
              <w:rPr>
                <w:rFonts w:eastAsia="Times New Roman" w:cs="Times New Roman"/>
                <w:b/>
                <w:color w:val="0000FF"/>
                <w:lang w:eastAsia="ru-RU"/>
              </w:rPr>
              <w:t>ffbuz-usolie-sibirskoe@yandex.ru</w:t>
            </w:r>
          </w:p>
        </w:tc>
      </w:tr>
      <w:tr w:rsidR="00C47C6E" w:rsidRPr="0031017C" w14:paraId="640A19D0" w14:textId="77777777" w:rsidTr="00C47C6E">
        <w:trPr>
          <w:trHeight w:val="274"/>
        </w:trPr>
        <w:tc>
          <w:tcPr>
            <w:tcW w:w="4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F1B95" w14:textId="77777777" w:rsidR="00C47C6E" w:rsidRPr="0031017C" w:rsidRDefault="00C47C6E" w:rsidP="00C47C6E">
            <w:pPr>
              <w:spacing w:after="0" w:line="240" w:lineRule="auto"/>
              <w:ind w:firstLine="142"/>
              <w:jc w:val="both"/>
              <w:rPr>
                <w:rFonts w:eastAsia="Times New Roman" w:cs="Times New Roman"/>
                <w:color w:val="0000FF"/>
                <w:lang w:eastAsia="ru-RU"/>
              </w:rPr>
            </w:pPr>
            <w:r w:rsidRPr="0031017C">
              <w:rPr>
                <w:rFonts w:eastAsia="Times New Roman" w:cs="Times New Roman"/>
                <w:b/>
                <w:bCs/>
                <w:lang w:eastAsia="ru-RU"/>
              </w:rPr>
              <w:t xml:space="preserve">г.Черемхово, </w:t>
            </w:r>
            <w:r w:rsidRPr="0031017C">
              <w:rPr>
                <w:rFonts w:eastAsia="Times New Roman" w:cs="Times New Roman"/>
                <w:lang w:eastAsia="ru-RU"/>
              </w:rPr>
              <w:t>ул. Плеханова, 1, тел.8(395-46) 5-66-38</w:t>
            </w:r>
            <w:r w:rsidRPr="0031017C">
              <w:rPr>
                <w:rFonts w:eastAsia="Times New Roman" w:cs="Times New Roman"/>
                <w:color w:val="0000FF"/>
                <w:lang w:eastAsia="ru-RU"/>
              </w:rPr>
              <w:t xml:space="preserve">; </w:t>
            </w:r>
          </w:p>
          <w:p w14:paraId="5451DFF8" w14:textId="77777777" w:rsidR="00C47C6E" w:rsidRPr="0031017C" w:rsidRDefault="00C47C6E" w:rsidP="00C47C6E">
            <w:pPr>
              <w:spacing w:after="0" w:line="240" w:lineRule="auto"/>
              <w:ind w:firstLine="142"/>
              <w:jc w:val="both"/>
              <w:rPr>
                <w:rFonts w:eastAsia="Times New Roman" w:cs="Times New Roman"/>
                <w:lang w:eastAsia="ru-RU"/>
              </w:rPr>
            </w:pPr>
            <w:r w:rsidRPr="0031017C">
              <w:rPr>
                <w:rFonts w:eastAsia="Times New Roman" w:cs="Times New Roman"/>
                <w:b/>
                <w:color w:val="0000FF"/>
                <w:lang w:val="en-US" w:eastAsia="ru-RU"/>
              </w:rPr>
              <w:t>ffbuz</w:t>
            </w:r>
            <w:r w:rsidRPr="0031017C">
              <w:rPr>
                <w:rFonts w:eastAsia="Times New Roman" w:cs="Times New Roman"/>
                <w:b/>
                <w:color w:val="0000FF"/>
                <w:lang w:eastAsia="ru-RU"/>
              </w:rPr>
              <w:t>-</w:t>
            </w:r>
            <w:r w:rsidRPr="0031017C">
              <w:rPr>
                <w:rFonts w:eastAsia="Times New Roman" w:cs="Times New Roman"/>
                <w:b/>
                <w:color w:val="0000FF"/>
                <w:lang w:val="en-US" w:eastAsia="ru-RU"/>
              </w:rPr>
              <w:t>cheremxovo</w:t>
            </w:r>
            <w:r w:rsidRPr="0031017C">
              <w:rPr>
                <w:rFonts w:eastAsia="Times New Roman" w:cs="Times New Roman"/>
                <w:b/>
                <w:color w:val="0000FF"/>
                <w:lang w:eastAsia="ru-RU"/>
              </w:rPr>
              <w:t>@</w:t>
            </w:r>
            <w:r w:rsidRPr="0031017C">
              <w:rPr>
                <w:rFonts w:eastAsia="Times New Roman" w:cs="Times New Roman"/>
                <w:b/>
                <w:color w:val="0000FF"/>
                <w:lang w:val="en-US" w:eastAsia="ru-RU"/>
              </w:rPr>
              <w:t>yandex</w:t>
            </w:r>
            <w:r w:rsidRPr="0031017C">
              <w:rPr>
                <w:rFonts w:eastAsia="Times New Roman" w:cs="Times New Roman"/>
                <w:b/>
                <w:color w:val="0000FF"/>
                <w:lang w:eastAsia="ru-RU"/>
              </w:rPr>
              <w:t>.</w:t>
            </w:r>
            <w:r w:rsidRPr="0031017C">
              <w:rPr>
                <w:rFonts w:eastAsia="Times New Roman" w:cs="Times New Roman"/>
                <w:b/>
                <w:color w:val="0000FF"/>
                <w:lang w:val="en-US" w:eastAsia="ru-RU"/>
              </w:rPr>
              <w:t>ru</w:t>
            </w:r>
          </w:p>
        </w:tc>
      </w:tr>
      <w:tr w:rsidR="00C47C6E" w:rsidRPr="0031017C" w14:paraId="2D73ADFA" w14:textId="77777777" w:rsidTr="00C47C6E">
        <w:trPr>
          <w:trHeight w:val="402"/>
        </w:trPr>
        <w:tc>
          <w:tcPr>
            <w:tcW w:w="4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D2FE7" w14:textId="77777777" w:rsidR="00C47C6E" w:rsidRPr="0031017C" w:rsidRDefault="00C47C6E" w:rsidP="00C47C6E">
            <w:pPr>
              <w:spacing w:after="0" w:line="240" w:lineRule="auto"/>
              <w:ind w:firstLine="142"/>
              <w:jc w:val="both"/>
              <w:rPr>
                <w:rFonts w:eastAsia="Times New Roman" w:cs="Times New Roman"/>
                <w:b/>
                <w:bCs/>
                <w:lang w:eastAsia="ru-RU"/>
              </w:rPr>
            </w:pPr>
            <w:r w:rsidRPr="0031017C">
              <w:rPr>
                <w:rFonts w:eastAsia="Times New Roman" w:cs="Times New Roman"/>
                <w:b/>
                <w:bCs/>
                <w:lang w:eastAsia="ru-RU"/>
              </w:rPr>
              <w:t xml:space="preserve">г.Саянск </w:t>
            </w:r>
            <w:r w:rsidRPr="0031017C">
              <w:rPr>
                <w:rFonts w:eastAsia="Times New Roman" w:cs="Times New Roman"/>
                <w:b/>
                <w:lang w:eastAsia="ru-RU"/>
              </w:rPr>
              <w:t>(обращаться в г.Иркутск)</w:t>
            </w:r>
          </w:p>
        </w:tc>
      </w:tr>
      <w:tr w:rsidR="00C47C6E" w:rsidRPr="0031017C" w14:paraId="190501AE" w14:textId="77777777" w:rsidTr="00C47C6E">
        <w:trPr>
          <w:trHeight w:val="379"/>
        </w:trPr>
        <w:tc>
          <w:tcPr>
            <w:tcW w:w="4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60971" w14:textId="77777777" w:rsidR="00C47C6E" w:rsidRPr="0031017C" w:rsidRDefault="00C47C6E" w:rsidP="00C47C6E">
            <w:pPr>
              <w:spacing w:after="0" w:line="240" w:lineRule="auto"/>
              <w:ind w:firstLine="142"/>
              <w:jc w:val="both"/>
              <w:rPr>
                <w:rFonts w:eastAsia="Times New Roman" w:cs="Times New Roman"/>
                <w:b/>
                <w:bCs/>
                <w:lang w:eastAsia="ru-RU"/>
              </w:rPr>
            </w:pPr>
            <w:r w:rsidRPr="0031017C">
              <w:rPr>
                <w:rFonts w:eastAsia="Times New Roman" w:cs="Times New Roman"/>
                <w:b/>
                <w:bCs/>
                <w:lang w:eastAsia="ru-RU"/>
              </w:rPr>
              <w:t>п.Залари  (обращаться в г.Иркутск)</w:t>
            </w:r>
          </w:p>
        </w:tc>
      </w:tr>
      <w:tr w:rsidR="00C47C6E" w:rsidRPr="0031017C" w14:paraId="50545CB6" w14:textId="77777777" w:rsidTr="00C47C6E">
        <w:trPr>
          <w:trHeight w:val="485"/>
        </w:trPr>
        <w:tc>
          <w:tcPr>
            <w:tcW w:w="4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E2A94" w14:textId="77777777" w:rsidR="00C47C6E" w:rsidRPr="0031017C" w:rsidRDefault="00C47C6E" w:rsidP="00C47C6E">
            <w:pPr>
              <w:spacing w:after="0" w:line="240" w:lineRule="auto"/>
              <w:ind w:firstLine="142"/>
              <w:jc w:val="both"/>
              <w:rPr>
                <w:rFonts w:eastAsia="Times New Roman" w:cs="Times New Roman"/>
                <w:b/>
                <w:bCs/>
                <w:lang w:eastAsia="ru-RU"/>
              </w:rPr>
            </w:pPr>
            <w:r w:rsidRPr="0031017C">
              <w:rPr>
                <w:rFonts w:eastAsia="Times New Roman" w:cs="Times New Roman"/>
                <w:b/>
                <w:bCs/>
                <w:lang w:eastAsia="ru-RU"/>
              </w:rPr>
              <w:t xml:space="preserve">г.Тулун </w:t>
            </w:r>
            <w:r w:rsidRPr="0031017C">
              <w:rPr>
                <w:rFonts w:eastAsia="Times New Roman" w:cs="Times New Roman"/>
                <w:b/>
                <w:lang w:eastAsia="ru-RU"/>
              </w:rPr>
              <w:t>(обращаться в г.Иркутск)</w:t>
            </w:r>
          </w:p>
        </w:tc>
      </w:tr>
      <w:tr w:rsidR="00C47C6E" w:rsidRPr="0031017C" w14:paraId="55A57B1D" w14:textId="77777777" w:rsidTr="00C47C6E">
        <w:trPr>
          <w:trHeight w:val="280"/>
        </w:trPr>
        <w:tc>
          <w:tcPr>
            <w:tcW w:w="4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59027" w14:textId="77777777" w:rsidR="00C47C6E" w:rsidRPr="0031017C" w:rsidRDefault="00C47C6E" w:rsidP="00C47C6E">
            <w:pPr>
              <w:spacing w:after="0" w:line="240" w:lineRule="auto"/>
              <w:ind w:firstLine="142"/>
              <w:jc w:val="both"/>
              <w:rPr>
                <w:rFonts w:eastAsia="Times New Roman" w:cs="Times New Roman"/>
                <w:lang w:eastAsia="ru-RU"/>
              </w:rPr>
            </w:pPr>
            <w:r w:rsidRPr="0031017C">
              <w:rPr>
                <w:rFonts w:eastAsia="Times New Roman" w:cs="Times New Roman"/>
                <w:b/>
                <w:bCs/>
                <w:lang w:eastAsia="ru-RU"/>
              </w:rPr>
              <w:t xml:space="preserve">г.Нижнеудинск, </w:t>
            </w:r>
            <w:r w:rsidRPr="0031017C">
              <w:rPr>
                <w:rFonts w:eastAsia="Times New Roman" w:cs="Times New Roman"/>
                <w:lang w:eastAsia="ru-RU"/>
              </w:rPr>
              <w:t xml:space="preserve">ул. Алейная, 27а                                    тел.8(395-57)7-09-53, </w:t>
            </w:r>
          </w:p>
          <w:p w14:paraId="6C28006E" w14:textId="77777777" w:rsidR="00C47C6E" w:rsidRPr="0031017C" w:rsidRDefault="00C47C6E" w:rsidP="00C47C6E">
            <w:pPr>
              <w:spacing w:after="0" w:line="240" w:lineRule="auto"/>
              <w:ind w:firstLine="142"/>
              <w:jc w:val="both"/>
              <w:rPr>
                <w:rFonts w:eastAsia="Times New Roman" w:cs="Times New Roman"/>
                <w:b/>
                <w:lang w:eastAsia="ru-RU"/>
              </w:rPr>
            </w:pPr>
            <w:r w:rsidRPr="0031017C">
              <w:rPr>
                <w:rFonts w:eastAsia="Times New Roman" w:cs="Times New Roman"/>
                <w:b/>
                <w:color w:val="0000FF"/>
                <w:lang w:eastAsia="ru-RU"/>
              </w:rPr>
              <w:t xml:space="preserve">ffbuz-nizhneudinsk@yandex.ru, </w:t>
            </w:r>
          </w:p>
        </w:tc>
      </w:tr>
      <w:tr w:rsidR="00C47C6E" w:rsidRPr="0031017C" w14:paraId="5A217F79" w14:textId="77777777" w:rsidTr="00C47C6E">
        <w:trPr>
          <w:trHeight w:val="416"/>
        </w:trPr>
        <w:tc>
          <w:tcPr>
            <w:tcW w:w="4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0EAD1" w14:textId="77777777" w:rsidR="00C47C6E" w:rsidRPr="0031017C" w:rsidRDefault="00C47C6E" w:rsidP="00C47C6E">
            <w:pPr>
              <w:spacing w:after="0" w:line="240" w:lineRule="auto"/>
              <w:ind w:firstLine="142"/>
              <w:jc w:val="both"/>
              <w:rPr>
                <w:rFonts w:eastAsia="Times New Roman" w:cs="Times New Roman"/>
                <w:lang w:eastAsia="ru-RU"/>
              </w:rPr>
            </w:pPr>
            <w:r w:rsidRPr="0031017C">
              <w:rPr>
                <w:rFonts w:eastAsia="Times New Roman" w:cs="Times New Roman"/>
                <w:b/>
                <w:bCs/>
                <w:lang w:eastAsia="ru-RU"/>
              </w:rPr>
              <w:t>г.Тайшет,</w:t>
            </w:r>
            <w:r w:rsidRPr="0031017C">
              <w:rPr>
                <w:rFonts w:eastAsia="Times New Roman" w:cs="Times New Roman"/>
                <w:lang w:eastAsia="ru-RU"/>
              </w:rPr>
              <w:t>ул. Старобазарная, 3-1н ,                                         тел. 8(395-63) 5-35-37;</w:t>
            </w:r>
          </w:p>
          <w:p w14:paraId="2EED2141" w14:textId="77777777" w:rsidR="00C47C6E" w:rsidRPr="0031017C" w:rsidRDefault="00C47C6E" w:rsidP="00C47C6E">
            <w:pPr>
              <w:spacing w:after="0" w:line="240" w:lineRule="auto"/>
              <w:ind w:firstLine="142"/>
              <w:jc w:val="both"/>
              <w:rPr>
                <w:rFonts w:eastAsia="Times New Roman" w:cs="Times New Roman"/>
                <w:b/>
                <w:bCs/>
                <w:lang w:eastAsia="ru-RU"/>
              </w:rPr>
            </w:pPr>
            <w:r w:rsidRPr="0031017C">
              <w:rPr>
                <w:rFonts w:eastAsia="Times New Roman" w:cs="Times New Roman"/>
                <w:b/>
                <w:color w:val="0000FF"/>
                <w:lang w:val="en-US" w:eastAsia="ru-RU"/>
              </w:rPr>
              <w:t>ffbuz</w:t>
            </w:r>
            <w:r w:rsidRPr="0031017C">
              <w:rPr>
                <w:rFonts w:eastAsia="Times New Roman" w:cs="Times New Roman"/>
                <w:b/>
                <w:color w:val="0000FF"/>
                <w:lang w:eastAsia="ru-RU"/>
              </w:rPr>
              <w:t>-</w:t>
            </w:r>
            <w:r w:rsidRPr="0031017C">
              <w:rPr>
                <w:rFonts w:eastAsia="Times New Roman" w:cs="Times New Roman"/>
                <w:b/>
                <w:color w:val="0000FF"/>
                <w:lang w:val="en-US" w:eastAsia="ru-RU"/>
              </w:rPr>
              <w:t>taishet</w:t>
            </w:r>
            <w:r w:rsidRPr="0031017C">
              <w:rPr>
                <w:rFonts w:eastAsia="Times New Roman" w:cs="Times New Roman"/>
                <w:b/>
                <w:color w:val="0000FF"/>
                <w:lang w:eastAsia="ru-RU"/>
              </w:rPr>
              <w:t>@</w:t>
            </w:r>
            <w:r w:rsidRPr="0031017C">
              <w:rPr>
                <w:rFonts w:eastAsia="Times New Roman" w:cs="Times New Roman"/>
                <w:b/>
                <w:color w:val="0000FF"/>
                <w:lang w:val="en-US" w:eastAsia="ru-RU"/>
              </w:rPr>
              <w:t>yandex</w:t>
            </w:r>
            <w:r w:rsidRPr="0031017C">
              <w:rPr>
                <w:rFonts w:eastAsia="Times New Roman" w:cs="Times New Roman"/>
                <w:b/>
                <w:color w:val="0000FF"/>
                <w:lang w:eastAsia="ru-RU"/>
              </w:rPr>
              <w:t>.</w:t>
            </w:r>
            <w:r w:rsidRPr="0031017C">
              <w:rPr>
                <w:rFonts w:eastAsia="Times New Roman" w:cs="Times New Roman"/>
                <w:b/>
                <w:color w:val="0000FF"/>
                <w:lang w:val="en-US" w:eastAsia="ru-RU"/>
              </w:rPr>
              <w:t>ru</w:t>
            </w:r>
          </w:p>
        </w:tc>
      </w:tr>
      <w:tr w:rsidR="00C47C6E" w:rsidRPr="0031017C" w14:paraId="4E53EE91" w14:textId="77777777" w:rsidTr="00C47C6E">
        <w:trPr>
          <w:trHeight w:val="474"/>
        </w:trPr>
        <w:tc>
          <w:tcPr>
            <w:tcW w:w="4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41C06" w14:textId="77777777" w:rsidR="00C47C6E" w:rsidRPr="0031017C" w:rsidRDefault="00C47C6E" w:rsidP="00C47C6E">
            <w:pPr>
              <w:spacing w:after="0" w:line="240" w:lineRule="auto"/>
              <w:ind w:firstLine="142"/>
              <w:jc w:val="both"/>
              <w:rPr>
                <w:rFonts w:eastAsia="Times New Roman" w:cs="Times New Roman"/>
                <w:b/>
                <w:bCs/>
                <w:vertAlign w:val="superscript"/>
                <w:lang w:eastAsia="ru-RU"/>
              </w:rPr>
            </w:pPr>
            <w:r w:rsidRPr="0031017C">
              <w:rPr>
                <w:rFonts w:eastAsia="Times New Roman" w:cs="Times New Roman"/>
                <w:b/>
                <w:bCs/>
                <w:lang w:eastAsia="ru-RU"/>
              </w:rPr>
              <w:t xml:space="preserve">г.Братск </w:t>
            </w:r>
            <w:r w:rsidRPr="0031017C">
              <w:rPr>
                <w:rFonts w:eastAsia="Times New Roman" w:cs="Times New Roman"/>
                <w:b/>
                <w:lang w:eastAsia="ru-RU"/>
              </w:rPr>
              <w:t>(обращаться в г.Иркутск)</w:t>
            </w:r>
          </w:p>
        </w:tc>
      </w:tr>
      <w:tr w:rsidR="00C47C6E" w:rsidRPr="0031017C" w14:paraId="210D9E16" w14:textId="77777777" w:rsidTr="00C47C6E">
        <w:trPr>
          <w:trHeight w:val="564"/>
        </w:trPr>
        <w:tc>
          <w:tcPr>
            <w:tcW w:w="4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40918" w14:textId="77777777" w:rsidR="00C47C6E" w:rsidRPr="0031017C" w:rsidRDefault="00C47C6E" w:rsidP="00C47C6E">
            <w:pPr>
              <w:spacing w:after="0" w:line="240" w:lineRule="auto"/>
              <w:ind w:firstLine="142"/>
              <w:jc w:val="both"/>
              <w:rPr>
                <w:rFonts w:eastAsia="Times New Roman" w:cs="Times New Roman"/>
                <w:b/>
                <w:bCs/>
                <w:u w:val="single"/>
                <w:lang w:eastAsia="ru-RU"/>
              </w:rPr>
            </w:pPr>
            <w:r w:rsidRPr="0031017C">
              <w:rPr>
                <w:rFonts w:eastAsia="Times New Roman" w:cs="Times New Roman"/>
                <w:b/>
                <w:bCs/>
                <w:lang w:eastAsia="ru-RU"/>
              </w:rPr>
              <w:t>г.Железногорск-Илимский</w:t>
            </w:r>
            <w:r w:rsidRPr="0031017C">
              <w:rPr>
                <w:rFonts w:eastAsia="Times New Roman" w:cs="Times New Roman"/>
                <w:lang w:eastAsia="ru-RU"/>
              </w:rPr>
              <w:t xml:space="preserve">, </w:t>
            </w:r>
            <w:r w:rsidRPr="0031017C">
              <w:rPr>
                <w:rFonts w:eastAsia="Times New Roman" w:cs="Times New Roman"/>
                <w:b/>
                <w:bCs/>
                <w:lang w:eastAsia="ru-RU"/>
              </w:rPr>
              <w:t>(обращаться в   г.Иркутск, г.Усть-Кут)</w:t>
            </w:r>
          </w:p>
        </w:tc>
      </w:tr>
      <w:tr w:rsidR="00C47C6E" w:rsidRPr="0031017C" w14:paraId="505C0474" w14:textId="77777777" w:rsidTr="00C47C6E">
        <w:trPr>
          <w:trHeight w:val="681"/>
        </w:trPr>
        <w:tc>
          <w:tcPr>
            <w:tcW w:w="4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66698" w14:textId="77777777" w:rsidR="00C47C6E" w:rsidRPr="0031017C" w:rsidRDefault="00C47C6E" w:rsidP="00C47C6E">
            <w:pPr>
              <w:spacing w:after="0" w:line="240" w:lineRule="auto"/>
              <w:ind w:firstLine="142"/>
              <w:jc w:val="both"/>
              <w:rPr>
                <w:rFonts w:eastAsia="Times New Roman" w:cs="Times New Roman"/>
                <w:lang w:eastAsia="ru-RU"/>
              </w:rPr>
            </w:pPr>
            <w:r w:rsidRPr="0031017C">
              <w:rPr>
                <w:rFonts w:eastAsia="Times New Roman" w:cs="Times New Roman"/>
                <w:b/>
                <w:bCs/>
                <w:lang w:eastAsia="ru-RU"/>
              </w:rPr>
              <w:t xml:space="preserve">г.Усть-Илимск, </w:t>
            </w:r>
            <w:r w:rsidRPr="0031017C">
              <w:rPr>
                <w:rFonts w:eastAsia="Times New Roman" w:cs="Times New Roman"/>
                <w:lang w:eastAsia="ru-RU"/>
              </w:rPr>
              <w:t>лечебная зона, 6                                        тел.8(395-35) 6-44-46;</w:t>
            </w:r>
          </w:p>
          <w:p w14:paraId="334A9C54" w14:textId="77777777" w:rsidR="00C47C6E" w:rsidRPr="0031017C" w:rsidRDefault="00C47C6E" w:rsidP="00C47C6E">
            <w:pPr>
              <w:spacing w:after="0" w:line="240" w:lineRule="auto"/>
              <w:ind w:firstLine="142"/>
              <w:jc w:val="both"/>
              <w:rPr>
                <w:rFonts w:eastAsia="Times New Roman" w:cs="Times New Roman"/>
                <w:lang w:eastAsia="ru-RU"/>
              </w:rPr>
            </w:pPr>
            <w:r w:rsidRPr="0031017C">
              <w:rPr>
                <w:rFonts w:eastAsia="Times New Roman" w:cs="Times New Roman"/>
                <w:b/>
                <w:color w:val="0000FF"/>
                <w:lang w:eastAsia="ru-RU"/>
              </w:rPr>
              <w:t>ffbuz-u-ilimsk@yandex.ru</w:t>
            </w:r>
          </w:p>
        </w:tc>
      </w:tr>
      <w:tr w:rsidR="00C47C6E" w:rsidRPr="0031017C" w14:paraId="743D0C33" w14:textId="77777777" w:rsidTr="00C47C6E">
        <w:trPr>
          <w:trHeight w:val="447"/>
        </w:trPr>
        <w:tc>
          <w:tcPr>
            <w:tcW w:w="4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3A9FC" w14:textId="77777777" w:rsidR="00C47C6E" w:rsidRPr="0031017C" w:rsidRDefault="00C47C6E" w:rsidP="00C47C6E">
            <w:pPr>
              <w:spacing w:after="0" w:line="240" w:lineRule="auto"/>
              <w:ind w:firstLine="142"/>
              <w:jc w:val="both"/>
              <w:rPr>
                <w:rFonts w:eastAsia="Times New Roman" w:cs="Times New Roman"/>
                <w:lang w:eastAsia="ru-RU"/>
              </w:rPr>
            </w:pPr>
            <w:r w:rsidRPr="0031017C">
              <w:rPr>
                <w:rFonts w:eastAsia="Times New Roman" w:cs="Times New Roman"/>
                <w:b/>
                <w:bCs/>
                <w:lang w:eastAsia="ru-RU"/>
              </w:rPr>
              <w:t xml:space="preserve">г.Усть-Кут, </w:t>
            </w:r>
            <w:r w:rsidRPr="0031017C">
              <w:rPr>
                <w:rFonts w:eastAsia="Times New Roman" w:cs="Times New Roman"/>
                <w:lang w:eastAsia="ru-RU"/>
              </w:rPr>
              <w:t xml:space="preserve">ул. Кирова, 91, тел.8(395-65)                 5-03-78;  </w:t>
            </w:r>
            <w:r w:rsidRPr="0031017C">
              <w:rPr>
                <w:rFonts w:eastAsia="Times New Roman" w:cs="Times New Roman"/>
                <w:b/>
                <w:bCs/>
                <w:color w:val="0000FF"/>
                <w:lang w:eastAsia="ru-RU"/>
              </w:rPr>
              <w:t>ffbuz-u-kut@yandex.ru</w:t>
            </w:r>
          </w:p>
        </w:tc>
      </w:tr>
      <w:tr w:rsidR="00C47C6E" w:rsidRPr="0031017C" w14:paraId="6D715DBF" w14:textId="77777777" w:rsidTr="00C47C6E">
        <w:trPr>
          <w:trHeight w:val="548"/>
        </w:trPr>
        <w:tc>
          <w:tcPr>
            <w:tcW w:w="4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9F0D8" w14:textId="77777777" w:rsidR="00C47C6E" w:rsidRPr="0031017C" w:rsidRDefault="00C47C6E" w:rsidP="00C47C6E">
            <w:pPr>
              <w:pStyle w:val="a3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r w:rsidRPr="0031017C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п.Усть-Ордынский, </w:t>
            </w:r>
            <w:r w:rsidRPr="0031017C">
              <w:rPr>
                <w:rFonts w:asciiTheme="minorHAnsi" w:hAnsiTheme="minorHAnsi"/>
                <w:sz w:val="22"/>
                <w:szCs w:val="22"/>
              </w:rPr>
              <w:t xml:space="preserve">пер.1 Октябрьский, 15 тел. 8 (395-41) 3-10-78, </w:t>
            </w:r>
          </w:p>
          <w:p w14:paraId="49697319" w14:textId="77777777" w:rsidR="00C47C6E" w:rsidRPr="0031017C" w:rsidRDefault="00000000" w:rsidP="00C47C6E">
            <w:pPr>
              <w:spacing w:after="0" w:line="240" w:lineRule="auto"/>
              <w:ind w:firstLine="142"/>
              <w:jc w:val="both"/>
              <w:rPr>
                <w:rFonts w:eastAsia="Times New Roman" w:cs="Times New Roman"/>
                <w:b/>
                <w:bCs/>
                <w:lang w:eastAsia="ru-RU"/>
              </w:rPr>
            </w:pPr>
            <w:hyperlink r:id="rId11" w:history="1">
              <w:r w:rsidR="00C47C6E" w:rsidRPr="0031017C">
                <w:rPr>
                  <w:rStyle w:val="a4"/>
                  <w:rFonts w:cs="Times New Roman"/>
                  <w:b/>
                </w:rPr>
                <w:t>ffbuz-u-obao@yandex.ru</w:t>
              </w:r>
            </w:hyperlink>
          </w:p>
        </w:tc>
      </w:tr>
    </w:tbl>
    <w:p w14:paraId="06A7CA45" w14:textId="51A6F2E6" w:rsidR="00B6724B" w:rsidRPr="0031017C" w:rsidRDefault="00C47C6E" w:rsidP="00C47C6E">
      <w:pPr>
        <w:jc w:val="center"/>
      </w:pPr>
      <w:r w:rsidRPr="0031017C">
        <w:rPr>
          <w:rFonts w:cs="Times New Roman"/>
          <w:b/>
        </w:rPr>
        <w:t>Ждем Вас по адресам:</w:t>
      </w:r>
    </w:p>
    <w:p w14:paraId="6A427769" w14:textId="6AC3D2D3" w:rsidR="00BF77C5" w:rsidRPr="0031017C" w:rsidRDefault="00BF77C5" w:rsidP="004E2430">
      <w:pPr>
        <w:widowControl w:val="0"/>
        <w:autoSpaceDE w:val="0"/>
        <w:autoSpaceDN w:val="0"/>
        <w:adjustRightInd w:val="0"/>
        <w:spacing w:after="0" w:line="240" w:lineRule="auto"/>
        <w:ind w:right="142"/>
        <w:rPr>
          <w:rFonts w:cs="Times New Roman"/>
          <w:b/>
          <w:bCs/>
        </w:rPr>
      </w:pPr>
    </w:p>
    <w:p w14:paraId="593E0570" w14:textId="3A9E9C3C" w:rsidR="005F1DD9" w:rsidRPr="0031017C" w:rsidRDefault="005F1DD9" w:rsidP="005F1DD9">
      <w:pPr>
        <w:jc w:val="center"/>
        <w:rPr>
          <w:rFonts w:cs="Times New Roman"/>
          <w:b/>
        </w:rPr>
      </w:pPr>
    </w:p>
    <w:p w14:paraId="2EE5E877" w14:textId="0522F332" w:rsidR="00C47C6E" w:rsidRPr="0031017C" w:rsidRDefault="00C47C6E" w:rsidP="00C47C6E">
      <w:pPr>
        <w:widowControl w:val="0"/>
        <w:autoSpaceDE w:val="0"/>
        <w:autoSpaceDN w:val="0"/>
        <w:adjustRightInd w:val="0"/>
        <w:spacing w:after="0" w:line="240" w:lineRule="auto"/>
        <w:ind w:right="142"/>
        <w:rPr>
          <w:rFonts w:eastAsia="Times New Roman" w:cs="Times New Roman"/>
          <w:b/>
          <w:lang w:eastAsia="ru-RU"/>
        </w:rPr>
      </w:pPr>
      <w:r>
        <w:rPr>
          <w:rFonts w:cs="Times New Roman"/>
          <w:b/>
          <w:bCs/>
        </w:rPr>
        <w:t xml:space="preserve"> </w:t>
      </w:r>
    </w:p>
    <w:p w14:paraId="1359C019" w14:textId="77777777" w:rsidR="00C47C6E" w:rsidRDefault="00C47C6E" w:rsidP="000A1AD8">
      <w:pPr>
        <w:spacing w:after="0" w:line="240" w:lineRule="auto"/>
        <w:jc w:val="both"/>
        <w:rPr>
          <w:noProof/>
        </w:rPr>
      </w:pPr>
    </w:p>
    <w:p w14:paraId="111014A3" w14:textId="77777777" w:rsidR="00C47C6E" w:rsidRDefault="00C47C6E" w:rsidP="00C47C6E">
      <w:pPr>
        <w:widowControl w:val="0"/>
        <w:autoSpaceDE w:val="0"/>
        <w:autoSpaceDN w:val="0"/>
        <w:adjustRightInd w:val="0"/>
        <w:spacing w:after="0" w:line="240" w:lineRule="auto"/>
        <w:ind w:right="142"/>
        <w:jc w:val="center"/>
        <w:rPr>
          <w:rFonts w:cs="Times New Roman"/>
          <w:b/>
          <w:bCs/>
        </w:rPr>
      </w:pPr>
    </w:p>
    <w:p w14:paraId="752B400B" w14:textId="4646469F" w:rsidR="00C47C6E" w:rsidRPr="0031017C" w:rsidRDefault="00C47C6E" w:rsidP="00C47C6E">
      <w:pPr>
        <w:widowControl w:val="0"/>
        <w:autoSpaceDE w:val="0"/>
        <w:autoSpaceDN w:val="0"/>
        <w:adjustRightInd w:val="0"/>
        <w:spacing w:after="0" w:line="240" w:lineRule="auto"/>
        <w:ind w:right="142"/>
        <w:jc w:val="center"/>
        <w:rPr>
          <w:rFonts w:cs="Times New Roman"/>
          <w:b/>
          <w:bCs/>
        </w:rPr>
      </w:pPr>
      <w:r w:rsidRPr="0031017C">
        <w:rPr>
          <w:rFonts w:cs="Times New Roman"/>
          <w:b/>
          <w:bCs/>
        </w:rPr>
        <w:t>ФБУЗ «Центр гигиены и эпидемиологии</w:t>
      </w:r>
    </w:p>
    <w:p w14:paraId="1744D258" w14:textId="77777777" w:rsidR="00C47C6E" w:rsidRPr="0031017C" w:rsidRDefault="00C47C6E" w:rsidP="00C47C6E">
      <w:pPr>
        <w:shd w:val="clear" w:color="auto" w:fill="FFFFFF"/>
        <w:spacing w:after="150" w:line="240" w:lineRule="auto"/>
        <w:jc w:val="center"/>
        <w:outlineLvl w:val="1"/>
        <w:rPr>
          <w:rFonts w:eastAsia="Times New Roman" w:cs="Times New Roman"/>
          <w:b/>
          <w:lang w:eastAsia="ru-RU"/>
        </w:rPr>
      </w:pPr>
      <w:r w:rsidRPr="0031017C">
        <w:rPr>
          <w:rFonts w:cs="Times New Roman"/>
          <w:b/>
          <w:bCs/>
        </w:rPr>
        <w:t>в Иркутской области»</w:t>
      </w:r>
    </w:p>
    <w:p w14:paraId="55071D44" w14:textId="28D876FE" w:rsidR="00B6724B" w:rsidRPr="0031017C" w:rsidRDefault="000A1AD8" w:rsidP="000A1AD8">
      <w:pPr>
        <w:spacing w:after="0" w:line="240" w:lineRule="auto"/>
        <w:jc w:val="both"/>
      </w:pPr>
      <w:r w:rsidRPr="0031017C">
        <w:rPr>
          <w:noProof/>
          <w:lang w:eastAsia="ru-RU"/>
        </w:rPr>
        <w:drawing>
          <wp:inline distT="0" distB="0" distL="0" distR="0" wp14:anchorId="1D43D73B" wp14:editId="6C2A9AE3">
            <wp:extent cx="2880360" cy="215858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360" cy="215858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69457F4" w14:textId="3DFBB8BC" w:rsidR="00F420A3" w:rsidRPr="00E335DF" w:rsidRDefault="000A1AD8" w:rsidP="000A1AD8">
      <w:pPr>
        <w:pStyle w:val="1"/>
        <w:jc w:val="center"/>
        <w:rPr>
          <w:rFonts w:ascii="Comic Sans MS" w:hAnsi="Comic Sans MS"/>
          <w:bCs w:val="0"/>
          <w:color w:val="4F81BD" w:themeColor="accent1"/>
          <w:sz w:val="36"/>
          <w:szCs w:val="36"/>
          <w14:glow w14:rad="228600">
            <w14:schemeClr w14:val="accent5">
              <w14:alpha w14:val="60000"/>
              <w14:satMod w14:val="175000"/>
            </w14:schemeClr>
          </w14:glow>
          <w14:shadow w14:blurRad="114300" w14:dist="0" w14:dir="0" w14:sx="0" w14:sy="0" w14:kx="0" w14:ky="0" w14:algn="none">
            <w14:srgbClr w14:val="000000"/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335DF">
        <w:rPr>
          <w:rFonts w:ascii="Comic Sans MS" w:hAnsi="Comic Sans MS"/>
          <w:bCs w:val="0"/>
          <w:color w:val="4F81BD" w:themeColor="accent1"/>
          <w:sz w:val="36"/>
          <w:szCs w:val="36"/>
          <w14:glow w14:rad="228600">
            <w14:schemeClr w14:val="accent5">
              <w14:alpha w14:val="60000"/>
              <w14:satMod w14:val="175000"/>
            </w14:schemeClr>
          </w14:glow>
          <w14:shadow w14:blurRad="114300" w14:dist="0" w14:dir="0" w14:sx="0" w14:sy="0" w14:kx="0" w14:ky="0" w14:algn="none">
            <w14:srgbClr w14:val="000000"/>
          </w14:shadow>
          <w14:textOutline w14:w="0" w14:cap="flat" w14:cmpd="sng" w14:algn="ctr">
            <w14:noFill/>
            <w14:prstDash w14:val="solid"/>
            <w14:round/>
          </w14:textOutline>
        </w:rPr>
        <w:t>Платный ремонт технически сложных товаров</w:t>
      </w:r>
    </w:p>
    <w:p w14:paraId="1779C8C4" w14:textId="77777777" w:rsidR="00F420A3" w:rsidRPr="0062092C" w:rsidRDefault="00F420A3" w:rsidP="005F1DD9">
      <w:pPr>
        <w:pStyle w:val="a3"/>
        <w:shd w:val="clear" w:color="auto" w:fill="FFFFFF"/>
        <w:spacing w:before="0" w:beforeAutospacing="0" w:after="0" w:afterAutospacing="0"/>
        <w:ind w:right="142"/>
        <w:jc w:val="center"/>
        <w:rPr>
          <w:rFonts w:eastAsiaTheme="minorHAnsi"/>
          <w:b/>
          <w:lang w:eastAsia="en-US"/>
          <w14:shadow w14:blurRad="114300" w14:dist="0" w14:dir="0" w14:sx="0" w14:sy="0" w14:kx="0" w14:ky="0" w14:algn="none">
            <w14:srgbClr w14:val="000000"/>
          </w14:shadow>
        </w:rPr>
      </w:pPr>
    </w:p>
    <w:p w14:paraId="3A786E1B" w14:textId="73FEF7EA" w:rsidR="005F1DD9" w:rsidRPr="00C13A02" w:rsidRDefault="005F1DD9" w:rsidP="005F1DD9">
      <w:pPr>
        <w:pStyle w:val="a3"/>
        <w:shd w:val="clear" w:color="auto" w:fill="FFFFFF"/>
        <w:spacing w:before="0" w:beforeAutospacing="0" w:after="0" w:afterAutospacing="0"/>
        <w:ind w:right="142"/>
        <w:jc w:val="center"/>
        <w:rPr>
          <w:rFonts w:eastAsiaTheme="minorHAnsi"/>
          <w:b/>
          <w:lang w:eastAsia="en-US"/>
        </w:rPr>
      </w:pPr>
      <w:r w:rsidRPr="00C13A02">
        <w:rPr>
          <w:rFonts w:eastAsiaTheme="minorHAnsi"/>
          <w:b/>
          <w:lang w:eastAsia="en-US"/>
        </w:rPr>
        <w:t>Консультационный центр и пункты</w:t>
      </w:r>
    </w:p>
    <w:p w14:paraId="3924C612" w14:textId="77777777" w:rsidR="005F1DD9" w:rsidRPr="00C13A02" w:rsidRDefault="005F1DD9" w:rsidP="005F1DD9">
      <w:pPr>
        <w:pStyle w:val="a3"/>
        <w:shd w:val="clear" w:color="auto" w:fill="FFFFFF"/>
        <w:spacing w:before="0" w:beforeAutospacing="0" w:after="0" w:afterAutospacing="0"/>
        <w:ind w:right="142"/>
        <w:jc w:val="center"/>
        <w:rPr>
          <w:rFonts w:eastAsiaTheme="minorHAnsi"/>
          <w:b/>
          <w:lang w:eastAsia="en-US"/>
        </w:rPr>
      </w:pPr>
      <w:r w:rsidRPr="00C13A02">
        <w:rPr>
          <w:rFonts w:eastAsiaTheme="minorHAnsi"/>
          <w:b/>
          <w:lang w:eastAsia="en-US"/>
        </w:rPr>
        <w:t>по защите прав потребителей</w:t>
      </w:r>
    </w:p>
    <w:p w14:paraId="52CF6639" w14:textId="77777777" w:rsidR="005F1DD9" w:rsidRPr="00C13A02" w:rsidRDefault="005F1DD9" w:rsidP="005F1DD9">
      <w:pPr>
        <w:spacing w:after="0" w:line="240" w:lineRule="auto"/>
        <w:ind w:right="141"/>
        <w:rPr>
          <w:rFonts w:ascii="Times New Roman" w:hAnsi="Times New Roman" w:cs="Times New Roman"/>
          <w:b/>
          <w:sz w:val="24"/>
          <w:szCs w:val="24"/>
        </w:rPr>
      </w:pPr>
    </w:p>
    <w:p w14:paraId="79916FB2" w14:textId="77777777" w:rsidR="005F1DD9" w:rsidRPr="00C13A02" w:rsidRDefault="005F1DD9" w:rsidP="005F1DD9">
      <w:pPr>
        <w:spacing w:after="0" w:line="240" w:lineRule="auto"/>
        <w:ind w:right="14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3A02">
        <w:rPr>
          <w:rFonts w:ascii="Times New Roman" w:hAnsi="Times New Roman" w:cs="Times New Roman"/>
          <w:b/>
          <w:sz w:val="24"/>
          <w:szCs w:val="24"/>
        </w:rPr>
        <w:t>Единый консультационный центр Роспотребнадзора –</w:t>
      </w:r>
    </w:p>
    <w:p w14:paraId="58873A8B" w14:textId="1CB90202" w:rsidR="00AF5C24" w:rsidRPr="00E57035" w:rsidRDefault="005F1DD9" w:rsidP="00BD6C10">
      <w:pPr>
        <w:jc w:val="center"/>
        <w:rPr>
          <w:color w:val="0070C0"/>
          <w:sz w:val="28"/>
          <w:szCs w:val="28"/>
          <w:lang w:val="en-US"/>
        </w:rPr>
      </w:pPr>
      <w:r w:rsidRPr="008F5BB1">
        <w:rPr>
          <w:rFonts w:ascii="Times New Roman" w:hAnsi="Times New Roman" w:cs="Times New Roman"/>
          <w:b/>
          <w:color w:val="FF0000"/>
          <w:sz w:val="24"/>
          <w:szCs w:val="24"/>
        </w:rPr>
        <w:t>8-800-5</w:t>
      </w:r>
      <w:r w:rsidR="00E57035"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  <w:t>55-49-43</w:t>
      </w:r>
    </w:p>
    <w:sectPr w:rsidR="00AF5C24" w:rsidRPr="00E57035" w:rsidSect="00B74CB4">
      <w:pgSz w:w="16838" w:h="11906" w:orient="landscape"/>
      <w:pgMar w:top="567" w:right="962" w:bottom="567" w:left="851" w:header="709" w:footer="709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9.25pt;height:51pt;visibility:visible;mso-wrap-style:square" o:bullet="t">
        <v:imagedata r:id="rId1" o:title=""/>
      </v:shape>
    </w:pict>
  </w:numPicBullet>
  <w:abstractNum w:abstractNumId="0" w15:restartNumberingAfterBreak="0">
    <w:nsid w:val="1CC9067A"/>
    <w:multiLevelType w:val="hybridMultilevel"/>
    <w:tmpl w:val="6160FA28"/>
    <w:lvl w:ilvl="0" w:tplc="8C74DF1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8B87C6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2663B5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3C219F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C0EBFD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806563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E08BBA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066D86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1B2AE2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27B17D43"/>
    <w:multiLevelType w:val="hybridMultilevel"/>
    <w:tmpl w:val="5678ADB8"/>
    <w:lvl w:ilvl="0" w:tplc="2B5857DE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312913"/>
    <w:multiLevelType w:val="hybridMultilevel"/>
    <w:tmpl w:val="911AFDE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CD7544"/>
    <w:multiLevelType w:val="hybridMultilevel"/>
    <w:tmpl w:val="023C1674"/>
    <w:lvl w:ilvl="0" w:tplc="B1C6706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E6C65D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31E602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26C6C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3D0ED7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3A627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F707EE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FDEF70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3EC50A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5BDD0469"/>
    <w:multiLevelType w:val="hybridMultilevel"/>
    <w:tmpl w:val="C57260A4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5EF53A90"/>
    <w:multiLevelType w:val="hybridMultilevel"/>
    <w:tmpl w:val="AA4A72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1E7DD0"/>
    <w:multiLevelType w:val="hybridMultilevel"/>
    <w:tmpl w:val="4634C1A2"/>
    <w:lvl w:ilvl="0" w:tplc="2398C11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66022F2C"/>
    <w:multiLevelType w:val="hybridMultilevel"/>
    <w:tmpl w:val="B9100E68"/>
    <w:lvl w:ilvl="0" w:tplc="E95CFBA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25CC83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7449B9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59CC5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1B6F03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B4854A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FB6115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B8CAE6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05CF4C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6DAA6577"/>
    <w:multiLevelType w:val="hybridMultilevel"/>
    <w:tmpl w:val="C6E4A78A"/>
    <w:lvl w:ilvl="0" w:tplc="2398C1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DA781C"/>
    <w:multiLevelType w:val="hybridMultilevel"/>
    <w:tmpl w:val="6D967356"/>
    <w:lvl w:ilvl="0" w:tplc="0F908E8C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b/>
        <w:caps w:val="0"/>
        <w:smallCaps w:val="0"/>
        <w:color w:val="70AD47"/>
        <w:spacing w:val="10"/>
        <w14:glow w14:rad="38100">
          <w14:schemeClr w14:val="accent1">
            <w14:alpha w14:val="60000"/>
          </w14:schemeClr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9525" w14:cap="flat" w14:cmpd="sng" w14:algn="ctr">
          <w14:solidFill>
            <w14:schemeClr w14:val="accent1"/>
          </w14:solidFill>
          <w14:prstDash w14:val="solid"/>
          <w14:round/>
        </w14:textOutline>
        <w14:textFill>
          <w14:solidFill>
            <w14:srgbClr w14:val="70AD47">
              <w14:tint w14:val="1000"/>
            </w14:srgbClr>
          </w14:solidFill>
        </w14:textFill>
        <w14:props3d w14:extrusionH="0" w14:contourW="0" w14:prstMaterial="none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DDC4100"/>
    <w:multiLevelType w:val="hybridMultilevel"/>
    <w:tmpl w:val="C1627394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978603951">
    <w:abstractNumId w:val="10"/>
  </w:num>
  <w:num w:numId="2" w16cid:durableId="2126195609">
    <w:abstractNumId w:val="4"/>
  </w:num>
  <w:num w:numId="3" w16cid:durableId="970548927">
    <w:abstractNumId w:val="0"/>
  </w:num>
  <w:num w:numId="4" w16cid:durableId="1511532137">
    <w:abstractNumId w:val="7"/>
  </w:num>
  <w:num w:numId="5" w16cid:durableId="741945376">
    <w:abstractNumId w:val="3"/>
  </w:num>
  <w:num w:numId="6" w16cid:durableId="1191384009">
    <w:abstractNumId w:val="2"/>
  </w:num>
  <w:num w:numId="7" w16cid:durableId="988022892">
    <w:abstractNumId w:val="9"/>
  </w:num>
  <w:num w:numId="8" w16cid:durableId="1954089261">
    <w:abstractNumId w:val="6"/>
  </w:num>
  <w:num w:numId="9" w16cid:durableId="1920141532">
    <w:abstractNumId w:val="5"/>
  </w:num>
  <w:num w:numId="10" w16cid:durableId="347415820">
    <w:abstractNumId w:val="8"/>
  </w:num>
  <w:num w:numId="11" w16cid:durableId="15422039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1741"/>
    <w:rsid w:val="000436E3"/>
    <w:rsid w:val="00054852"/>
    <w:rsid w:val="000A1AD8"/>
    <w:rsid w:val="000B653E"/>
    <w:rsid w:val="000C30A3"/>
    <w:rsid w:val="000F01A4"/>
    <w:rsid w:val="00112DC5"/>
    <w:rsid w:val="00174A2D"/>
    <w:rsid w:val="001B7A49"/>
    <w:rsid w:val="001D245C"/>
    <w:rsid w:val="001D51E5"/>
    <w:rsid w:val="001E6F5B"/>
    <w:rsid w:val="00206B03"/>
    <w:rsid w:val="0021117E"/>
    <w:rsid w:val="00233A68"/>
    <w:rsid w:val="002355DF"/>
    <w:rsid w:val="0024050E"/>
    <w:rsid w:val="00286170"/>
    <w:rsid w:val="00297A2F"/>
    <w:rsid w:val="002C6F70"/>
    <w:rsid w:val="00300806"/>
    <w:rsid w:val="0031017C"/>
    <w:rsid w:val="00370155"/>
    <w:rsid w:val="00376E03"/>
    <w:rsid w:val="003B7A7B"/>
    <w:rsid w:val="003E0D6F"/>
    <w:rsid w:val="00431C7B"/>
    <w:rsid w:val="00455E72"/>
    <w:rsid w:val="004A0D47"/>
    <w:rsid w:val="004D1262"/>
    <w:rsid w:val="004E2430"/>
    <w:rsid w:val="004E7ECD"/>
    <w:rsid w:val="00524DA8"/>
    <w:rsid w:val="00534ABD"/>
    <w:rsid w:val="00563541"/>
    <w:rsid w:val="00575E53"/>
    <w:rsid w:val="005B490B"/>
    <w:rsid w:val="005F1DD9"/>
    <w:rsid w:val="0062092C"/>
    <w:rsid w:val="00622ED6"/>
    <w:rsid w:val="00626D18"/>
    <w:rsid w:val="006451AF"/>
    <w:rsid w:val="00653B17"/>
    <w:rsid w:val="006666F8"/>
    <w:rsid w:val="006755FA"/>
    <w:rsid w:val="00696CE2"/>
    <w:rsid w:val="006D2C21"/>
    <w:rsid w:val="006D7E52"/>
    <w:rsid w:val="006E7BBA"/>
    <w:rsid w:val="006F46B8"/>
    <w:rsid w:val="0073269B"/>
    <w:rsid w:val="00765366"/>
    <w:rsid w:val="007977F2"/>
    <w:rsid w:val="00797F77"/>
    <w:rsid w:val="007A7505"/>
    <w:rsid w:val="008B732C"/>
    <w:rsid w:val="008E4FDC"/>
    <w:rsid w:val="009309FE"/>
    <w:rsid w:val="00935DCB"/>
    <w:rsid w:val="009459EC"/>
    <w:rsid w:val="00980A2F"/>
    <w:rsid w:val="009A6727"/>
    <w:rsid w:val="009B03F0"/>
    <w:rsid w:val="009B5846"/>
    <w:rsid w:val="009D1741"/>
    <w:rsid w:val="009D4D43"/>
    <w:rsid w:val="00A17E19"/>
    <w:rsid w:val="00A373BB"/>
    <w:rsid w:val="00A7278B"/>
    <w:rsid w:val="00A77734"/>
    <w:rsid w:val="00A77A5F"/>
    <w:rsid w:val="00AA1D7C"/>
    <w:rsid w:val="00AC1918"/>
    <w:rsid w:val="00AE1886"/>
    <w:rsid w:val="00AF5C24"/>
    <w:rsid w:val="00AF60B1"/>
    <w:rsid w:val="00B159BC"/>
    <w:rsid w:val="00B256D5"/>
    <w:rsid w:val="00B31FB2"/>
    <w:rsid w:val="00B6724B"/>
    <w:rsid w:val="00B74CB4"/>
    <w:rsid w:val="00BA57D2"/>
    <w:rsid w:val="00BD6C10"/>
    <w:rsid w:val="00BE2E11"/>
    <w:rsid w:val="00BF50F1"/>
    <w:rsid w:val="00BF77C5"/>
    <w:rsid w:val="00BF7F3D"/>
    <w:rsid w:val="00C07221"/>
    <w:rsid w:val="00C12778"/>
    <w:rsid w:val="00C224A0"/>
    <w:rsid w:val="00C47C6E"/>
    <w:rsid w:val="00C635A9"/>
    <w:rsid w:val="00C8531F"/>
    <w:rsid w:val="00C86120"/>
    <w:rsid w:val="00CB6D05"/>
    <w:rsid w:val="00CF597A"/>
    <w:rsid w:val="00D1607C"/>
    <w:rsid w:val="00D16744"/>
    <w:rsid w:val="00D731C5"/>
    <w:rsid w:val="00D82EC7"/>
    <w:rsid w:val="00DC17E1"/>
    <w:rsid w:val="00DC4659"/>
    <w:rsid w:val="00DC7707"/>
    <w:rsid w:val="00DD52A8"/>
    <w:rsid w:val="00DE11B1"/>
    <w:rsid w:val="00DE499F"/>
    <w:rsid w:val="00E22F31"/>
    <w:rsid w:val="00E26CD4"/>
    <w:rsid w:val="00E335DF"/>
    <w:rsid w:val="00E53FAF"/>
    <w:rsid w:val="00E57035"/>
    <w:rsid w:val="00E609FF"/>
    <w:rsid w:val="00E62464"/>
    <w:rsid w:val="00E754D6"/>
    <w:rsid w:val="00E9624F"/>
    <w:rsid w:val="00EB2D22"/>
    <w:rsid w:val="00EE0076"/>
    <w:rsid w:val="00EE0410"/>
    <w:rsid w:val="00EE22D6"/>
    <w:rsid w:val="00EE4A8C"/>
    <w:rsid w:val="00EF5260"/>
    <w:rsid w:val="00F02CAE"/>
    <w:rsid w:val="00F420A3"/>
    <w:rsid w:val="00FE0362"/>
    <w:rsid w:val="00FF185C"/>
    <w:rsid w:val="00FF6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179E0"/>
  <w15:docId w15:val="{8D1575FD-832C-45CB-83DA-D08A32DA8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F5C2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4E243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A1D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07221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072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0722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F5C2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List Paragraph"/>
    <w:basedOn w:val="a"/>
    <w:uiPriority w:val="34"/>
    <w:qFormat/>
    <w:rsid w:val="00AC1918"/>
    <w:pPr>
      <w:spacing w:after="160" w:line="259" w:lineRule="auto"/>
      <w:ind w:left="720"/>
      <w:contextualSpacing/>
    </w:pPr>
  </w:style>
  <w:style w:type="character" w:styleId="a8">
    <w:name w:val="Intense Emphasis"/>
    <w:basedOn w:val="a0"/>
    <w:uiPriority w:val="21"/>
    <w:qFormat/>
    <w:rsid w:val="00CF597A"/>
    <w:rPr>
      <w:i/>
      <w:iCs/>
      <w:color w:val="4F81BD" w:themeColor="accent1"/>
    </w:rPr>
  </w:style>
  <w:style w:type="character" w:customStyle="1" w:styleId="20">
    <w:name w:val="Заголовок 2 Знак"/>
    <w:basedOn w:val="a0"/>
    <w:link w:val="2"/>
    <w:uiPriority w:val="9"/>
    <w:rsid w:val="004E243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21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7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3.png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hyperlink" Target="mailto:ffbuz-u-obao@yandex.ru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6.png"/><Relationship Id="rId4" Type="http://schemas.openxmlformats.org/officeDocument/2006/relationships/settings" Target="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Аспект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спект">
      <a:majorFont>
        <a:latin typeface="Trebuchet MS" panose="020B0603020202020204"/>
        <a:ea typeface=""/>
        <a:cs typeface=""/>
        <a:font script="Jpan" typeface="メイリオ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メイリオ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Глянец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satMod val="180000"/>
              </a:schemeClr>
            </a:gs>
            <a:gs pos="65000">
              <a:schemeClr val="phClr">
                <a:tint val="32000"/>
                <a:satMod val="250000"/>
              </a:schemeClr>
            </a:gs>
            <a:gs pos="100000">
              <a:schemeClr val="phClr">
                <a:tint val="23000"/>
                <a:satMod val="300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shade val="15000"/>
                <a:satMod val="180000"/>
              </a:schemeClr>
            </a:gs>
            <a:gs pos="50000">
              <a:schemeClr val="phClr">
                <a:shade val="45000"/>
                <a:satMod val="170000"/>
              </a:schemeClr>
            </a:gs>
            <a:gs pos="70000">
              <a:schemeClr val="phClr">
                <a:tint val="99000"/>
                <a:shade val="65000"/>
                <a:satMod val="155000"/>
              </a:schemeClr>
            </a:gs>
            <a:gs pos="100000">
              <a:schemeClr val="phClr">
                <a:tint val="95500"/>
                <a:shade val="100000"/>
                <a:satMod val="155000"/>
              </a:schemeClr>
            </a:gs>
          </a:gsLst>
          <a:lin ang="16200000" scaled="0"/>
        </a:gradFill>
      </a:fillStyleLst>
      <a:lnStyleLst>
        <a:ln w="12700" cap="flat" cmpd="sng" algn="ctr">
          <a:solidFill>
            <a:schemeClr val="phClr">
              <a:tint val="95000"/>
              <a:shade val="95000"/>
              <a:satMod val="120000"/>
            </a:schemeClr>
          </a:solidFill>
          <a:prstDash val="solid"/>
        </a:ln>
        <a:ln w="55000" cap="flat" cmpd="thickThin" algn="ctr">
          <a:solidFill>
            <a:schemeClr val="phClr">
              <a:tint val="90000"/>
              <a:satMod val="130000"/>
            </a:schemeClr>
          </a:solidFill>
          <a:prstDash val="solid"/>
        </a:ln>
        <a:ln w="50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glow" dir="t">
              <a:rot lat="0" lon="0" rev="6360000"/>
            </a:lightRig>
          </a:scene3d>
          <a:sp3d contourW="1000" prstMaterial="flat">
            <a:bevelT w="95250" h="101600"/>
            <a:contourClr>
              <a:schemeClr val="phClr">
                <a:satMod val="30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04000"/>
              </a:schemeClr>
            </a:gs>
            <a:gs pos="94000">
              <a:schemeClr val="phClr">
                <a:shade val="96000"/>
                <a:lumMod val="82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4000"/>
                <a:lumMod val="9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acet" id="{C0C680CD-088A-49FC-A102-D699147F32B2}" vid="{CFBC31BA-B70F-4F30-BCAA-4F3011E16C4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B2B7F1-15EB-49FE-B34F-53C54546B5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948</Words>
  <Characters>5407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MSI</dc:creator>
  <cp:keywords/>
  <dc:description/>
  <cp:lastModifiedBy>Атыева Н.П.</cp:lastModifiedBy>
  <cp:revision>2</cp:revision>
  <cp:lastPrinted>2024-04-08T08:37:00Z</cp:lastPrinted>
  <dcterms:created xsi:type="dcterms:W3CDTF">2024-09-25T06:15:00Z</dcterms:created>
  <dcterms:modified xsi:type="dcterms:W3CDTF">2024-09-25T06:15:00Z</dcterms:modified>
</cp:coreProperties>
</file>