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7"/>
      <w:r w:rsidRPr="00DA4D93">
        <w:rPr>
          <w:rFonts w:ascii="Arial" w:hAnsi="Arial" w:cs="Arial"/>
          <w:b/>
          <w:sz w:val="32"/>
          <w:szCs w:val="32"/>
          <w:lang w:val="ru-RU"/>
        </w:rPr>
        <w:t xml:space="preserve">25. 04. 2024 Г. №19-П </w:t>
      </w:r>
    </w:p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6B30C2" w:rsidRPr="00DA4D93" w:rsidRDefault="00DA4D93" w:rsidP="006B30C2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НИЙСКОГО СЕЛЬСКОГО ПОСЕЛЕНИЯ</w:t>
      </w:r>
    </w:p>
    <w:p w:rsidR="005C320E" w:rsidRPr="00DA4D93" w:rsidRDefault="005C320E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55564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55564" w:rsidRPr="00DA4D93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3B3172" w:rsidRPr="00DA4D93" w:rsidRDefault="00DA4D93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A4D93">
        <w:rPr>
          <w:rFonts w:ascii="Arial" w:hAnsi="Arial" w:cs="Arial"/>
          <w:b/>
          <w:sz w:val="32"/>
          <w:szCs w:val="32"/>
          <w:lang w:val="ru-RU"/>
        </w:rPr>
        <w:t>О ВНЕСЕНИИ ИЗМЕНЕНИЙ В ПОЛОЖЕНИЕ О ПОРЯДКЕ РАЗРАБОТКИ ПРОГНОЗА СОЦИАЛЬНО-ЭКОНОМИЧЕСКОГО РАЗВИТИЯ НИЙСКОГО МУНИЦИПАЛЬНОГО ОБРАЗОВАНИЯ, УТВЕРЖДЕННОГО ПОСТАНОВЛЕНИЕМ АДМИНИСТРАЦИИ НИЙСКОГО СЕЛЬСКОГО ПОСЕЛЕНИЯ ОТ 17.10.2013 Г № 76-П</w:t>
      </w:r>
    </w:p>
    <w:p w:rsidR="00863B2D" w:rsidRPr="00DA4D93" w:rsidRDefault="00863B2D" w:rsidP="00DA4D93">
      <w:pPr>
        <w:pStyle w:val="a4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D11934" w:rsidRPr="00DA4D93" w:rsidRDefault="00863B2D" w:rsidP="00055564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соответствии со ст.173 Бюджетного кодекса Российской Федерации, руководствуясь Уставом </w:t>
      </w:r>
      <w:r w:rsidR="003F3B0E"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>Нийского сельского поселения Усть-Кутского муниципального района Иркутской области,</w:t>
      </w:r>
    </w:p>
    <w:p w:rsidR="00055564" w:rsidRPr="00DA4D93" w:rsidRDefault="00055564" w:rsidP="00055564">
      <w:pPr>
        <w:pStyle w:val="a4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055564" w:rsidRPr="00DA4D93" w:rsidRDefault="003F3B0E" w:rsidP="00055564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DA4D93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ПОСТАНОВЛЯЕТ:</w:t>
      </w:r>
    </w:p>
    <w:p w:rsidR="00055564" w:rsidRPr="00DA4D93" w:rsidRDefault="00055564" w:rsidP="00055564">
      <w:pPr>
        <w:pStyle w:val="a4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3F3B0E" w:rsidRPr="00DA4D93" w:rsidRDefault="00A12D0D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Изложить </w:t>
      </w:r>
      <w:r w:rsidR="00A24B52"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>Положение о порядке разработки прогноза социально-экономического развития Нийского муниципального образования в новой редакции</w:t>
      </w:r>
      <w:r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(прилагается)</w:t>
      </w:r>
      <w:r w:rsidR="003F3B0E"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A24B52" w:rsidRPr="00DA4D93" w:rsidRDefault="00F94295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Дополнить Положение о порядке разработки прогноза социально-экономического развития Нийского муниципального образования Приложением</w:t>
      </w:r>
      <w:r w:rsidR="00634FD5" w:rsidRPr="00DA4D93">
        <w:rPr>
          <w:rFonts w:ascii="Arial" w:hAnsi="Arial" w:cs="Arial"/>
          <w:sz w:val="24"/>
          <w:szCs w:val="24"/>
          <w:lang w:val="ru-RU"/>
        </w:rPr>
        <w:t xml:space="preserve"> </w:t>
      </w:r>
      <w:r w:rsidRPr="00DA4D93">
        <w:rPr>
          <w:rFonts w:ascii="Arial" w:hAnsi="Arial" w:cs="Arial"/>
          <w:sz w:val="24"/>
          <w:szCs w:val="24"/>
          <w:lang w:val="ru-RU"/>
        </w:rPr>
        <w:t>№ 1 (</w:t>
      </w:r>
      <w:r w:rsidR="00606397" w:rsidRPr="00DA4D93">
        <w:rPr>
          <w:rFonts w:ascii="Arial" w:hAnsi="Arial" w:cs="Arial"/>
          <w:sz w:val="24"/>
          <w:szCs w:val="24"/>
          <w:lang w:val="ru-RU"/>
        </w:rPr>
        <w:t>п</w:t>
      </w:r>
      <w:r w:rsidRPr="00DA4D93">
        <w:rPr>
          <w:rFonts w:ascii="Arial" w:hAnsi="Arial" w:cs="Arial"/>
          <w:sz w:val="24"/>
          <w:szCs w:val="24"/>
          <w:lang w:val="ru-RU"/>
        </w:rPr>
        <w:t>рилагается)</w:t>
      </w:r>
    </w:p>
    <w:p w:rsidR="003F3B0E" w:rsidRPr="00DA4D93" w:rsidRDefault="003F3B0E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>Разместить</w:t>
      </w:r>
      <w:proofErr w:type="gramEnd"/>
      <w:r w:rsidRPr="00DA4D9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настоящее постановление на официальном сайте Администрации Нийского сельского поселения в сети Интернет.</w:t>
      </w:r>
    </w:p>
    <w:p w:rsidR="0027137F" w:rsidRPr="00DA4D93" w:rsidRDefault="0027137F" w:rsidP="00055564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A510C2" w:rsidRPr="00DA4D93" w:rsidRDefault="00A510C2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</w:p>
    <w:p w:rsidR="0027137F" w:rsidRPr="00DA4D93" w:rsidRDefault="0027137F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>Глава Нийского</w:t>
      </w:r>
    </w:p>
    <w:p w:rsidR="00055564" w:rsidRPr="00DA4D93" w:rsidRDefault="0027137F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27137F" w:rsidRPr="00DA4D93" w:rsidRDefault="0027137F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>Е.В. Дудник</w:t>
      </w:r>
    </w:p>
    <w:p w:rsidR="00712DF8" w:rsidRPr="00DA4D93" w:rsidRDefault="00712DF8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</w:p>
    <w:p w:rsidR="00712DF8" w:rsidRPr="00DA4D93" w:rsidRDefault="00712DF8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</w:p>
    <w:p w:rsidR="00712DF8" w:rsidRDefault="00712DF8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712DF8" w:rsidRDefault="00712DF8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712DF8" w:rsidRDefault="00712DF8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13747F" w:rsidRDefault="0013747F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13747F" w:rsidRDefault="0013747F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13747F" w:rsidRDefault="0013747F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D6B9C" w:rsidRDefault="00BD6B9C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13747F" w:rsidRDefault="0013747F" w:rsidP="0005556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DA4D93" w:rsidRDefault="00DA4D93" w:rsidP="00DA4D9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712DF8" w:rsidRPr="00DA4D93" w:rsidRDefault="00712DF8" w:rsidP="0013747F">
      <w:pPr>
        <w:pStyle w:val="a4"/>
        <w:jc w:val="right"/>
        <w:rPr>
          <w:rFonts w:ascii="Courier New" w:hAnsi="Courier New" w:cs="Courier New"/>
          <w:b/>
          <w:lang w:val="ru-RU"/>
        </w:rPr>
      </w:pPr>
      <w:r w:rsidRPr="00DA4D93">
        <w:rPr>
          <w:rFonts w:ascii="Courier New" w:hAnsi="Courier New" w:cs="Courier New"/>
          <w:b/>
          <w:lang w:val="ru-RU"/>
        </w:rPr>
        <w:lastRenderedPageBreak/>
        <w:t>Утверждено</w:t>
      </w:r>
    </w:p>
    <w:p w:rsidR="00712DF8" w:rsidRPr="00DA4D93" w:rsidRDefault="00FC1FB1" w:rsidP="0013747F">
      <w:pPr>
        <w:pStyle w:val="a4"/>
        <w:jc w:val="right"/>
        <w:rPr>
          <w:rFonts w:ascii="Courier New" w:hAnsi="Courier New" w:cs="Courier New"/>
          <w:lang w:val="ru-RU"/>
        </w:rPr>
      </w:pPr>
      <w:bookmarkStart w:id="1" w:name="_GoBack"/>
      <w:r w:rsidRPr="00DA4D93">
        <w:rPr>
          <w:rFonts w:ascii="Courier New" w:hAnsi="Courier New" w:cs="Courier New"/>
          <w:lang w:val="ru-RU"/>
        </w:rPr>
        <w:t>п</w:t>
      </w:r>
      <w:r w:rsidR="00DA4D93">
        <w:rPr>
          <w:rFonts w:ascii="Courier New" w:hAnsi="Courier New" w:cs="Courier New"/>
          <w:lang w:val="ru-RU"/>
        </w:rPr>
        <w:t>остановлением Администрации</w:t>
      </w:r>
    </w:p>
    <w:p w:rsidR="00712DF8" w:rsidRPr="00DA4D93" w:rsidRDefault="00712DF8" w:rsidP="0013747F">
      <w:pPr>
        <w:pStyle w:val="a4"/>
        <w:jc w:val="right"/>
        <w:rPr>
          <w:rFonts w:ascii="Courier New" w:hAnsi="Courier New" w:cs="Courier New"/>
          <w:lang w:val="ru-RU"/>
        </w:rPr>
      </w:pPr>
      <w:r w:rsidRPr="00DA4D93">
        <w:rPr>
          <w:rFonts w:ascii="Courier New" w:hAnsi="Courier New" w:cs="Courier New"/>
          <w:lang w:val="ru-RU"/>
        </w:rPr>
        <w:t>Нийского сельского поселения</w:t>
      </w:r>
    </w:p>
    <w:p w:rsidR="00EB05F5" w:rsidRPr="00DA4D93" w:rsidRDefault="005C44DB" w:rsidP="00DA4D93">
      <w:pPr>
        <w:pStyle w:val="a4"/>
        <w:jc w:val="right"/>
        <w:rPr>
          <w:rFonts w:ascii="Courier New" w:hAnsi="Courier New" w:cs="Courier New"/>
          <w:lang w:val="ru-RU"/>
        </w:rPr>
      </w:pPr>
      <w:r w:rsidRPr="00DA4D93">
        <w:rPr>
          <w:rFonts w:ascii="Courier New" w:hAnsi="Courier New" w:cs="Courier New"/>
          <w:lang w:val="ru-RU"/>
        </w:rPr>
        <w:t>от 25.04.2024 №</w:t>
      </w:r>
      <w:r w:rsidR="002D7126" w:rsidRPr="00DA4D93">
        <w:rPr>
          <w:rFonts w:ascii="Courier New" w:hAnsi="Courier New" w:cs="Courier New"/>
          <w:lang w:val="ru-RU"/>
        </w:rPr>
        <w:t xml:space="preserve"> 19-п</w:t>
      </w:r>
      <w:bookmarkEnd w:id="1"/>
    </w:p>
    <w:p w:rsidR="00EB05F5" w:rsidRPr="00DA4D93" w:rsidRDefault="00EB05F5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B05F5" w:rsidRPr="00DA4D93" w:rsidRDefault="00EB05F5" w:rsidP="0013747F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A4D93">
        <w:rPr>
          <w:rFonts w:ascii="Arial" w:hAnsi="Arial" w:cs="Arial"/>
          <w:b/>
          <w:sz w:val="30"/>
          <w:szCs w:val="30"/>
          <w:lang w:val="ru-RU"/>
        </w:rPr>
        <w:t>Положение</w:t>
      </w:r>
    </w:p>
    <w:p w:rsidR="00EB05F5" w:rsidRPr="00DA4D93" w:rsidRDefault="00EB05F5" w:rsidP="0013747F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A4D93">
        <w:rPr>
          <w:rFonts w:ascii="Arial" w:hAnsi="Arial" w:cs="Arial"/>
          <w:b/>
          <w:sz w:val="30"/>
          <w:szCs w:val="30"/>
          <w:lang w:val="ru-RU"/>
        </w:rPr>
        <w:t xml:space="preserve">о порядке разработки </w:t>
      </w:r>
      <w:r w:rsidR="008B1A02" w:rsidRPr="00DA4D93">
        <w:rPr>
          <w:rFonts w:ascii="Arial" w:hAnsi="Arial" w:cs="Arial"/>
          <w:b/>
          <w:sz w:val="30"/>
          <w:szCs w:val="30"/>
          <w:lang w:val="ru-RU"/>
        </w:rPr>
        <w:t>прогноза социально-экономического</w:t>
      </w:r>
    </w:p>
    <w:p w:rsidR="008B1A02" w:rsidRPr="00DA4D93" w:rsidRDefault="008B1A02" w:rsidP="0013747F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A4D93">
        <w:rPr>
          <w:rFonts w:ascii="Arial" w:hAnsi="Arial" w:cs="Arial"/>
          <w:b/>
          <w:sz w:val="30"/>
          <w:szCs w:val="30"/>
          <w:lang w:val="ru-RU"/>
        </w:rPr>
        <w:t>развития Нийского муниципального образования</w:t>
      </w:r>
    </w:p>
    <w:p w:rsidR="007B3145" w:rsidRPr="00DA4D93" w:rsidRDefault="007B3145" w:rsidP="0013747F">
      <w:pPr>
        <w:pStyle w:val="a4"/>
        <w:jc w:val="both"/>
        <w:rPr>
          <w:rFonts w:ascii="Arial" w:hAnsi="Arial" w:cs="Arial"/>
          <w:b/>
          <w:sz w:val="30"/>
          <w:szCs w:val="30"/>
          <w:lang w:val="ru-RU"/>
        </w:rPr>
      </w:pPr>
    </w:p>
    <w:p w:rsidR="007B3145" w:rsidRPr="00DA4D93" w:rsidRDefault="00940524" w:rsidP="0013747F">
      <w:pPr>
        <w:pStyle w:val="a4"/>
        <w:ind w:left="36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A4D93">
        <w:rPr>
          <w:rFonts w:ascii="Arial" w:hAnsi="Arial" w:cs="Arial"/>
          <w:b/>
          <w:sz w:val="30"/>
          <w:szCs w:val="30"/>
        </w:rPr>
        <w:t>I</w:t>
      </w:r>
      <w:r w:rsidRPr="00DA4D93">
        <w:rPr>
          <w:rFonts w:ascii="Arial" w:hAnsi="Arial" w:cs="Arial"/>
          <w:b/>
          <w:sz w:val="30"/>
          <w:szCs w:val="30"/>
          <w:lang w:val="ru-RU"/>
        </w:rPr>
        <w:t xml:space="preserve">. </w:t>
      </w:r>
      <w:r w:rsidR="003E6B79" w:rsidRPr="00DA4D93">
        <w:rPr>
          <w:rFonts w:ascii="Arial" w:hAnsi="Arial" w:cs="Arial"/>
          <w:b/>
          <w:sz w:val="30"/>
          <w:szCs w:val="30"/>
          <w:lang w:val="ru-RU"/>
        </w:rPr>
        <w:t>ОБЩИЕ ПОЛОЖЕНИЯ</w:t>
      </w:r>
    </w:p>
    <w:p w:rsidR="008810C6" w:rsidRDefault="008810C6" w:rsidP="0013747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10C6" w:rsidRPr="00DA4D93" w:rsidRDefault="00300147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Настоящее Положение разработано в соответствии со статьёй 173 Бюджетного кодекса Российской Федерации и устанавливает порядок разработки прогноза социально-экономического развития Нийского муниципального образования (далее-Прогноз).</w:t>
      </w:r>
    </w:p>
    <w:p w:rsidR="00B14283" w:rsidRPr="00DA4D93" w:rsidRDefault="00B14283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Прогноз разрабатывае</w:t>
      </w:r>
      <w:r w:rsidR="000D466C" w:rsidRPr="00DA4D93">
        <w:rPr>
          <w:rFonts w:ascii="Arial" w:hAnsi="Arial" w:cs="Arial"/>
          <w:sz w:val="24"/>
          <w:szCs w:val="24"/>
          <w:lang w:val="ru-RU"/>
        </w:rPr>
        <w:t>тся сроком на период не менее трех лет (на очередной финансовый год и на плановый период). Под плановым периодом подразумевается два финансовых года, следующих за очередным финансовым годом.</w:t>
      </w:r>
    </w:p>
    <w:p w:rsidR="000D466C" w:rsidRPr="00DA4D93" w:rsidRDefault="000D466C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Разработку Прогноза осуществляет специалист Администрации Нийского </w:t>
      </w:r>
      <w:r w:rsidR="00552336" w:rsidRPr="00DA4D93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DE7D1D" w:rsidRPr="00DA4D93">
        <w:rPr>
          <w:rFonts w:ascii="Arial" w:hAnsi="Arial" w:cs="Arial"/>
          <w:sz w:val="24"/>
          <w:szCs w:val="24"/>
          <w:lang w:val="ru-RU"/>
        </w:rPr>
        <w:t xml:space="preserve"> (далее-специалист), на основании официальной статистической информации, сформированной Федеральной службой государственной статистики и ее подразделениями, а также с учетом социально-экономических показателей развития хозяйствующих субъектов, осуществляющих деятельность на территории Нийс</w:t>
      </w:r>
      <w:r w:rsidR="00E03DFC" w:rsidRPr="00DA4D93">
        <w:rPr>
          <w:rFonts w:ascii="Arial" w:hAnsi="Arial" w:cs="Arial"/>
          <w:sz w:val="24"/>
          <w:szCs w:val="24"/>
          <w:lang w:val="ru-RU"/>
        </w:rPr>
        <w:t>кого муниципального образования (далее – участники разработки Прогноза).</w:t>
      </w:r>
    </w:p>
    <w:p w:rsidR="00E44666" w:rsidRPr="00DA4D93" w:rsidRDefault="00E44666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Прогноз разрабатывается в целях определения тенденций социально-экономического развития Нийского муниципального образования на среднесрочную перспективу.</w:t>
      </w:r>
    </w:p>
    <w:p w:rsidR="00E44666" w:rsidRPr="00DA4D93" w:rsidRDefault="00AC6EC7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Разработка осуществляется:</w:t>
      </w:r>
    </w:p>
    <w:p w:rsidR="00C4599E" w:rsidRPr="00DA4D93" w:rsidRDefault="00C4599E" w:rsidP="0013747F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в рамках </w:t>
      </w:r>
      <w:r w:rsidR="00E80D99" w:rsidRPr="00DA4D93">
        <w:rPr>
          <w:rFonts w:ascii="Arial" w:hAnsi="Arial" w:cs="Arial"/>
          <w:sz w:val="24"/>
          <w:szCs w:val="24"/>
          <w:lang w:val="ru-RU"/>
        </w:rPr>
        <w:t>бюджетного процесса Нийского муниципального образования;</w:t>
      </w:r>
    </w:p>
    <w:p w:rsidR="00E80D99" w:rsidRPr="00DA4D93" w:rsidRDefault="00E80D99" w:rsidP="0013747F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на основании методических (основных параметров Прогноза, индексов дефляторов и сценарных условий </w:t>
      </w:r>
      <w:r w:rsidR="00527F42" w:rsidRPr="00DA4D93">
        <w:rPr>
          <w:rFonts w:ascii="Arial" w:hAnsi="Arial" w:cs="Arial"/>
          <w:sz w:val="24"/>
          <w:szCs w:val="24"/>
          <w:lang w:val="ru-RU"/>
        </w:rPr>
        <w:t>функционирования Российской Федерации) и установленными сроками предоставления</w:t>
      </w:r>
      <w:r w:rsidR="00E84F42" w:rsidRPr="00DA4D93">
        <w:rPr>
          <w:rFonts w:ascii="Arial" w:hAnsi="Arial" w:cs="Arial"/>
          <w:sz w:val="24"/>
          <w:szCs w:val="24"/>
          <w:lang w:val="ru-RU"/>
        </w:rPr>
        <w:t xml:space="preserve"> сформированного Прогноза в адрес </w:t>
      </w:r>
      <w:r w:rsidR="00DD0D17" w:rsidRPr="00DA4D93">
        <w:rPr>
          <w:rFonts w:ascii="Arial" w:hAnsi="Arial" w:cs="Arial"/>
          <w:sz w:val="24"/>
          <w:szCs w:val="24"/>
          <w:lang w:val="ru-RU"/>
        </w:rPr>
        <w:t>Комитета по экономике, социально-трудовым отношениям Администрации Усть-Кутского муниципального образования.</w:t>
      </w:r>
    </w:p>
    <w:p w:rsidR="00041EC1" w:rsidRPr="00DA4D93" w:rsidRDefault="00437CE4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Разработка Прогноза ведется на единой методологической основе с системой показателей социально-экономического развития Российской Федерации в соответствии с требованиями, установленными федеральным и областным законодательством.</w:t>
      </w:r>
    </w:p>
    <w:p w:rsidR="00DA4D93" w:rsidRPr="00DA4D93" w:rsidRDefault="007027B0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Прогноз разрабатывается в двух вариантах.</w:t>
      </w:r>
    </w:p>
    <w:p w:rsidR="007027B0" w:rsidRPr="00DA4D93" w:rsidRDefault="007027B0" w:rsidP="00DA4D93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Первый вариант Прогноза </w:t>
      </w:r>
      <w:r w:rsidR="00F2501B" w:rsidRPr="00DA4D93">
        <w:rPr>
          <w:rFonts w:ascii="Arial" w:hAnsi="Arial" w:cs="Arial"/>
          <w:sz w:val="24"/>
          <w:szCs w:val="24"/>
          <w:lang w:val="ru-RU"/>
        </w:rPr>
        <w:t>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AE622B" w:rsidRPr="00DA4D93" w:rsidRDefault="00AE622B" w:rsidP="00DA4D93">
      <w:pPr>
        <w:pStyle w:val="a4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 и характеризует параметры социально-экономического развития Нийского муниципального образования, достижение которых обеспечивает реализацию целей социально-экономического развития муниципального образования.</w:t>
      </w:r>
    </w:p>
    <w:p w:rsidR="001B48D2" w:rsidRPr="00DA4D93" w:rsidRDefault="001B48D2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</w:t>
      </w:r>
      <w:r w:rsidRPr="00DA4D93">
        <w:rPr>
          <w:rFonts w:ascii="Arial" w:hAnsi="Arial" w:cs="Arial"/>
          <w:sz w:val="24"/>
          <w:szCs w:val="24"/>
          <w:lang w:val="ru-RU"/>
        </w:rPr>
        <w:lastRenderedPageBreak/>
        <w:t>и социальной инфраструктуры, состояния природных ресурсов Нийского муниципального образования и перспектив изменения указанных факторов.</w:t>
      </w:r>
    </w:p>
    <w:p w:rsidR="009977D4" w:rsidRPr="00DA4D93" w:rsidRDefault="009977D4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Одобрение Прогноза осуществляется в одном варианте, который более точно отражает социально-экономическое развитие муниципального образования, постановлением Администрации Нийского сельского </w:t>
      </w:r>
      <w:r w:rsidR="000C4D22" w:rsidRPr="00DA4D93">
        <w:rPr>
          <w:rFonts w:ascii="Arial" w:hAnsi="Arial" w:cs="Arial"/>
          <w:sz w:val="24"/>
          <w:szCs w:val="24"/>
          <w:lang w:val="ru-RU"/>
        </w:rPr>
        <w:t>поселения с</w:t>
      </w:r>
      <w:r w:rsidRPr="00DA4D93">
        <w:rPr>
          <w:rFonts w:ascii="Arial" w:hAnsi="Arial" w:cs="Arial"/>
          <w:sz w:val="24"/>
          <w:szCs w:val="24"/>
          <w:lang w:val="ru-RU"/>
        </w:rPr>
        <w:t xml:space="preserve"> одновременным принятием решения о внесении проекта бюджета на очередной финансовый год и на плановый период в Думу Нийского муниципального образования, согласно прилагаемой к Положению форме (Приложение № 1 к Положению).</w:t>
      </w:r>
    </w:p>
    <w:p w:rsidR="004F44E5" w:rsidRPr="00DA4D93" w:rsidRDefault="004F44E5" w:rsidP="0013747F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</w:p>
    <w:p w:rsidR="004F44E5" w:rsidRPr="00DA4D93" w:rsidRDefault="004F44E5" w:rsidP="003D0F76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</w:rPr>
        <w:t>II</w:t>
      </w:r>
      <w:r w:rsidRPr="00DA4D93">
        <w:rPr>
          <w:rFonts w:ascii="Arial" w:hAnsi="Arial" w:cs="Arial"/>
          <w:b/>
          <w:sz w:val="24"/>
          <w:szCs w:val="24"/>
          <w:lang w:val="ru-RU"/>
        </w:rPr>
        <w:t>.</w:t>
      </w:r>
      <w:r w:rsidR="00804609" w:rsidRPr="00DA4D93">
        <w:rPr>
          <w:rFonts w:ascii="Arial" w:hAnsi="Arial" w:cs="Arial"/>
          <w:b/>
          <w:sz w:val="24"/>
          <w:szCs w:val="24"/>
          <w:lang w:val="ru-RU"/>
        </w:rPr>
        <w:t xml:space="preserve"> ПОРЯДОК РАЗРАБОТКИ ПРОГНОЗА</w:t>
      </w:r>
    </w:p>
    <w:p w:rsidR="00D74BBD" w:rsidRPr="00DA4D93" w:rsidRDefault="00D74BBD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74BBD" w:rsidRPr="00DA4D93" w:rsidRDefault="00DA4D93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 </w:t>
      </w:r>
      <w:r w:rsidR="00F7424D" w:rsidRPr="00DA4D93">
        <w:rPr>
          <w:rFonts w:ascii="Arial" w:hAnsi="Arial" w:cs="Arial"/>
          <w:sz w:val="24"/>
          <w:szCs w:val="24"/>
          <w:lang w:val="ru-RU"/>
        </w:rPr>
        <w:t>Специалист с целью своевременной подготовки Прогноза:</w:t>
      </w:r>
    </w:p>
    <w:p w:rsidR="00F7424D" w:rsidRPr="00DA4D93" w:rsidRDefault="003D0F76" w:rsidP="0013747F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н</w:t>
      </w:r>
      <w:r w:rsidR="00F7424D" w:rsidRPr="00DA4D93">
        <w:rPr>
          <w:rFonts w:ascii="Arial" w:hAnsi="Arial" w:cs="Arial"/>
          <w:sz w:val="24"/>
          <w:szCs w:val="24"/>
          <w:lang w:val="ru-RU"/>
        </w:rPr>
        <w:t>аправляет участникам разработки Прогноза формы для разработки отдельных показателей Прогноза и методические материалы (основные параметры Прогноза, индексы дефляторы и сценарные условия функционирования Российской Федерации);</w:t>
      </w:r>
    </w:p>
    <w:p w:rsidR="00673009" w:rsidRPr="00DA4D93" w:rsidRDefault="00722808" w:rsidP="0013747F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у</w:t>
      </w:r>
      <w:r w:rsidR="00673009" w:rsidRPr="00DA4D93">
        <w:rPr>
          <w:rFonts w:ascii="Arial" w:hAnsi="Arial" w:cs="Arial"/>
          <w:sz w:val="24"/>
          <w:szCs w:val="24"/>
          <w:lang w:val="ru-RU"/>
        </w:rPr>
        <w:t>станавливает сроки представления показателей Прогноза участникам разработки Прогноза;</w:t>
      </w:r>
    </w:p>
    <w:p w:rsidR="00765D6F" w:rsidRPr="00DA4D93" w:rsidRDefault="00B40824" w:rsidP="0013747F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р</w:t>
      </w:r>
      <w:r w:rsidR="00765D6F" w:rsidRPr="00DA4D93">
        <w:rPr>
          <w:rFonts w:ascii="Arial" w:hAnsi="Arial" w:cs="Arial"/>
          <w:sz w:val="24"/>
          <w:szCs w:val="24"/>
          <w:lang w:val="ru-RU"/>
        </w:rPr>
        <w:t>азрабатывает отдельные показатели Прогноза;</w:t>
      </w:r>
    </w:p>
    <w:p w:rsidR="000C7FC8" w:rsidRPr="00DA4D93" w:rsidRDefault="00B40824" w:rsidP="0013747F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о</w:t>
      </w:r>
      <w:r w:rsidR="000C7FC8" w:rsidRPr="00DA4D93">
        <w:rPr>
          <w:rFonts w:ascii="Arial" w:hAnsi="Arial" w:cs="Arial"/>
          <w:sz w:val="24"/>
          <w:szCs w:val="24"/>
          <w:lang w:val="ru-RU"/>
        </w:rPr>
        <w:t>существляет анализ и обобщение показателей Прогноза, представленных участниками разработки Прогноза</w:t>
      </w:r>
      <w:r w:rsidR="00E96E4E" w:rsidRPr="00DA4D93">
        <w:rPr>
          <w:rFonts w:ascii="Arial" w:hAnsi="Arial" w:cs="Arial"/>
          <w:sz w:val="24"/>
          <w:szCs w:val="24"/>
          <w:lang w:val="ru-RU"/>
        </w:rPr>
        <w:t>.</w:t>
      </w:r>
    </w:p>
    <w:p w:rsidR="00E96E4E" w:rsidRPr="00DA4D93" w:rsidRDefault="00E96E4E" w:rsidP="0013747F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</w:p>
    <w:p w:rsidR="00E96E4E" w:rsidRPr="00DA4D93" w:rsidRDefault="00E96E4E" w:rsidP="00300FA2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</w:rPr>
        <w:t>III</w:t>
      </w:r>
      <w:r w:rsidRPr="00DA4D93">
        <w:rPr>
          <w:rFonts w:ascii="Arial" w:hAnsi="Arial" w:cs="Arial"/>
          <w:b/>
          <w:sz w:val="24"/>
          <w:szCs w:val="24"/>
          <w:lang w:val="ru-RU"/>
        </w:rPr>
        <w:t>. ЭТАПЫ РАЗРАБОТКИ ПРОГНОЗА</w:t>
      </w:r>
    </w:p>
    <w:p w:rsidR="004D2A50" w:rsidRPr="00DA4D93" w:rsidRDefault="004D2A50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D2A50" w:rsidRPr="00DA4D93" w:rsidRDefault="004D2A50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На начальном этапе формирования Прогноза осуществляется сбор аналитической информации, включая официальные статистические данные, показатели хозяйствующих субъектов на прогнозный период.</w:t>
      </w:r>
    </w:p>
    <w:p w:rsidR="00DA26C3" w:rsidRPr="00DA4D93" w:rsidRDefault="004D2A50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 xml:space="preserve">В процессе разработки Прогноза в целом по Нийскому </w:t>
      </w:r>
      <w:proofErr w:type="gramStart"/>
      <w:r w:rsidRPr="00DA4D93">
        <w:rPr>
          <w:rFonts w:ascii="Arial" w:hAnsi="Arial" w:cs="Arial"/>
          <w:sz w:val="24"/>
          <w:szCs w:val="24"/>
          <w:lang w:val="ru-RU"/>
        </w:rPr>
        <w:t>муниципальному</w:t>
      </w:r>
      <w:proofErr w:type="gramEnd"/>
      <w:r w:rsidRPr="00DA4D93">
        <w:rPr>
          <w:rFonts w:ascii="Arial" w:hAnsi="Arial" w:cs="Arial"/>
          <w:sz w:val="24"/>
          <w:szCs w:val="24"/>
          <w:lang w:val="ru-RU"/>
        </w:rPr>
        <w:t xml:space="preserve"> образования, в части предоставления материалов для его формирования и расчета отдельных параметров по видам </w:t>
      </w:r>
      <w:r w:rsidR="00DA26C3" w:rsidRPr="00DA4D93">
        <w:rPr>
          <w:rFonts w:ascii="Arial" w:hAnsi="Arial" w:cs="Arial"/>
          <w:sz w:val="24"/>
          <w:szCs w:val="24"/>
          <w:lang w:val="ru-RU"/>
        </w:rPr>
        <w:t>экономической деятельности хозяйствующие субъекты, осуществляющие деятельность на территории Нийского муниципального образования, в сроки, установленные специалистом, направляют прогнозы финансово-хозяйственной деятельности на очередной финансовый год и на среднесрочную перспективу.</w:t>
      </w:r>
    </w:p>
    <w:p w:rsidR="00DA26C3" w:rsidRPr="00DA4D93" w:rsidRDefault="00DA26C3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Специалист формирует свод Прогноза на основании представленной информации участниками разработки Прогноза.</w:t>
      </w:r>
    </w:p>
    <w:p w:rsidR="004D2A50" w:rsidRPr="00DA4D93" w:rsidRDefault="00DA26C3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К показателям Прогноза, прилагается пояснительная записка, которая должна содержать:</w:t>
      </w:r>
    </w:p>
    <w:p w:rsidR="00DA26C3" w:rsidRPr="00DA4D93" w:rsidRDefault="006B73A3" w:rsidP="0013747F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к</w:t>
      </w:r>
      <w:r w:rsidR="00132FDE" w:rsidRPr="00DA4D93">
        <w:rPr>
          <w:rFonts w:ascii="Arial" w:hAnsi="Arial" w:cs="Arial"/>
          <w:sz w:val="24"/>
          <w:szCs w:val="24"/>
          <w:lang w:val="ru-RU"/>
        </w:rPr>
        <w:t>раткий анализ достигнутого уровня значений показателей Прогноза в отчетном периоде, включающий описание основных тенденций их изменения и факторов, повлия</w:t>
      </w:r>
      <w:r w:rsidR="009C44C8" w:rsidRPr="00DA4D93">
        <w:rPr>
          <w:rFonts w:ascii="Arial" w:hAnsi="Arial" w:cs="Arial"/>
          <w:sz w:val="24"/>
          <w:szCs w:val="24"/>
          <w:lang w:val="ru-RU"/>
        </w:rPr>
        <w:t>вш</w:t>
      </w:r>
      <w:r w:rsidR="00132FDE" w:rsidRPr="00DA4D93">
        <w:rPr>
          <w:rFonts w:ascii="Arial" w:hAnsi="Arial" w:cs="Arial"/>
          <w:sz w:val="24"/>
          <w:szCs w:val="24"/>
          <w:lang w:val="ru-RU"/>
        </w:rPr>
        <w:t>их на эти изменения;</w:t>
      </w:r>
    </w:p>
    <w:p w:rsidR="00E820F7" w:rsidRPr="00DA4D93" w:rsidRDefault="006B73A3" w:rsidP="0013747F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к</w:t>
      </w:r>
      <w:r w:rsidR="00E820F7" w:rsidRPr="00DA4D93">
        <w:rPr>
          <w:rFonts w:ascii="Arial" w:hAnsi="Arial" w:cs="Arial"/>
          <w:sz w:val="24"/>
          <w:szCs w:val="24"/>
          <w:lang w:val="ru-RU"/>
        </w:rPr>
        <w:t>оличественную и качественную оценку значений показателей Прогноза и параметров их изменения в текущем году, указываются возможные причины и факторы происходящих изменений;</w:t>
      </w:r>
    </w:p>
    <w:p w:rsidR="00E820F7" w:rsidRPr="00DA4D93" w:rsidRDefault="006B73A3" w:rsidP="0013747F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о</w:t>
      </w:r>
      <w:r w:rsidR="00E820F7" w:rsidRPr="00DA4D93">
        <w:rPr>
          <w:rFonts w:ascii="Arial" w:hAnsi="Arial" w:cs="Arial"/>
          <w:sz w:val="24"/>
          <w:szCs w:val="24"/>
          <w:lang w:val="ru-RU"/>
        </w:rPr>
        <w:t>боснование наиболее вероятных тенденций динамики показателей Прогноза в прогнозируемом периоде с указанием комплекса необходимых мер, принятие и реализация которых позволяет обеспечить позитивное развитие и достижение значений показателей Прогноза.</w:t>
      </w:r>
    </w:p>
    <w:p w:rsidR="00170A28" w:rsidRPr="00DA4D93" w:rsidRDefault="00170A28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t>Прогноз муниципального образования направляется специалистом в Комитет по экономике, социально-трудовым отношениям Администрации Усть-Кутского муниципального образования.</w:t>
      </w:r>
    </w:p>
    <w:p w:rsidR="00170A28" w:rsidRPr="00DA4D93" w:rsidRDefault="00966FDD" w:rsidP="00DA4D93">
      <w:pPr>
        <w:pStyle w:val="a4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DA4D93">
        <w:rPr>
          <w:rFonts w:ascii="Arial" w:hAnsi="Arial" w:cs="Arial"/>
          <w:sz w:val="24"/>
          <w:szCs w:val="24"/>
          <w:lang w:val="ru-RU"/>
        </w:rPr>
        <w:lastRenderedPageBreak/>
        <w:t xml:space="preserve">Среднесрочный прогноз одобряется постановлением Администрации Нийского сельского поселения одновременно с принятием решения о </w:t>
      </w:r>
      <w:r w:rsidR="00A53DFC" w:rsidRPr="00DA4D93">
        <w:rPr>
          <w:rFonts w:ascii="Arial" w:hAnsi="Arial" w:cs="Arial"/>
          <w:sz w:val="24"/>
          <w:szCs w:val="24"/>
          <w:lang w:val="ru-RU"/>
        </w:rPr>
        <w:t>внесении проекта бюджета на очередной финансовый год и на плановый период в Думу Нийского муниципального образования.</w:t>
      </w:r>
    </w:p>
    <w:p w:rsidR="00907E33" w:rsidRPr="00DA4D93" w:rsidRDefault="00907E33" w:rsidP="0013747F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</w:p>
    <w:p w:rsidR="00907E33" w:rsidRPr="00DA4D93" w:rsidRDefault="00907E33" w:rsidP="00346E91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</w:rPr>
        <w:t>IV</w:t>
      </w:r>
      <w:r w:rsidRPr="00DA4D93">
        <w:rPr>
          <w:rFonts w:ascii="Arial" w:hAnsi="Arial" w:cs="Arial"/>
          <w:b/>
          <w:sz w:val="24"/>
          <w:szCs w:val="24"/>
          <w:lang w:val="ru-RU"/>
        </w:rPr>
        <w:t>. УТОЧНЕНИЕ ПРОГНОЗА</w:t>
      </w:r>
    </w:p>
    <w:p w:rsidR="00907E33" w:rsidRPr="00DA4D93" w:rsidRDefault="00907E33" w:rsidP="0013747F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</w:p>
    <w:p w:rsidR="00AE622B" w:rsidRPr="00DA4D93" w:rsidRDefault="00DA4D93" w:rsidP="0013747F">
      <w:pPr>
        <w:pStyle w:val="a4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07E33" w:rsidRPr="00DA4D93">
        <w:rPr>
          <w:rFonts w:ascii="Arial" w:hAnsi="Arial" w:cs="Arial"/>
          <w:sz w:val="24"/>
          <w:szCs w:val="24"/>
          <w:lang w:val="ru-RU"/>
        </w:rPr>
        <w:t>На основании ежеквартального мониторинга текущего финансового года специалист уточняет показатели Прогноза.</w:t>
      </w:r>
    </w:p>
    <w:p w:rsidR="00EB05F5" w:rsidRPr="00DA4D93" w:rsidRDefault="00EB05F5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72419" w:rsidRPr="00DA4D93" w:rsidRDefault="00572419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10C2" w:rsidRPr="00DA4D93" w:rsidRDefault="00A510C2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 xml:space="preserve">Глава Нийского </w:t>
      </w:r>
    </w:p>
    <w:p w:rsidR="00DA4D93" w:rsidRPr="00DA4D93" w:rsidRDefault="00A510C2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>муниципальн</w:t>
      </w:r>
      <w:r w:rsidR="00DA4D93" w:rsidRPr="00DA4D93">
        <w:rPr>
          <w:rFonts w:ascii="Arial" w:hAnsi="Arial" w:cs="Arial"/>
          <w:b/>
          <w:sz w:val="24"/>
          <w:szCs w:val="24"/>
          <w:lang w:val="ru-RU"/>
        </w:rPr>
        <w:t>ого образования</w:t>
      </w:r>
    </w:p>
    <w:p w:rsidR="007E739B" w:rsidRPr="00DA4D93" w:rsidRDefault="00A510C2" w:rsidP="0013747F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A4D93">
        <w:rPr>
          <w:rFonts w:ascii="Arial" w:hAnsi="Arial" w:cs="Arial"/>
          <w:b/>
          <w:sz w:val="24"/>
          <w:szCs w:val="24"/>
          <w:lang w:val="ru-RU"/>
        </w:rPr>
        <w:t>Е.В. Дудник</w:t>
      </w: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A4D93" w:rsidRDefault="00DA4D93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E34B59" w:rsidRPr="00DA4D93" w:rsidRDefault="00E34B59" w:rsidP="00DA4D93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A4D93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E34B59" w:rsidRPr="00DA4D93" w:rsidRDefault="00DA4D93" w:rsidP="00E34B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E34B59" w:rsidRPr="00DA4D93" w:rsidRDefault="00E34B59" w:rsidP="00E34B59">
      <w:pPr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C77B6" w:rsidRPr="00DA4D93">
        <w:rPr>
          <w:rFonts w:ascii="Courier New" w:hAnsi="Courier New" w:cs="Courier New"/>
          <w:sz w:val="22"/>
          <w:szCs w:val="22"/>
        </w:rPr>
        <w:t>Нийского</w:t>
      </w:r>
    </w:p>
    <w:p w:rsidR="00E34B59" w:rsidRPr="00DA4D93" w:rsidRDefault="002C77B6" w:rsidP="00E34B59">
      <w:pPr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C44DB" w:rsidRPr="00DA4D93" w:rsidRDefault="005C44DB" w:rsidP="005C44DB">
      <w:pPr>
        <w:pStyle w:val="a4"/>
        <w:jc w:val="right"/>
        <w:rPr>
          <w:rFonts w:ascii="Courier New" w:hAnsi="Courier New" w:cs="Courier New"/>
          <w:lang w:val="ru-RU"/>
        </w:rPr>
      </w:pPr>
      <w:r w:rsidRPr="00DA4D93">
        <w:rPr>
          <w:rFonts w:ascii="Courier New" w:hAnsi="Courier New" w:cs="Courier New"/>
          <w:lang w:val="ru-RU"/>
        </w:rPr>
        <w:t>от 25.04.2024 № 19-п</w:t>
      </w:r>
    </w:p>
    <w:p w:rsidR="00E34B59" w:rsidRPr="00DA4D93" w:rsidRDefault="00E34B59" w:rsidP="00E34B59">
      <w:pPr>
        <w:rPr>
          <w:rFonts w:ascii="Courier New" w:hAnsi="Courier New" w:cs="Courier New"/>
          <w:sz w:val="22"/>
          <w:szCs w:val="22"/>
        </w:rPr>
      </w:pPr>
    </w:p>
    <w:p w:rsidR="00E34B59" w:rsidRPr="00DA4D93" w:rsidRDefault="00E34B59" w:rsidP="00E34B59">
      <w:pPr>
        <w:tabs>
          <w:tab w:val="left" w:pos="8370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A4D93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E34B59" w:rsidRPr="00DA4D93" w:rsidRDefault="00E34B59" w:rsidP="00E34B59">
      <w:pPr>
        <w:tabs>
          <w:tab w:val="left" w:pos="8370"/>
        </w:tabs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 xml:space="preserve">к Положению </w:t>
      </w:r>
      <w:r w:rsidR="00DA4D93">
        <w:rPr>
          <w:rFonts w:ascii="Courier New" w:hAnsi="Courier New" w:cs="Courier New"/>
          <w:sz w:val="22"/>
          <w:szCs w:val="22"/>
        </w:rPr>
        <w:t>о порядке разработки</w:t>
      </w:r>
    </w:p>
    <w:p w:rsidR="00E34B59" w:rsidRPr="00DA4D93" w:rsidRDefault="00E34B59" w:rsidP="00E34B59">
      <w:pPr>
        <w:tabs>
          <w:tab w:val="left" w:pos="8370"/>
        </w:tabs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>пр</w:t>
      </w:r>
      <w:r w:rsidR="00DA4D93">
        <w:rPr>
          <w:rFonts w:ascii="Courier New" w:hAnsi="Courier New" w:cs="Courier New"/>
          <w:sz w:val="22"/>
          <w:szCs w:val="22"/>
        </w:rPr>
        <w:t>огноза социально-экономического</w:t>
      </w:r>
    </w:p>
    <w:p w:rsidR="00E34B59" w:rsidRPr="00DA4D93" w:rsidRDefault="00E34B59" w:rsidP="00E34B59">
      <w:pPr>
        <w:tabs>
          <w:tab w:val="left" w:pos="8370"/>
        </w:tabs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 xml:space="preserve">развития </w:t>
      </w:r>
      <w:r w:rsidR="00CA24BF" w:rsidRPr="00DA4D93">
        <w:rPr>
          <w:rFonts w:ascii="Courier New" w:hAnsi="Courier New" w:cs="Courier New"/>
          <w:sz w:val="22"/>
          <w:szCs w:val="22"/>
        </w:rPr>
        <w:t>Нийского</w:t>
      </w:r>
      <w:r w:rsidR="00DA4D9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E34B59" w:rsidRPr="00DA4D93" w:rsidRDefault="00E34B59" w:rsidP="00E34B59">
      <w:pPr>
        <w:tabs>
          <w:tab w:val="left" w:pos="8370"/>
        </w:tabs>
        <w:jc w:val="right"/>
        <w:rPr>
          <w:rFonts w:ascii="Courier New" w:hAnsi="Courier New" w:cs="Courier New"/>
          <w:sz w:val="22"/>
          <w:szCs w:val="22"/>
        </w:rPr>
      </w:pPr>
      <w:r w:rsidRPr="00DA4D93">
        <w:rPr>
          <w:rFonts w:ascii="Courier New" w:hAnsi="Courier New" w:cs="Courier New"/>
          <w:sz w:val="22"/>
          <w:szCs w:val="22"/>
        </w:rPr>
        <w:t>образования</w:t>
      </w:r>
    </w:p>
    <w:tbl>
      <w:tblPr>
        <w:tblW w:w="10561" w:type="dxa"/>
        <w:jc w:val="center"/>
        <w:tblLook w:val="04A0"/>
      </w:tblPr>
      <w:tblGrid>
        <w:gridCol w:w="2822"/>
        <w:gridCol w:w="1346"/>
        <w:gridCol w:w="1141"/>
        <w:gridCol w:w="1418"/>
        <w:gridCol w:w="1276"/>
        <w:gridCol w:w="1417"/>
        <w:gridCol w:w="1141"/>
      </w:tblGrid>
      <w:tr w:rsidR="00E34B59" w:rsidRPr="00BD2018" w:rsidTr="00DA4D93">
        <w:trPr>
          <w:trHeight w:val="735"/>
          <w:jc w:val="center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59" w:rsidRPr="00DA4D93" w:rsidRDefault="00E34B59" w:rsidP="00CA24B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4D93">
              <w:rPr>
                <w:rFonts w:ascii="Arial" w:hAnsi="Arial" w:cs="Arial"/>
                <w:b/>
                <w:sz w:val="30"/>
                <w:szCs w:val="30"/>
              </w:rPr>
              <w:t xml:space="preserve">Информация о Прогнозе социально-экономического развития </w:t>
            </w:r>
            <w:r w:rsidR="00CA24BF" w:rsidRPr="00DA4D93">
              <w:rPr>
                <w:rFonts w:ascii="Arial" w:hAnsi="Arial" w:cs="Arial"/>
                <w:b/>
                <w:sz w:val="30"/>
                <w:szCs w:val="30"/>
              </w:rPr>
              <w:t>Нийского</w:t>
            </w:r>
            <w:r w:rsidRPr="00DA4D93">
              <w:rPr>
                <w:rFonts w:ascii="Arial" w:hAnsi="Arial" w:cs="Arial"/>
                <w:b/>
                <w:sz w:val="30"/>
                <w:szCs w:val="30"/>
              </w:rPr>
              <w:t xml:space="preserve"> муниципального образования на 20___ год и на плановый период  20____ и 20____ годов</w:t>
            </w:r>
          </w:p>
        </w:tc>
      </w:tr>
      <w:tr w:rsidR="00E34B59" w:rsidRPr="00BD2018" w:rsidTr="00DA4D93">
        <w:trPr>
          <w:trHeight w:val="255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59" w:rsidRPr="00BD2018" w:rsidRDefault="00E34B59" w:rsidP="009E3DF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E34B59" w:rsidRPr="00BD2018" w:rsidTr="00DA4D93">
        <w:trPr>
          <w:trHeight w:val="33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E34B59" w:rsidRPr="00DA4D93" w:rsidRDefault="00E34B59" w:rsidP="009E3D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E34B59" w:rsidRPr="00DA4D93" w:rsidRDefault="00E34B59" w:rsidP="009E3D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</w:t>
            </w:r>
            <w:proofErr w:type="gramStart"/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.и</w:t>
            </w:r>
            <w:proofErr w:type="gramEnd"/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зм.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</w:t>
            </w:r>
          </w:p>
        </w:tc>
      </w:tr>
      <w:tr w:rsidR="00E34B59" w:rsidRPr="00BD2018" w:rsidTr="00DA4D93">
        <w:trPr>
          <w:trHeight w:val="4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20___г.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20____ 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20___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20___ 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20___ г.</w:t>
            </w:r>
          </w:p>
        </w:tc>
      </w:tr>
      <w:tr w:rsidR="00E34B59" w:rsidRPr="00BD2018" w:rsidTr="00DA4D93">
        <w:trPr>
          <w:trHeight w:val="405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вариант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вариант</w:t>
            </w:r>
          </w:p>
        </w:tc>
      </w:tr>
      <w:tr w:rsidR="00E34B59" w:rsidRPr="00BD2018" w:rsidTr="00DA4D93">
        <w:trPr>
          <w:trHeight w:val="360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Макроэкономические показатели</w:t>
            </w:r>
          </w:p>
        </w:tc>
      </w:tr>
      <w:tr w:rsidR="00E34B59" w:rsidRPr="00BD2018" w:rsidTr="00DA4D93">
        <w:trPr>
          <w:trHeight w:val="48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 Индексы потребительских цен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3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Выручка от реализации продукции, работ и услуг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75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Промышленное производство</w:t>
            </w:r>
          </w:p>
        </w:tc>
      </w:tr>
      <w:tr w:rsidR="00E34B59" w:rsidRPr="00BD2018" w:rsidTr="00DA4D93">
        <w:trPr>
          <w:trHeight w:val="165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9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РАЗДЕЛ B: Добыча полезных ископаемых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75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РАЗДЕЛ C: Обрабатывающие производства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1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РАЗДЕЛ D: Обеспечение электрической  энергией, газом и паром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72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Индекс по промышленному производству, в целом: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30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</w:t>
            </w:r>
          </w:p>
        </w:tc>
      </w:tr>
      <w:tr w:rsidR="00E34B59" w:rsidRPr="00BD2018" w:rsidTr="00DA4D93">
        <w:trPr>
          <w:trHeight w:val="124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выполненных работ и услуг  собственными силами предприятий и организаций (по полному кругу предприятий)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57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Сельское хозяйство</w:t>
            </w:r>
          </w:p>
        </w:tc>
      </w:tr>
      <w:tr w:rsidR="00E34B59" w:rsidRPr="00BD2018" w:rsidTr="00DA4D93">
        <w:trPr>
          <w:trHeight w:val="133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Объем отгруженных товаров собственного производства, выполненных работ и услуг в целом по сельскому хозяйству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00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Труд</w:t>
            </w:r>
          </w:p>
        </w:tc>
      </w:tr>
      <w:tr w:rsidR="00E34B59" w:rsidRPr="00BD2018" w:rsidTr="00DA4D93">
        <w:trPr>
          <w:trHeight w:val="72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76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Денежные доходы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Фонд заработной палаты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91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 % к пред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>оду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Среднемесячная заработная плата -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3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 % к пред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>оду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Выплаты соц. характера -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Потребительский рынок</w:t>
            </w:r>
          </w:p>
        </w:tc>
      </w:tr>
      <w:tr w:rsidR="00E34B59" w:rsidRPr="00BD2018" w:rsidTr="00DA4D93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3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 % к пред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315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Инвестиции</w:t>
            </w:r>
          </w:p>
        </w:tc>
      </w:tr>
      <w:tr w:rsidR="00E34B59" w:rsidRPr="00BD2018" w:rsidTr="00DA4D93">
        <w:trPr>
          <w:trHeight w:val="465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34B59" w:rsidRPr="00BD2018" w:rsidTr="00DA4D93">
        <w:trPr>
          <w:trHeight w:val="63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в % к пред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A4D9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DA4D9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9" w:rsidRPr="00DA4D93" w:rsidRDefault="00E34B59" w:rsidP="009E3DFE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A4D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E34B59" w:rsidRPr="00EB05F5" w:rsidRDefault="00E34B59" w:rsidP="0013747F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E34B59" w:rsidRPr="00EB05F5" w:rsidSect="00DA4D93">
      <w:pgSz w:w="11906" w:h="16838"/>
      <w:pgMar w:top="1276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7C2"/>
    <w:multiLevelType w:val="hybridMultilevel"/>
    <w:tmpl w:val="1230371C"/>
    <w:lvl w:ilvl="0" w:tplc="6E60D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67587"/>
    <w:multiLevelType w:val="hybridMultilevel"/>
    <w:tmpl w:val="E6DE5FF8"/>
    <w:lvl w:ilvl="0" w:tplc="09C898D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10A1"/>
    <w:multiLevelType w:val="hybridMultilevel"/>
    <w:tmpl w:val="57364A0C"/>
    <w:lvl w:ilvl="0" w:tplc="22B84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340703"/>
    <w:multiLevelType w:val="hybridMultilevel"/>
    <w:tmpl w:val="336C053A"/>
    <w:lvl w:ilvl="0" w:tplc="0E728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74838"/>
    <w:multiLevelType w:val="hybridMultilevel"/>
    <w:tmpl w:val="AF9A456A"/>
    <w:lvl w:ilvl="0" w:tplc="526EA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531C9"/>
    <w:multiLevelType w:val="hybridMultilevel"/>
    <w:tmpl w:val="0C5C816E"/>
    <w:lvl w:ilvl="0" w:tplc="45EC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23602"/>
    <w:multiLevelType w:val="hybridMultilevel"/>
    <w:tmpl w:val="50D2FD62"/>
    <w:lvl w:ilvl="0" w:tplc="A8CE97D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5619"/>
    <w:rsid w:val="00041EC1"/>
    <w:rsid w:val="00055564"/>
    <w:rsid w:val="000877EF"/>
    <w:rsid w:val="000C4D22"/>
    <w:rsid w:val="000C7FC8"/>
    <w:rsid w:val="000D466C"/>
    <w:rsid w:val="00132FDE"/>
    <w:rsid w:val="0013747F"/>
    <w:rsid w:val="00155631"/>
    <w:rsid w:val="00170A28"/>
    <w:rsid w:val="001B48D2"/>
    <w:rsid w:val="00210D24"/>
    <w:rsid w:val="00243999"/>
    <w:rsid w:val="0027137F"/>
    <w:rsid w:val="002C77B6"/>
    <w:rsid w:val="002D7126"/>
    <w:rsid w:val="00300147"/>
    <w:rsid w:val="00300FA2"/>
    <w:rsid w:val="00301DEF"/>
    <w:rsid w:val="00346E91"/>
    <w:rsid w:val="00360C24"/>
    <w:rsid w:val="00377541"/>
    <w:rsid w:val="003B3172"/>
    <w:rsid w:val="003D0F76"/>
    <w:rsid w:val="003D46C4"/>
    <w:rsid w:val="003E6B79"/>
    <w:rsid w:val="003F3B0E"/>
    <w:rsid w:val="003F51AE"/>
    <w:rsid w:val="00437CE4"/>
    <w:rsid w:val="004C2B48"/>
    <w:rsid w:val="004D1F86"/>
    <w:rsid w:val="004D2A50"/>
    <w:rsid w:val="004E5AA2"/>
    <w:rsid w:val="004F44E5"/>
    <w:rsid w:val="00527F42"/>
    <w:rsid w:val="00552336"/>
    <w:rsid w:val="00572419"/>
    <w:rsid w:val="005C320E"/>
    <w:rsid w:val="005C44DB"/>
    <w:rsid w:val="005E4406"/>
    <w:rsid w:val="00606397"/>
    <w:rsid w:val="00634FD5"/>
    <w:rsid w:val="006661F8"/>
    <w:rsid w:val="00673009"/>
    <w:rsid w:val="00682C45"/>
    <w:rsid w:val="006B30C2"/>
    <w:rsid w:val="006B73A3"/>
    <w:rsid w:val="007027B0"/>
    <w:rsid w:val="00712DF8"/>
    <w:rsid w:val="00722808"/>
    <w:rsid w:val="00735619"/>
    <w:rsid w:val="00765D6F"/>
    <w:rsid w:val="00780264"/>
    <w:rsid w:val="00781A91"/>
    <w:rsid w:val="007B3145"/>
    <w:rsid w:val="007E649A"/>
    <w:rsid w:val="007E739B"/>
    <w:rsid w:val="00804609"/>
    <w:rsid w:val="00863B2D"/>
    <w:rsid w:val="008810C6"/>
    <w:rsid w:val="008B1A02"/>
    <w:rsid w:val="008C43CC"/>
    <w:rsid w:val="008C4E6B"/>
    <w:rsid w:val="008E78F3"/>
    <w:rsid w:val="008F1AFD"/>
    <w:rsid w:val="00907E33"/>
    <w:rsid w:val="00940524"/>
    <w:rsid w:val="00966FDD"/>
    <w:rsid w:val="009851C0"/>
    <w:rsid w:val="0099527E"/>
    <w:rsid w:val="009977D4"/>
    <w:rsid w:val="009C1174"/>
    <w:rsid w:val="009C44C8"/>
    <w:rsid w:val="009C5D14"/>
    <w:rsid w:val="009E4E46"/>
    <w:rsid w:val="009E7317"/>
    <w:rsid w:val="009F0738"/>
    <w:rsid w:val="00A12D0D"/>
    <w:rsid w:val="00A24B52"/>
    <w:rsid w:val="00A510C2"/>
    <w:rsid w:val="00A53DFC"/>
    <w:rsid w:val="00A72F91"/>
    <w:rsid w:val="00A80763"/>
    <w:rsid w:val="00AC6EC7"/>
    <w:rsid w:val="00AE620E"/>
    <w:rsid w:val="00AE622B"/>
    <w:rsid w:val="00B14283"/>
    <w:rsid w:val="00B23FB4"/>
    <w:rsid w:val="00B40824"/>
    <w:rsid w:val="00B43223"/>
    <w:rsid w:val="00B962A2"/>
    <w:rsid w:val="00BC15E0"/>
    <w:rsid w:val="00BD6B9C"/>
    <w:rsid w:val="00C4599E"/>
    <w:rsid w:val="00C61181"/>
    <w:rsid w:val="00C964B5"/>
    <w:rsid w:val="00CA24BF"/>
    <w:rsid w:val="00CF1ECB"/>
    <w:rsid w:val="00D11934"/>
    <w:rsid w:val="00D12285"/>
    <w:rsid w:val="00D617EA"/>
    <w:rsid w:val="00D74BBD"/>
    <w:rsid w:val="00D86753"/>
    <w:rsid w:val="00DA26C3"/>
    <w:rsid w:val="00DA4D93"/>
    <w:rsid w:val="00DB00EC"/>
    <w:rsid w:val="00DC732A"/>
    <w:rsid w:val="00DD0D17"/>
    <w:rsid w:val="00DE7D1D"/>
    <w:rsid w:val="00E03DFC"/>
    <w:rsid w:val="00E34B59"/>
    <w:rsid w:val="00E44666"/>
    <w:rsid w:val="00E634C1"/>
    <w:rsid w:val="00E64A3A"/>
    <w:rsid w:val="00E80D99"/>
    <w:rsid w:val="00E820F7"/>
    <w:rsid w:val="00E84F42"/>
    <w:rsid w:val="00E96E4E"/>
    <w:rsid w:val="00EB05F5"/>
    <w:rsid w:val="00F2501B"/>
    <w:rsid w:val="00F7424D"/>
    <w:rsid w:val="00F94295"/>
    <w:rsid w:val="00FA44ED"/>
    <w:rsid w:val="00FC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3B3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3pt">
    <w:name w:val="Заголовок №4 (2) + Интервал 3 pt"/>
    <w:basedOn w:val="42"/>
    <w:rsid w:val="003B3172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1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3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72"/>
    <w:pPr>
      <w:widowControl w:val="0"/>
      <w:shd w:val="clear" w:color="auto" w:fill="FFFFFF"/>
      <w:spacing w:line="320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B3172"/>
    <w:pPr>
      <w:widowControl w:val="0"/>
      <w:shd w:val="clear" w:color="auto" w:fill="FFFFFF"/>
      <w:spacing w:after="720" w:line="0" w:lineRule="atLeast"/>
      <w:ind w:hanging="1180"/>
    </w:pPr>
  </w:style>
  <w:style w:type="paragraph" w:customStyle="1" w:styleId="420">
    <w:name w:val="Заголовок №4 (2)"/>
    <w:basedOn w:val="a"/>
    <w:link w:val="42"/>
    <w:rsid w:val="003B3172"/>
    <w:pPr>
      <w:widowControl w:val="0"/>
      <w:shd w:val="clear" w:color="auto" w:fill="FFFFFF"/>
      <w:spacing w:line="328" w:lineRule="exact"/>
      <w:jc w:val="center"/>
      <w:outlineLvl w:val="3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3B0E"/>
    <w:pPr>
      <w:ind w:left="720"/>
      <w:contextualSpacing/>
    </w:pPr>
  </w:style>
  <w:style w:type="paragraph" w:styleId="a4">
    <w:name w:val="No Spacing"/>
    <w:link w:val="a5"/>
    <w:uiPriority w:val="1"/>
    <w:qFormat/>
    <w:rsid w:val="0005556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05556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D7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2E48-CA5C-4DC7-B762-061F473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Тырышкина</dc:creator>
  <cp:keywords/>
  <dc:description/>
  <cp:lastModifiedBy>IBM_457</cp:lastModifiedBy>
  <cp:revision>114</cp:revision>
  <cp:lastPrinted>2024-04-26T03:29:00Z</cp:lastPrinted>
  <dcterms:created xsi:type="dcterms:W3CDTF">2023-12-14T01:49:00Z</dcterms:created>
  <dcterms:modified xsi:type="dcterms:W3CDTF">2024-04-26T03:31:00Z</dcterms:modified>
</cp:coreProperties>
</file>