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5" w:rsidRDefault="00252283" w:rsidP="00986EA5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86EA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09</w:t>
      </w:r>
      <w:r w:rsidR="00986EA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2023 г. №489</w:t>
      </w:r>
    </w:p>
    <w:p w:rsidR="0040071C" w:rsidRPr="006256BB" w:rsidRDefault="0040071C" w:rsidP="0040071C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6256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071C" w:rsidRPr="006256BB" w:rsidRDefault="0040071C" w:rsidP="0040071C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6256BB">
        <w:rPr>
          <w:rFonts w:ascii="Arial" w:hAnsi="Arial" w:cs="Arial"/>
          <w:b/>
          <w:sz w:val="32"/>
          <w:szCs w:val="32"/>
        </w:rPr>
        <w:t>ИРКУТСКАЯ ОБЛАСТЬ</w:t>
      </w:r>
    </w:p>
    <w:p w:rsidR="0040071C" w:rsidRPr="006256BB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6256BB">
        <w:rPr>
          <w:rFonts w:ascii="Arial" w:hAnsi="Arial" w:cs="Arial"/>
          <w:b/>
          <w:sz w:val="32"/>
          <w:szCs w:val="32"/>
        </w:rPr>
        <w:t>УСТЬ–КУТСКИЙ РАЙОН</w:t>
      </w:r>
    </w:p>
    <w:p w:rsidR="0040071C" w:rsidRPr="006256BB" w:rsidRDefault="0040071C" w:rsidP="004007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BB">
        <w:rPr>
          <w:rFonts w:ascii="Arial" w:hAnsi="Arial" w:cs="Arial"/>
          <w:b/>
          <w:bCs/>
          <w:sz w:val="32"/>
          <w:szCs w:val="32"/>
        </w:rPr>
        <w:t>ДУМА</w:t>
      </w:r>
    </w:p>
    <w:p w:rsidR="0040071C" w:rsidRPr="006256BB" w:rsidRDefault="0040071C" w:rsidP="004007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BB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40071C" w:rsidRPr="006256BB" w:rsidRDefault="0040071C" w:rsidP="004007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BB">
        <w:rPr>
          <w:rFonts w:ascii="Arial" w:hAnsi="Arial" w:cs="Arial"/>
          <w:b/>
          <w:bCs/>
          <w:sz w:val="32"/>
          <w:szCs w:val="32"/>
        </w:rPr>
        <w:t>РЕШЕНИЕ</w:t>
      </w:r>
    </w:p>
    <w:p w:rsidR="0040071C" w:rsidRPr="006256BB" w:rsidRDefault="0040071C" w:rsidP="004007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0071C" w:rsidRPr="0040071C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40071C">
        <w:rPr>
          <w:rFonts w:ascii="Arial" w:hAnsi="Arial" w:cs="Arial"/>
          <w:b/>
          <w:sz w:val="32"/>
          <w:szCs w:val="32"/>
        </w:rPr>
        <w:t>О</w:t>
      </w:r>
      <w:r w:rsidR="006C04EB">
        <w:rPr>
          <w:rFonts w:ascii="Arial" w:hAnsi="Arial" w:cs="Arial"/>
          <w:b/>
          <w:sz w:val="32"/>
          <w:szCs w:val="32"/>
        </w:rPr>
        <w:t xml:space="preserve"> ВНЕСЕНИИ ИЗМЕНЕНИЙ В РЕШЕНИЕ ДУМЫ НИЙСКОГО СЕЛЬСКОГО ПОСЕЛЕНИЯ ОТ 25.11.2021 № 430 «ОБ</w:t>
      </w:r>
      <w:r w:rsidRPr="0040071C">
        <w:rPr>
          <w:rFonts w:ascii="Arial" w:hAnsi="Arial" w:cs="Arial"/>
          <w:b/>
          <w:sz w:val="32"/>
          <w:szCs w:val="32"/>
        </w:rPr>
        <w:t xml:space="preserve"> УТВЕРЖДЕНИИ ПОЛОЖЕНИЯ О МУНИЦИПАЛЬНОМ</w:t>
      </w:r>
    </w:p>
    <w:p w:rsidR="0040071C" w:rsidRPr="0040071C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40071C">
        <w:rPr>
          <w:rFonts w:ascii="Arial" w:hAnsi="Arial" w:cs="Arial"/>
          <w:b/>
          <w:sz w:val="32"/>
          <w:szCs w:val="32"/>
        </w:rPr>
        <w:t>КОНТРОЛЕ НА АВТОМОБИЛЬНОМ ТРАНСПОРТЕ,</w:t>
      </w:r>
    </w:p>
    <w:p w:rsidR="0040071C" w:rsidRPr="0040071C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40071C">
        <w:rPr>
          <w:rFonts w:ascii="Arial" w:hAnsi="Arial" w:cs="Arial"/>
          <w:b/>
          <w:sz w:val="32"/>
          <w:szCs w:val="32"/>
        </w:rPr>
        <w:t>ГОРОДСКОМ НАЗЕМНОМ ЭЛЕКТРИЧЕСКОМ ТРАНСПОРТЕ</w:t>
      </w:r>
    </w:p>
    <w:p w:rsidR="0040071C" w:rsidRPr="0040071C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40071C">
        <w:rPr>
          <w:rFonts w:ascii="Arial" w:hAnsi="Arial" w:cs="Arial"/>
          <w:b/>
          <w:sz w:val="32"/>
          <w:szCs w:val="32"/>
        </w:rPr>
        <w:t>И В ДОРОЖНОМ ХОЗЯЙСТВЕ В ГРАНИЦАХ НАСЕЛЕННЫХ</w:t>
      </w:r>
    </w:p>
    <w:p w:rsidR="0040071C" w:rsidRPr="0040071C" w:rsidRDefault="0040071C" w:rsidP="0040071C">
      <w:pPr>
        <w:jc w:val="center"/>
        <w:rPr>
          <w:rFonts w:ascii="Arial" w:hAnsi="Arial" w:cs="Arial"/>
          <w:b/>
          <w:sz w:val="32"/>
          <w:szCs w:val="32"/>
        </w:rPr>
      </w:pPr>
      <w:r w:rsidRPr="0040071C">
        <w:rPr>
          <w:rFonts w:ascii="Arial" w:hAnsi="Arial" w:cs="Arial"/>
          <w:b/>
          <w:sz w:val="32"/>
          <w:szCs w:val="32"/>
        </w:rPr>
        <w:t>ПУНКТОВ НИЙСКОГО МУНИЦИПАЛЬНОГО ОБРАЗОВАНИЯ</w:t>
      </w:r>
      <w:r w:rsidR="006C04EB">
        <w:rPr>
          <w:rFonts w:ascii="Arial" w:hAnsi="Arial" w:cs="Arial"/>
          <w:b/>
          <w:sz w:val="32"/>
          <w:szCs w:val="32"/>
        </w:rPr>
        <w:t>»</w:t>
      </w:r>
    </w:p>
    <w:p w:rsidR="006C04EB" w:rsidRDefault="006C04EB" w:rsidP="0040071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C04EB" w:rsidRDefault="006C04EB" w:rsidP="0040071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0071C" w:rsidRPr="00613148" w:rsidRDefault="0040071C" w:rsidP="004007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13148">
        <w:rPr>
          <w:rFonts w:ascii="Arial" w:hAnsi="Arial" w:cs="Arial"/>
          <w:kern w:val="2"/>
        </w:rPr>
        <w:t xml:space="preserve">В соответствии </w:t>
      </w:r>
      <w:r w:rsidRPr="00613148">
        <w:rPr>
          <w:rFonts w:ascii="Arial" w:hAnsi="Arial" w:cs="Arial"/>
        </w:rPr>
        <w:t xml:space="preserve">статьей 3.1 Федерального закона от 08 ноября 2007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13148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13148">
        <w:rPr>
          <w:rFonts w:ascii="Arial" w:hAnsi="Arial" w:cs="Arial"/>
          <w:bCs/>
          <w:kern w:val="2"/>
        </w:rPr>
        <w:t>руководствуясь статьей 4</w:t>
      </w:r>
      <w:r w:rsidR="00397A95">
        <w:rPr>
          <w:rFonts w:ascii="Arial" w:hAnsi="Arial" w:cs="Arial"/>
          <w:bCs/>
          <w:kern w:val="2"/>
        </w:rPr>
        <w:t>7</w:t>
      </w:r>
      <w:r w:rsidRPr="00613148">
        <w:rPr>
          <w:rFonts w:ascii="Arial" w:hAnsi="Arial" w:cs="Arial"/>
          <w:bCs/>
          <w:kern w:val="2"/>
        </w:rPr>
        <w:t xml:space="preserve"> Устава </w:t>
      </w:r>
      <w:r w:rsidR="00D766C8">
        <w:rPr>
          <w:rFonts w:ascii="Arial" w:hAnsi="Arial" w:cs="Arial"/>
          <w:bCs/>
          <w:kern w:val="2"/>
        </w:rPr>
        <w:t>Нийского сельского поселения Усть-Кутского муниципального района Иркутской области</w:t>
      </w:r>
      <w:r w:rsidRPr="00613148">
        <w:rPr>
          <w:rFonts w:ascii="Arial" w:hAnsi="Arial" w:cs="Arial"/>
          <w:bCs/>
          <w:kern w:val="2"/>
        </w:rPr>
        <w:t>,</w:t>
      </w:r>
    </w:p>
    <w:p w:rsidR="0040071C" w:rsidRPr="00613148" w:rsidRDefault="0040071C" w:rsidP="004007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40071C" w:rsidRPr="00613148" w:rsidRDefault="0040071C" w:rsidP="0040071C">
      <w:pPr>
        <w:jc w:val="center"/>
        <w:rPr>
          <w:rFonts w:ascii="Arial" w:hAnsi="Arial" w:cs="Arial"/>
          <w:b/>
          <w:color w:val="000000"/>
        </w:rPr>
      </w:pPr>
      <w:r w:rsidRPr="00613148">
        <w:rPr>
          <w:rFonts w:ascii="Arial" w:hAnsi="Arial" w:cs="Arial"/>
          <w:b/>
          <w:color w:val="000000"/>
        </w:rPr>
        <w:t>ДУМА НИЙСКОГО СЕЛЬСКОГО ПОСЕЛЕНИЯ</w:t>
      </w:r>
    </w:p>
    <w:p w:rsidR="0040071C" w:rsidRPr="00613148" w:rsidRDefault="0040071C" w:rsidP="0040071C">
      <w:pPr>
        <w:jc w:val="center"/>
        <w:rPr>
          <w:rFonts w:ascii="Arial" w:hAnsi="Arial" w:cs="Arial"/>
          <w:b/>
          <w:color w:val="000000"/>
        </w:rPr>
      </w:pPr>
      <w:r w:rsidRPr="00613148">
        <w:rPr>
          <w:rFonts w:ascii="Arial" w:hAnsi="Arial" w:cs="Arial"/>
          <w:b/>
          <w:color w:val="000000"/>
        </w:rPr>
        <w:t>РЕШИЛА:</w:t>
      </w:r>
    </w:p>
    <w:p w:rsidR="0040071C" w:rsidRPr="00613148" w:rsidRDefault="0040071C" w:rsidP="0040071C">
      <w:pPr>
        <w:jc w:val="both"/>
        <w:rPr>
          <w:rFonts w:ascii="Arial" w:hAnsi="Arial" w:cs="Arial"/>
          <w:b/>
          <w:color w:val="000000"/>
        </w:rPr>
      </w:pPr>
    </w:p>
    <w:p w:rsidR="0040071C" w:rsidRPr="00613148" w:rsidRDefault="0040071C" w:rsidP="00613148">
      <w:pPr>
        <w:ind w:firstLine="708"/>
        <w:jc w:val="both"/>
        <w:rPr>
          <w:rFonts w:ascii="Arial" w:hAnsi="Arial" w:cs="Arial"/>
        </w:rPr>
      </w:pPr>
      <w:r w:rsidRPr="00613148">
        <w:rPr>
          <w:rFonts w:ascii="Arial" w:hAnsi="Arial" w:cs="Arial"/>
        </w:rPr>
        <w:t xml:space="preserve">1. </w:t>
      </w:r>
      <w:r w:rsidR="00F310A0">
        <w:rPr>
          <w:rFonts w:ascii="Arial" w:hAnsi="Arial" w:cs="Arial"/>
        </w:rPr>
        <w:t>Внести изменения в Приложение № 1 к</w:t>
      </w:r>
      <w:r w:rsidRPr="00613148">
        <w:rPr>
          <w:rFonts w:ascii="Arial" w:hAnsi="Arial" w:cs="Arial"/>
        </w:rPr>
        <w:t xml:space="preserve"> Положени</w:t>
      </w:r>
      <w:r w:rsidR="00F310A0">
        <w:rPr>
          <w:rFonts w:ascii="Arial" w:hAnsi="Arial" w:cs="Arial"/>
        </w:rPr>
        <w:t>ю</w:t>
      </w:r>
      <w:r w:rsidRPr="00613148">
        <w:rPr>
          <w:rFonts w:ascii="Arial" w:hAnsi="Arial" w:cs="Arial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Нийского муниципального образования</w:t>
      </w:r>
      <w:r w:rsidR="00F310A0">
        <w:rPr>
          <w:rFonts w:ascii="Arial" w:hAnsi="Arial" w:cs="Arial"/>
        </w:rPr>
        <w:t xml:space="preserve">, утвержденное решением Думы Нийского </w:t>
      </w:r>
      <w:r w:rsidR="00D766C8">
        <w:rPr>
          <w:rFonts w:ascii="Arial" w:hAnsi="Arial" w:cs="Arial"/>
        </w:rPr>
        <w:t>сельского поселения</w:t>
      </w:r>
      <w:r w:rsidR="00F310A0">
        <w:rPr>
          <w:rFonts w:ascii="Arial" w:hAnsi="Arial" w:cs="Arial"/>
        </w:rPr>
        <w:t xml:space="preserve"> от 25.11.2021 № 430, изложив его в новой редакции, согласно приложению № 1 к настоящему решению.</w:t>
      </w:r>
    </w:p>
    <w:p w:rsidR="0040071C" w:rsidRPr="00613148" w:rsidRDefault="0040071C" w:rsidP="00613148">
      <w:pPr>
        <w:ind w:firstLine="708"/>
        <w:jc w:val="both"/>
        <w:rPr>
          <w:rFonts w:ascii="Arial" w:hAnsi="Arial" w:cs="Arial"/>
        </w:rPr>
      </w:pPr>
      <w:r w:rsidRPr="00613148">
        <w:rPr>
          <w:rFonts w:ascii="Arial" w:hAnsi="Arial" w:cs="Arial"/>
        </w:rPr>
        <w:t xml:space="preserve">2. Настоящее Решение опубликовать на официальном сайте Нийского </w:t>
      </w:r>
      <w:r w:rsidR="00D766C8">
        <w:rPr>
          <w:rFonts w:ascii="Arial" w:hAnsi="Arial" w:cs="Arial"/>
        </w:rPr>
        <w:t>сельского поселения</w:t>
      </w:r>
      <w:r w:rsidRPr="00613148">
        <w:rPr>
          <w:rFonts w:ascii="Arial" w:hAnsi="Arial" w:cs="Arial"/>
        </w:rPr>
        <w:t xml:space="preserve"> в сети «Интернет» (</w:t>
      </w:r>
      <w:r w:rsidRPr="00613148">
        <w:rPr>
          <w:rFonts w:ascii="Arial" w:hAnsi="Arial" w:cs="Arial"/>
          <w:lang w:val="en-US"/>
        </w:rPr>
        <w:t>http</w:t>
      </w:r>
      <w:r w:rsidRPr="00613148">
        <w:rPr>
          <w:rFonts w:ascii="Arial" w:hAnsi="Arial" w:cs="Arial"/>
        </w:rPr>
        <w:t>://ния-адм.рф)</w:t>
      </w:r>
      <w:r w:rsidR="00613148">
        <w:rPr>
          <w:rFonts w:ascii="Arial" w:hAnsi="Arial" w:cs="Arial"/>
        </w:rPr>
        <w:t>.</w:t>
      </w:r>
    </w:p>
    <w:p w:rsidR="0040071C" w:rsidRPr="00613148" w:rsidRDefault="00F310A0" w:rsidP="00613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071C" w:rsidRPr="00613148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40071C" w:rsidRPr="00613148" w:rsidRDefault="0040071C" w:rsidP="00613148">
      <w:pPr>
        <w:rPr>
          <w:rFonts w:ascii="Arial" w:hAnsi="Arial" w:cs="Arial"/>
          <w:b/>
        </w:rPr>
      </w:pPr>
    </w:p>
    <w:p w:rsidR="0040071C" w:rsidRPr="00613148" w:rsidRDefault="0040071C" w:rsidP="00613148">
      <w:pPr>
        <w:rPr>
          <w:rFonts w:ascii="Arial" w:hAnsi="Arial" w:cs="Arial"/>
          <w:b/>
        </w:rPr>
      </w:pPr>
    </w:p>
    <w:p w:rsidR="00283C65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bookmarkStart w:id="0" w:name="_Hlk144895149"/>
      <w:r>
        <w:rPr>
          <w:rFonts w:ascii="Arial" w:hAnsi="Arial" w:cs="Arial"/>
          <w:spacing w:val="-6"/>
        </w:rPr>
        <w:t>Глава Нийского</w:t>
      </w:r>
    </w:p>
    <w:p w:rsidR="00283C65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</w:p>
    <w:p w:rsidR="0040071C" w:rsidRPr="00625E0E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Е.В. Дудник</w:t>
      </w:r>
    </w:p>
    <w:bookmarkEnd w:id="0"/>
    <w:p w:rsidR="00161D32" w:rsidRDefault="00161D32" w:rsidP="00986EA5">
      <w:pPr>
        <w:pStyle w:val="ConsPlusTitle"/>
        <w:rPr>
          <w:rFonts w:ascii="Courier New" w:hAnsi="Courier New" w:cs="Courier New"/>
          <w:b w:val="0"/>
          <w:kern w:val="2"/>
        </w:rPr>
      </w:pPr>
    </w:p>
    <w:p w:rsidR="00440806" w:rsidRPr="00613148" w:rsidRDefault="00440806" w:rsidP="0044080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13148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F310A0" w:rsidRDefault="00440806" w:rsidP="0044080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148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F310A0">
        <w:rPr>
          <w:rFonts w:ascii="Courier New" w:hAnsi="Courier New" w:cs="Courier New"/>
          <w:bCs/>
          <w:kern w:val="2"/>
          <w:sz w:val="22"/>
          <w:szCs w:val="22"/>
        </w:rPr>
        <w:t>решению Думы</w:t>
      </w:r>
      <w:r w:rsidR="00900236" w:rsidRPr="00613148">
        <w:rPr>
          <w:rFonts w:ascii="Courier New" w:hAnsi="Courier New" w:cs="Courier New"/>
          <w:sz w:val="22"/>
          <w:szCs w:val="22"/>
        </w:rPr>
        <w:t xml:space="preserve"> </w:t>
      </w:r>
      <w:r w:rsidR="001E73B1" w:rsidRPr="00613148">
        <w:rPr>
          <w:rFonts w:ascii="Courier New" w:hAnsi="Courier New" w:cs="Courier New"/>
          <w:sz w:val="22"/>
          <w:szCs w:val="22"/>
        </w:rPr>
        <w:t>Нийского</w:t>
      </w:r>
    </w:p>
    <w:p w:rsidR="00900236" w:rsidRDefault="00D766C8" w:rsidP="0044080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310A0" w:rsidRPr="00613148" w:rsidRDefault="00F310A0" w:rsidP="00440806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52283">
        <w:rPr>
          <w:rFonts w:ascii="Courier New" w:hAnsi="Courier New" w:cs="Courier New"/>
          <w:sz w:val="22"/>
          <w:szCs w:val="22"/>
        </w:rPr>
        <w:t xml:space="preserve">21. 09. </w:t>
      </w:r>
      <w:r>
        <w:rPr>
          <w:rFonts w:ascii="Courier New" w:hAnsi="Courier New" w:cs="Courier New"/>
          <w:sz w:val="22"/>
          <w:szCs w:val="22"/>
        </w:rPr>
        <w:t xml:space="preserve">2023 № </w:t>
      </w:r>
      <w:r w:rsidR="00252283">
        <w:rPr>
          <w:rFonts w:ascii="Courier New" w:hAnsi="Courier New" w:cs="Courier New"/>
          <w:sz w:val="22"/>
          <w:szCs w:val="22"/>
        </w:rPr>
        <w:t>489</w:t>
      </w:r>
    </w:p>
    <w:p w:rsidR="00F065F7" w:rsidRPr="00613148" w:rsidRDefault="00F065F7" w:rsidP="00440806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F90F00" w:rsidRPr="00613148" w:rsidRDefault="00F90F00" w:rsidP="00986EA5">
      <w:pPr>
        <w:pStyle w:val="af6"/>
        <w:jc w:val="center"/>
        <w:rPr>
          <w:rFonts w:ascii="Arial" w:hAnsi="Arial" w:cs="Arial"/>
          <w:b/>
          <w:sz w:val="30"/>
          <w:szCs w:val="30"/>
        </w:rPr>
      </w:pPr>
      <w:r w:rsidRPr="00613148">
        <w:rPr>
          <w:rFonts w:ascii="Arial" w:hAnsi="Arial" w:cs="Arial"/>
          <w:b/>
          <w:sz w:val="30"/>
          <w:szCs w:val="30"/>
        </w:rPr>
        <w:t>Индикаторы риска нарушения обязательных требований,</w:t>
      </w:r>
      <w:r w:rsidR="00986EA5">
        <w:rPr>
          <w:rFonts w:ascii="Arial" w:hAnsi="Arial" w:cs="Arial"/>
          <w:b/>
          <w:sz w:val="30"/>
          <w:szCs w:val="30"/>
        </w:rPr>
        <w:t xml:space="preserve"> </w:t>
      </w:r>
      <w:r w:rsidRPr="00613148">
        <w:rPr>
          <w:rFonts w:ascii="Arial" w:hAnsi="Arial" w:cs="Arial"/>
          <w:b/>
          <w:sz w:val="30"/>
          <w:szCs w:val="30"/>
        </w:rPr>
        <w:t>используемые в качестве основания для проведения контрольны</w:t>
      </w:r>
      <w:r w:rsidR="00986EA5">
        <w:rPr>
          <w:rFonts w:ascii="Arial" w:hAnsi="Arial" w:cs="Arial"/>
          <w:b/>
          <w:sz w:val="30"/>
          <w:szCs w:val="30"/>
        </w:rPr>
        <w:t xml:space="preserve">х мероприятий при осуществлении </w:t>
      </w:r>
      <w:r w:rsidRPr="00613148">
        <w:rPr>
          <w:rFonts w:ascii="Arial" w:hAnsi="Arial" w:cs="Arial"/>
          <w:b/>
          <w:sz w:val="30"/>
          <w:szCs w:val="30"/>
        </w:rPr>
        <w:t>муниципального</w:t>
      </w:r>
      <w:r w:rsidR="00EA7964" w:rsidRPr="00613148">
        <w:rPr>
          <w:rFonts w:ascii="Arial" w:hAnsi="Arial" w:cs="Arial"/>
          <w:b/>
          <w:sz w:val="30"/>
          <w:szCs w:val="30"/>
        </w:rPr>
        <w:t xml:space="preserve"> </w:t>
      </w:r>
      <w:r w:rsidRPr="00613148">
        <w:rPr>
          <w:rFonts w:ascii="Arial" w:hAnsi="Arial" w:cs="Arial"/>
          <w:b/>
          <w:sz w:val="30"/>
          <w:szCs w:val="30"/>
        </w:rPr>
        <w:t>контроля</w:t>
      </w:r>
    </w:p>
    <w:p w:rsidR="00F90F00" w:rsidRPr="00613148" w:rsidRDefault="00F90F00" w:rsidP="00613148">
      <w:pPr>
        <w:pStyle w:val="af6"/>
        <w:jc w:val="center"/>
        <w:rPr>
          <w:rFonts w:ascii="Arial" w:hAnsi="Arial" w:cs="Arial"/>
        </w:rPr>
      </w:pPr>
    </w:p>
    <w:p w:rsidR="00CC590B" w:rsidRPr="00613148" w:rsidRDefault="00CC590B" w:rsidP="00613148">
      <w:pPr>
        <w:pStyle w:val="af6"/>
        <w:ind w:firstLine="708"/>
        <w:jc w:val="both"/>
        <w:rPr>
          <w:rFonts w:ascii="Arial" w:hAnsi="Arial" w:cs="Arial"/>
          <w:color w:val="000000"/>
        </w:rPr>
      </w:pPr>
      <w:r w:rsidRPr="00613148">
        <w:rPr>
          <w:rFonts w:ascii="Arial" w:hAnsi="Arial" w:cs="Arial"/>
          <w:color w:val="000000"/>
        </w:rPr>
        <w:t>1. Поступление в Контрольный орган обращений граждан, индивидуальных предпринимателей и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</w:t>
      </w:r>
      <w:r w:rsidR="000D66F2">
        <w:rPr>
          <w:rFonts w:ascii="Arial" w:hAnsi="Arial" w:cs="Arial"/>
          <w:color w:val="000000"/>
        </w:rPr>
        <w:t>я</w:t>
      </w:r>
      <w:r w:rsidRPr="00613148">
        <w:rPr>
          <w:rFonts w:ascii="Arial" w:hAnsi="Arial" w:cs="Arial"/>
          <w:color w:val="000000"/>
        </w:rPr>
        <w:t>, искусственного дорожного сооружения.</w:t>
      </w:r>
    </w:p>
    <w:p w:rsidR="00CC590B" w:rsidRPr="00613148" w:rsidRDefault="00CC590B" w:rsidP="00613148">
      <w:pPr>
        <w:pStyle w:val="af6"/>
        <w:ind w:firstLine="708"/>
        <w:jc w:val="both"/>
        <w:rPr>
          <w:rFonts w:ascii="Arial" w:hAnsi="Arial" w:cs="Arial"/>
          <w:color w:val="000000"/>
        </w:rPr>
      </w:pPr>
      <w:r w:rsidRPr="00613148">
        <w:rPr>
          <w:rFonts w:ascii="Arial" w:hAnsi="Arial" w:cs="Arial"/>
          <w:color w:val="000000"/>
        </w:rPr>
        <w:t xml:space="preserve">2. Два и более дорожно-транспортных происшествия в течение тридцати календарных дней на объекте муниципального контроля и (или) на одной и той же дороге. </w:t>
      </w:r>
    </w:p>
    <w:p w:rsidR="0040071C" w:rsidRDefault="00785614" w:rsidP="000D66F2">
      <w:pPr>
        <w:pStyle w:val="af6"/>
        <w:ind w:firstLine="708"/>
        <w:jc w:val="both"/>
        <w:rPr>
          <w:rFonts w:ascii="Arial" w:hAnsi="Arial" w:cs="Arial"/>
        </w:rPr>
      </w:pPr>
      <w:r w:rsidRPr="00613148">
        <w:rPr>
          <w:rFonts w:ascii="Arial" w:hAnsi="Arial" w:cs="Arial"/>
        </w:rPr>
        <w:t xml:space="preserve">3. </w:t>
      </w:r>
      <w:r w:rsidR="000D66F2">
        <w:rPr>
          <w:rFonts w:ascii="Arial" w:hAnsi="Arial" w:cs="Arial"/>
        </w:rPr>
        <w:t>Поступление в контрольный орган информации о наличии в полосе отвода техники, использование которой возможно для снятия плодородного слоя и (или) автомобилей, перевозящих грунт, ТБО, строительный мусор и т.п., при отсутствии разрешения на производство работ, выданного в установленном порядке</w:t>
      </w:r>
      <w:r w:rsidRPr="00613148">
        <w:rPr>
          <w:rFonts w:ascii="Arial" w:hAnsi="Arial" w:cs="Arial"/>
        </w:rPr>
        <w:t>.</w:t>
      </w:r>
    </w:p>
    <w:p w:rsidR="000D66F2" w:rsidRDefault="000D66F2" w:rsidP="000D66F2">
      <w:pPr>
        <w:pStyle w:val="af6"/>
        <w:jc w:val="both"/>
        <w:rPr>
          <w:rFonts w:ascii="Arial" w:hAnsi="Arial" w:cs="Arial"/>
        </w:rPr>
      </w:pPr>
    </w:p>
    <w:p w:rsidR="000D66F2" w:rsidRDefault="000D66F2" w:rsidP="000D66F2">
      <w:pPr>
        <w:pStyle w:val="af6"/>
        <w:jc w:val="both"/>
        <w:rPr>
          <w:rFonts w:ascii="Arial" w:hAnsi="Arial" w:cs="Arial"/>
        </w:rPr>
      </w:pPr>
    </w:p>
    <w:p w:rsidR="00283C65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 Нийского</w:t>
      </w:r>
    </w:p>
    <w:p w:rsidR="00283C65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</w:p>
    <w:p w:rsidR="000D66F2" w:rsidRPr="00625E0E" w:rsidRDefault="00283C65" w:rsidP="00283C65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Е.В. Дудник</w:t>
      </w:r>
    </w:p>
    <w:p w:rsidR="000D66F2" w:rsidRPr="00613148" w:rsidRDefault="000D66F2" w:rsidP="000D66F2">
      <w:pPr>
        <w:pStyle w:val="af6"/>
        <w:jc w:val="both"/>
        <w:rPr>
          <w:rFonts w:ascii="Arial" w:hAnsi="Arial" w:cs="Arial"/>
        </w:rPr>
      </w:pPr>
    </w:p>
    <w:sectPr w:rsidR="000D66F2" w:rsidRPr="00613148" w:rsidSect="00D97B05">
      <w:headerReference w:type="even" r:id="rId7"/>
      <w:pgSz w:w="11906" w:h="16838"/>
      <w:pgMar w:top="1134" w:right="707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66" w:rsidRDefault="00324B66" w:rsidP="00777414">
      <w:r>
        <w:separator/>
      </w:r>
    </w:p>
  </w:endnote>
  <w:endnote w:type="continuationSeparator" w:id="0">
    <w:p w:rsidR="00324B66" w:rsidRDefault="00324B6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66" w:rsidRDefault="00324B66" w:rsidP="00777414">
      <w:r>
        <w:separator/>
      </w:r>
    </w:p>
  </w:footnote>
  <w:footnote w:type="continuationSeparator" w:id="0">
    <w:p w:rsidR="00324B66" w:rsidRDefault="00324B66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DD235F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31A81"/>
    <w:rsid w:val="00041A02"/>
    <w:rsid w:val="000454F6"/>
    <w:rsid w:val="00066B0B"/>
    <w:rsid w:val="000774F0"/>
    <w:rsid w:val="00086068"/>
    <w:rsid w:val="000A0DE7"/>
    <w:rsid w:val="000A2285"/>
    <w:rsid w:val="000D66F2"/>
    <w:rsid w:val="000E0066"/>
    <w:rsid w:val="001007CA"/>
    <w:rsid w:val="00101089"/>
    <w:rsid w:val="00104FD4"/>
    <w:rsid w:val="00121F2E"/>
    <w:rsid w:val="001263C2"/>
    <w:rsid w:val="00127156"/>
    <w:rsid w:val="00142ACD"/>
    <w:rsid w:val="00151FFD"/>
    <w:rsid w:val="00161D32"/>
    <w:rsid w:val="0016259A"/>
    <w:rsid w:val="001858A0"/>
    <w:rsid w:val="0019496F"/>
    <w:rsid w:val="001B50BF"/>
    <w:rsid w:val="001D4582"/>
    <w:rsid w:val="001E73B1"/>
    <w:rsid w:val="001F24E0"/>
    <w:rsid w:val="0022443D"/>
    <w:rsid w:val="00231D87"/>
    <w:rsid w:val="00244659"/>
    <w:rsid w:val="00252283"/>
    <w:rsid w:val="002716EF"/>
    <w:rsid w:val="002804CC"/>
    <w:rsid w:val="00283C65"/>
    <w:rsid w:val="00292636"/>
    <w:rsid w:val="002A448C"/>
    <w:rsid w:val="002D05E4"/>
    <w:rsid w:val="002E0B12"/>
    <w:rsid w:val="003043E1"/>
    <w:rsid w:val="00324B66"/>
    <w:rsid w:val="00341384"/>
    <w:rsid w:val="00344A43"/>
    <w:rsid w:val="003643B7"/>
    <w:rsid w:val="00367AA2"/>
    <w:rsid w:val="00375B86"/>
    <w:rsid w:val="00381BB9"/>
    <w:rsid w:val="00397A95"/>
    <w:rsid w:val="003D3EAF"/>
    <w:rsid w:val="003D587A"/>
    <w:rsid w:val="003E3B98"/>
    <w:rsid w:val="003F012C"/>
    <w:rsid w:val="003F68D2"/>
    <w:rsid w:val="0040071C"/>
    <w:rsid w:val="00405177"/>
    <w:rsid w:val="00437B24"/>
    <w:rsid w:val="00440806"/>
    <w:rsid w:val="00466A76"/>
    <w:rsid w:val="004711AD"/>
    <w:rsid w:val="00473822"/>
    <w:rsid w:val="004830AA"/>
    <w:rsid w:val="0048787F"/>
    <w:rsid w:val="00490075"/>
    <w:rsid w:val="004929F6"/>
    <w:rsid w:val="0049421F"/>
    <w:rsid w:val="004A230F"/>
    <w:rsid w:val="004A2D33"/>
    <w:rsid w:val="004B0D5F"/>
    <w:rsid w:val="004C035F"/>
    <w:rsid w:val="004C4B70"/>
    <w:rsid w:val="004D0B99"/>
    <w:rsid w:val="004D23C9"/>
    <w:rsid w:val="004E5D65"/>
    <w:rsid w:val="00503019"/>
    <w:rsid w:val="00506EC0"/>
    <w:rsid w:val="0050707A"/>
    <w:rsid w:val="00507264"/>
    <w:rsid w:val="00523961"/>
    <w:rsid w:val="00541931"/>
    <w:rsid w:val="00557D0C"/>
    <w:rsid w:val="00562147"/>
    <w:rsid w:val="005834F2"/>
    <w:rsid w:val="00594D33"/>
    <w:rsid w:val="0059541D"/>
    <w:rsid w:val="005A06CD"/>
    <w:rsid w:val="005F6A02"/>
    <w:rsid w:val="00600E0F"/>
    <w:rsid w:val="00611117"/>
    <w:rsid w:val="00613148"/>
    <w:rsid w:val="006228F5"/>
    <w:rsid w:val="00625E0E"/>
    <w:rsid w:val="00626606"/>
    <w:rsid w:val="00642DC5"/>
    <w:rsid w:val="00676542"/>
    <w:rsid w:val="00681401"/>
    <w:rsid w:val="006A37B3"/>
    <w:rsid w:val="006C04EB"/>
    <w:rsid w:val="006F7460"/>
    <w:rsid w:val="00701A2B"/>
    <w:rsid w:val="00742717"/>
    <w:rsid w:val="00742CA3"/>
    <w:rsid w:val="00776E4E"/>
    <w:rsid w:val="00777414"/>
    <w:rsid w:val="00780120"/>
    <w:rsid w:val="0078534B"/>
    <w:rsid w:val="00785614"/>
    <w:rsid w:val="007B1AFE"/>
    <w:rsid w:val="007D6A54"/>
    <w:rsid w:val="007E7A09"/>
    <w:rsid w:val="00804847"/>
    <w:rsid w:val="008169E2"/>
    <w:rsid w:val="0082653F"/>
    <w:rsid w:val="00842934"/>
    <w:rsid w:val="00853B9E"/>
    <w:rsid w:val="00855D4F"/>
    <w:rsid w:val="00887423"/>
    <w:rsid w:val="00895B7F"/>
    <w:rsid w:val="008975D8"/>
    <w:rsid w:val="008A1520"/>
    <w:rsid w:val="008A7C65"/>
    <w:rsid w:val="008E5470"/>
    <w:rsid w:val="008E57E5"/>
    <w:rsid w:val="008F425C"/>
    <w:rsid w:val="008F5465"/>
    <w:rsid w:val="00900236"/>
    <w:rsid w:val="00914A7B"/>
    <w:rsid w:val="00935631"/>
    <w:rsid w:val="00955C41"/>
    <w:rsid w:val="00962591"/>
    <w:rsid w:val="00977D40"/>
    <w:rsid w:val="00986EA5"/>
    <w:rsid w:val="009A3E56"/>
    <w:rsid w:val="009C7B3F"/>
    <w:rsid w:val="009D07EB"/>
    <w:rsid w:val="00A0762A"/>
    <w:rsid w:val="00A42934"/>
    <w:rsid w:val="00A63DD9"/>
    <w:rsid w:val="00A7472F"/>
    <w:rsid w:val="00A7476A"/>
    <w:rsid w:val="00A871E4"/>
    <w:rsid w:val="00A94808"/>
    <w:rsid w:val="00A9555C"/>
    <w:rsid w:val="00AB15C5"/>
    <w:rsid w:val="00AC0770"/>
    <w:rsid w:val="00AC1DD3"/>
    <w:rsid w:val="00B10A6B"/>
    <w:rsid w:val="00B13258"/>
    <w:rsid w:val="00B13C93"/>
    <w:rsid w:val="00B14647"/>
    <w:rsid w:val="00B17ECA"/>
    <w:rsid w:val="00B552A5"/>
    <w:rsid w:val="00B85D1B"/>
    <w:rsid w:val="00B9713D"/>
    <w:rsid w:val="00BA7734"/>
    <w:rsid w:val="00BD233A"/>
    <w:rsid w:val="00C244FE"/>
    <w:rsid w:val="00C30CE2"/>
    <w:rsid w:val="00C518BF"/>
    <w:rsid w:val="00C51C67"/>
    <w:rsid w:val="00C55553"/>
    <w:rsid w:val="00C8014A"/>
    <w:rsid w:val="00CA3DCD"/>
    <w:rsid w:val="00CC45A5"/>
    <w:rsid w:val="00CC590B"/>
    <w:rsid w:val="00CD3296"/>
    <w:rsid w:val="00CD4809"/>
    <w:rsid w:val="00CF6141"/>
    <w:rsid w:val="00D01EB0"/>
    <w:rsid w:val="00D35168"/>
    <w:rsid w:val="00D44485"/>
    <w:rsid w:val="00D766C8"/>
    <w:rsid w:val="00D93835"/>
    <w:rsid w:val="00D97B05"/>
    <w:rsid w:val="00DA635F"/>
    <w:rsid w:val="00DB1B93"/>
    <w:rsid w:val="00DB3801"/>
    <w:rsid w:val="00DB6D8C"/>
    <w:rsid w:val="00DC4A5D"/>
    <w:rsid w:val="00DD143A"/>
    <w:rsid w:val="00DD235F"/>
    <w:rsid w:val="00DF4B8B"/>
    <w:rsid w:val="00E27ED9"/>
    <w:rsid w:val="00E474F9"/>
    <w:rsid w:val="00E75191"/>
    <w:rsid w:val="00EA3112"/>
    <w:rsid w:val="00EA7964"/>
    <w:rsid w:val="00EB42CE"/>
    <w:rsid w:val="00EB54A2"/>
    <w:rsid w:val="00EC4C09"/>
    <w:rsid w:val="00ED1DD5"/>
    <w:rsid w:val="00EF2747"/>
    <w:rsid w:val="00EF42E8"/>
    <w:rsid w:val="00F065F7"/>
    <w:rsid w:val="00F14AA3"/>
    <w:rsid w:val="00F310A0"/>
    <w:rsid w:val="00F41F7B"/>
    <w:rsid w:val="00F4623F"/>
    <w:rsid w:val="00F90F00"/>
    <w:rsid w:val="00FA30DF"/>
    <w:rsid w:val="00FB13FE"/>
    <w:rsid w:val="00FB2481"/>
    <w:rsid w:val="00FB6FAA"/>
    <w:rsid w:val="00FC3483"/>
    <w:rsid w:val="00FD459C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semiHidden/>
    <w:rsid w:val="0074271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CC45A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61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3AFA-3C54-4C0C-A23D-FC33E218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IBM_457</cp:lastModifiedBy>
  <cp:revision>47</cp:revision>
  <cp:lastPrinted>2023-09-25T06:07:00Z</cp:lastPrinted>
  <dcterms:created xsi:type="dcterms:W3CDTF">2021-11-10T01:26:00Z</dcterms:created>
  <dcterms:modified xsi:type="dcterms:W3CDTF">2023-09-25T06:08:00Z</dcterms:modified>
</cp:coreProperties>
</file>