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4" w:type="dxa"/>
        <w:tblLayout w:type="fixed"/>
        <w:tblLook w:val="0000" w:firstRow="0" w:lastRow="0" w:firstColumn="0" w:lastColumn="0" w:noHBand="0" w:noVBand="0"/>
      </w:tblPr>
      <w:tblGrid>
        <w:gridCol w:w="7175"/>
        <w:gridCol w:w="2559"/>
      </w:tblGrid>
      <w:tr w:rsidR="004A1456" w:rsidRPr="00C83839" w14:paraId="5E73F09C" w14:textId="77777777" w:rsidTr="00304224">
        <w:trPr>
          <w:trHeight w:val="1276"/>
        </w:trPr>
        <w:tc>
          <w:tcPr>
            <w:tcW w:w="7175" w:type="dxa"/>
            <w:shd w:val="clear" w:color="auto" w:fill="auto"/>
          </w:tcPr>
          <w:p w14:paraId="7C3159D9" w14:textId="77777777" w:rsidR="004A1456" w:rsidRDefault="004A1456" w:rsidP="004A1456">
            <w:pPr>
              <w:spacing w:after="0"/>
              <w:jc w:val="both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0C50E50D" w14:textId="1B68D4D8" w:rsidR="004A1456" w:rsidRPr="00C83839" w:rsidRDefault="004A1456" w:rsidP="004A1456">
            <w:pPr>
              <w:tabs>
                <w:tab w:val="left" w:pos="1080"/>
              </w:tabs>
              <w:jc w:val="both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C83839">
              <w:rPr>
                <w:rFonts w:cs="Times New Roman"/>
                <w:b/>
                <w:noProof/>
                <w:color w:val="002060"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2675E" wp14:editId="28A43AB2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427355</wp:posOffset>
                      </wp:positionV>
                      <wp:extent cx="4506595" cy="0"/>
                      <wp:effectExtent l="19050" t="19050" r="2730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B30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B59558D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9pt,33.65pt" to="350.9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" strokecolor="#0b308c" strokeweight=".71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88772B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01 декабря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2021</w:t>
            </w:r>
          </w:p>
        </w:tc>
        <w:tc>
          <w:tcPr>
            <w:tcW w:w="2559" w:type="dxa"/>
            <w:shd w:val="clear" w:color="auto" w:fill="auto"/>
          </w:tcPr>
          <w:p w14:paraId="166FEA15" w14:textId="77777777" w:rsidR="004A1456" w:rsidRPr="00C83839" w:rsidRDefault="004A1456" w:rsidP="004A1456">
            <w:pPr>
              <w:snapToGrid w:val="0"/>
              <w:spacing w:before="120" w:after="120" w:line="288" w:lineRule="auto"/>
              <w:jc w:val="both"/>
              <w:rPr>
                <w:rFonts w:eastAsia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C83839">
              <w:rPr>
                <w:rFonts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3F6C8552" wp14:editId="41437FA5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0</wp:posOffset>
                  </wp:positionV>
                  <wp:extent cx="1256665" cy="609600"/>
                  <wp:effectExtent l="0" t="0" r="635" b="0"/>
                  <wp:wrapTight wrapText="bothSides">
                    <wp:wrapPolygon edited="0">
                      <wp:start x="0" y="0"/>
                      <wp:lineTo x="0" y="20925"/>
                      <wp:lineTo x="21283" y="20925"/>
                      <wp:lineTo x="21283" y="0"/>
                      <wp:lineTo x="0" y="0"/>
                    </wp:wrapPolygon>
                  </wp:wrapTight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609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E87548" w14:textId="3A97D451" w:rsidR="00766599" w:rsidRPr="00422538" w:rsidRDefault="00766599" w:rsidP="004A1456">
      <w:pPr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422538">
        <w:rPr>
          <w:rFonts w:ascii="Times New Roman" w:hAnsi="Times New Roman" w:cs="Times New Roman"/>
          <w:b/>
          <w:bCs/>
          <w:sz w:val="28"/>
          <w:szCs w:val="32"/>
        </w:rPr>
        <w:t>Почта России доставит поздравления Президента</w:t>
      </w:r>
      <w:r w:rsidR="003F1D8E" w:rsidRPr="00422538">
        <w:rPr>
          <w:rFonts w:ascii="Times New Roman" w:hAnsi="Times New Roman" w:cs="Times New Roman"/>
          <w:b/>
          <w:bCs/>
          <w:sz w:val="28"/>
          <w:szCs w:val="32"/>
        </w:rPr>
        <w:t xml:space="preserve"> РФ</w:t>
      </w:r>
      <w:r w:rsidRPr="00422538">
        <w:rPr>
          <w:rFonts w:ascii="Times New Roman" w:hAnsi="Times New Roman" w:cs="Times New Roman"/>
          <w:b/>
          <w:bCs/>
          <w:sz w:val="28"/>
          <w:szCs w:val="32"/>
        </w:rPr>
        <w:t xml:space="preserve"> ветеранам в честь 80-летия битвы под Москвой</w:t>
      </w:r>
    </w:p>
    <w:p w14:paraId="30DDBEF8" w14:textId="31DD5865" w:rsidR="00766599" w:rsidRPr="00422538" w:rsidRDefault="00766599" w:rsidP="004A1456">
      <w:pPr>
        <w:jc w:val="both"/>
        <w:rPr>
          <w:rFonts w:ascii="Times New Roman" w:hAnsi="Times New Roman" w:cs="Times New Roman"/>
          <w:sz w:val="24"/>
          <w:szCs w:val="28"/>
        </w:rPr>
      </w:pPr>
      <w:r w:rsidRPr="00422538">
        <w:rPr>
          <w:rFonts w:ascii="Times New Roman" w:hAnsi="Times New Roman" w:cs="Times New Roman"/>
          <w:sz w:val="24"/>
          <w:szCs w:val="28"/>
        </w:rPr>
        <w:t xml:space="preserve">Накануне 80-й годовщины начала контрнаступления советских войск в битве под Москвой Почта России доставит ветеранам Великой Отечественной </w:t>
      </w:r>
      <w:r w:rsidR="003F1D8E" w:rsidRPr="00422538">
        <w:rPr>
          <w:rFonts w:ascii="Times New Roman" w:hAnsi="Times New Roman" w:cs="Times New Roman"/>
          <w:sz w:val="24"/>
          <w:szCs w:val="28"/>
        </w:rPr>
        <w:t xml:space="preserve">войны, награжденным медалью «За оборону Москвы», </w:t>
      </w:r>
      <w:r w:rsidRPr="00422538">
        <w:rPr>
          <w:rFonts w:ascii="Times New Roman" w:hAnsi="Times New Roman" w:cs="Times New Roman"/>
          <w:sz w:val="24"/>
          <w:szCs w:val="28"/>
        </w:rPr>
        <w:t>персональные поздравления, подписанные Президентом Российской Федерации.</w:t>
      </w:r>
      <w:r w:rsidR="0010772E" w:rsidRPr="00422538">
        <w:rPr>
          <w:rFonts w:ascii="Times New Roman" w:hAnsi="Times New Roman" w:cs="Times New Roman"/>
          <w:sz w:val="24"/>
          <w:szCs w:val="28"/>
        </w:rPr>
        <w:t xml:space="preserve"> </w:t>
      </w:r>
      <w:r w:rsidRPr="00422538">
        <w:rPr>
          <w:rFonts w:ascii="Times New Roman" w:hAnsi="Times New Roman" w:cs="Times New Roman"/>
          <w:sz w:val="24"/>
          <w:szCs w:val="28"/>
        </w:rPr>
        <w:t xml:space="preserve">С 1 по 4 декабря включительно более 900 почетных адресатов по всей стране получат </w:t>
      </w:r>
      <w:r w:rsidR="00C76F14" w:rsidRPr="00422538">
        <w:rPr>
          <w:rFonts w:ascii="Times New Roman" w:hAnsi="Times New Roman" w:cs="Times New Roman"/>
          <w:sz w:val="24"/>
          <w:szCs w:val="28"/>
        </w:rPr>
        <w:t>поздравление главы государства</w:t>
      </w:r>
      <w:r w:rsidRPr="00422538">
        <w:rPr>
          <w:rFonts w:ascii="Times New Roman" w:hAnsi="Times New Roman" w:cs="Times New Roman"/>
          <w:sz w:val="24"/>
          <w:szCs w:val="28"/>
        </w:rPr>
        <w:t>.</w:t>
      </w:r>
    </w:p>
    <w:p w14:paraId="4E46F22C" w14:textId="0E9ECE91" w:rsidR="007342F5" w:rsidRPr="00422538" w:rsidRDefault="00766599" w:rsidP="004A1456">
      <w:pPr>
        <w:jc w:val="both"/>
        <w:rPr>
          <w:rFonts w:ascii="Times New Roman" w:hAnsi="Times New Roman" w:cs="Times New Roman"/>
          <w:sz w:val="24"/>
          <w:szCs w:val="28"/>
        </w:rPr>
      </w:pPr>
      <w:r w:rsidRPr="00422538">
        <w:rPr>
          <w:rFonts w:ascii="Times New Roman" w:hAnsi="Times New Roman" w:cs="Times New Roman"/>
          <w:sz w:val="24"/>
          <w:szCs w:val="28"/>
        </w:rPr>
        <w:t>Сотрудники Почты приложат все усилия к тому, чтобы ветераны получили поздравления независимо от их местопребывания. При необходимости специалисты Почты России будут уточнять новое место жительства ветерана и доставлять поздравления по актуальным адресам. Если адресата не окажется дома, письмо будет храниться в ближайшем отделении ещ</w:t>
      </w:r>
      <w:r w:rsidR="005E5FB4" w:rsidRPr="00422538">
        <w:rPr>
          <w:rFonts w:ascii="Times New Roman" w:hAnsi="Times New Roman" w:cs="Times New Roman"/>
          <w:sz w:val="24"/>
          <w:szCs w:val="28"/>
        </w:rPr>
        <w:t>ё</w:t>
      </w:r>
      <w:r w:rsidRPr="00422538">
        <w:rPr>
          <w:rFonts w:ascii="Times New Roman" w:hAnsi="Times New Roman" w:cs="Times New Roman"/>
          <w:sz w:val="24"/>
          <w:szCs w:val="28"/>
        </w:rPr>
        <w:t xml:space="preserve"> месяц, а сотрудник почты в течение этого времени будет регулярно повторять попытки достав</w:t>
      </w:r>
      <w:r w:rsidR="006F7DC8" w:rsidRPr="00422538">
        <w:rPr>
          <w:rFonts w:ascii="Times New Roman" w:hAnsi="Times New Roman" w:cs="Times New Roman"/>
          <w:sz w:val="24"/>
          <w:szCs w:val="28"/>
        </w:rPr>
        <w:t>ить</w:t>
      </w:r>
      <w:r w:rsidRPr="00422538">
        <w:rPr>
          <w:rFonts w:ascii="Times New Roman" w:hAnsi="Times New Roman" w:cs="Times New Roman"/>
          <w:sz w:val="24"/>
          <w:szCs w:val="28"/>
        </w:rPr>
        <w:t xml:space="preserve"> поздравления. Все письма почтальоны вручат адресатам лично, без требования подписи в получении.</w:t>
      </w:r>
    </w:p>
    <w:sectPr w:rsidR="007342F5" w:rsidRPr="0042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F5"/>
    <w:rsid w:val="0010772E"/>
    <w:rsid w:val="001151E9"/>
    <w:rsid w:val="003F1D8E"/>
    <w:rsid w:val="00422538"/>
    <w:rsid w:val="004A1456"/>
    <w:rsid w:val="005E5FB4"/>
    <w:rsid w:val="006F7DC8"/>
    <w:rsid w:val="007342F5"/>
    <w:rsid w:val="00766599"/>
    <w:rsid w:val="0088772B"/>
    <w:rsid w:val="00B61659"/>
    <w:rsid w:val="00C7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3298"/>
  <w15:docId w15:val="{C71A75B5-76B4-4B3A-B99D-684757BB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F14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4A1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Лебедева Ольга Алексеевна</cp:lastModifiedBy>
  <cp:revision>4</cp:revision>
  <dcterms:created xsi:type="dcterms:W3CDTF">2021-12-01T06:15:00Z</dcterms:created>
  <dcterms:modified xsi:type="dcterms:W3CDTF">2021-12-01T06:15:00Z</dcterms:modified>
</cp:coreProperties>
</file>