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11. 03. 2020 г. 8</w:t>
      </w:r>
      <w:r w:rsidRPr="005078A9">
        <w:rPr>
          <w:rFonts w:ascii="Arial" w:eastAsia="Calibri" w:hAnsi="Arial" w:cs="Arial"/>
          <w:b/>
          <w:sz w:val="32"/>
          <w:szCs w:val="32"/>
        </w:rPr>
        <w:t>-п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 w:rsidRPr="005078A9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 w:rsidRPr="005078A9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 w:rsidRPr="005078A9">
        <w:rPr>
          <w:rFonts w:ascii="Arial" w:eastAsia="Calibri" w:hAnsi="Arial" w:cs="Arial"/>
          <w:b/>
          <w:sz w:val="32"/>
          <w:szCs w:val="32"/>
        </w:rPr>
        <w:t>УСТЬ-КУТСКИЙ РАЙОН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 w:rsidRPr="005078A9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 w:rsidRPr="005078A9">
        <w:rPr>
          <w:rFonts w:ascii="Arial" w:eastAsia="Calibri" w:hAnsi="Arial" w:cs="Arial"/>
          <w:b/>
          <w:sz w:val="32"/>
          <w:szCs w:val="32"/>
        </w:rPr>
        <w:t>НИЙСКОГО СЕЛЬСКОГО ПОСЕЛЕНИЯ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 w:rsidRPr="005078A9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DB75CE" w:rsidRPr="005078A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E52E9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</w:t>
      </w:r>
      <w:r w:rsidRPr="005078A9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 xml:space="preserve">ВНЕСЕНИИ ИЗМЕНЕНИЙ В РАСПОРЯЖЕНИЕ </w:t>
      </w:r>
    </w:p>
    <w:p w:rsidR="00DB75CE" w:rsidRDefault="008E52E9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«</w:t>
      </w:r>
      <w:r w:rsidR="00DB75CE">
        <w:rPr>
          <w:rFonts w:ascii="Arial" w:eastAsia="Calibri" w:hAnsi="Arial" w:cs="Arial"/>
          <w:b/>
          <w:sz w:val="32"/>
          <w:szCs w:val="32"/>
        </w:rPr>
        <w:t xml:space="preserve">ОБ УТВЕРЖДЕНИИ ПРАВИЛ ВНУТРЕННЕГО ТРУДОВОГО РАСПОРЯДКА ДЛЯ  МУНИЦИПАЛЬНЫХ СЛУЖАЩИХ, РАБОТНИКОВ, ЗАМЕЩАЮЩИХ </w:t>
      </w:r>
      <w:proofErr w:type="gramStart"/>
      <w:r w:rsidR="00DB75CE">
        <w:rPr>
          <w:rFonts w:ascii="Arial" w:eastAsia="Calibri" w:hAnsi="Arial" w:cs="Arial"/>
          <w:b/>
          <w:sz w:val="32"/>
          <w:szCs w:val="32"/>
        </w:rPr>
        <w:t>ДОЛЖНОСТИ</w:t>
      </w:r>
      <w:proofErr w:type="gramEnd"/>
      <w:r w:rsidR="00DB75CE">
        <w:rPr>
          <w:rFonts w:ascii="Arial" w:eastAsia="Calibri" w:hAnsi="Arial" w:cs="Arial"/>
          <w:b/>
          <w:sz w:val="32"/>
          <w:szCs w:val="32"/>
        </w:rPr>
        <w:t xml:space="preserve"> НЕ ЯВЛЯЮЩИЕСЯ ДОЛЖНОСТЯМИ МУНИЦИПАЛЬНОЙ СЛУЖБЫ И ВСПОМОГАТЕЛЬНОГО ПЕРСОНАЛА (РАБОЧИХ) АДМИНИСТРАЦИИ НИЙСКОГО СЕЛЬСКОГО ПОСЕЛЕНИЯ</w:t>
      </w:r>
      <w:r>
        <w:rPr>
          <w:rFonts w:ascii="Arial" w:eastAsia="Calibri" w:hAnsi="Arial" w:cs="Arial"/>
          <w:b/>
          <w:sz w:val="32"/>
          <w:szCs w:val="32"/>
        </w:rPr>
        <w:t>»</w:t>
      </w:r>
    </w:p>
    <w:p w:rsidR="00DB75CE" w:rsidRDefault="00DB75CE" w:rsidP="00DB75CE">
      <w:pPr>
        <w:pStyle w:val="a3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B75CE" w:rsidRPr="008E52E9" w:rsidRDefault="00DB75CE" w:rsidP="00DB75CE">
      <w:pPr>
        <w:pStyle w:val="a3"/>
        <w:ind w:firstLine="708"/>
        <w:jc w:val="both"/>
        <w:rPr>
          <w:rFonts w:ascii="Arial" w:eastAsia="Calibri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В соответствии с Федеральным Законом от 02 марта 2007 года № 25- ФЗ «О</w:t>
      </w:r>
      <w:r w:rsidR="008E52E9">
        <w:rPr>
          <w:rFonts w:ascii="Arial" w:hAnsi="Arial" w:cs="Arial"/>
          <w:sz w:val="24"/>
          <w:szCs w:val="24"/>
          <w:lang w:eastAsia="ar-SA"/>
        </w:rPr>
        <w:t> </w:t>
      </w:r>
      <w:r>
        <w:rPr>
          <w:rFonts w:ascii="Arial" w:hAnsi="Arial" w:cs="Arial"/>
          <w:sz w:val="24"/>
          <w:szCs w:val="24"/>
          <w:lang w:eastAsia="ar-SA"/>
        </w:rPr>
        <w:t xml:space="preserve">муниципальной службе в Российской </w:t>
      </w:r>
      <w:r w:rsidRPr="008E52E9">
        <w:rPr>
          <w:rFonts w:ascii="Arial" w:hAnsi="Arial" w:cs="Arial"/>
          <w:sz w:val="24"/>
          <w:szCs w:val="24"/>
          <w:lang w:eastAsia="ar-SA"/>
        </w:rPr>
        <w:t xml:space="preserve">Федерации», ст. 14 Федерального закона от 06.10.2003 </w:t>
      </w:r>
      <w:r w:rsidR="008E52E9">
        <w:rPr>
          <w:rFonts w:ascii="Arial" w:hAnsi="Arial" w:cs="Arial"/>
          <w:sz w:val="24"/>
          <w:szCs w:val="24"/>
          <w:lang w:eastAsia="ar-SA"/>
        </w:rPr>
        <w:t xml:space="preserve">года </w:t>
      </w:r>
      <w:r w:rsidRPr="008E52E9">
        <w:rPr>
          <w:rFonts w:ascii="Arial" w:hAnsi="Arial" w:cs="Arial"/>
          <w:sz w:val="24"/>
          <w:szCs w:val="24"/>
          <w:lang w:eastAsia="ar-SA"/>
        </w:rPr>
        <w:t>№ 131-ФЗ «Об общих принципах организации местного самоуправления в Российской Федерации», Законом Ир</w:t>
      </w:r>
      <w:r w:rsidR="008E52E9">
        <w:rPr>
          <w:rFonts w:ascii="Arial" w:hAnsi="Arial" w:cs="Arial"/>
          <w:sz w:val="24"/>
          <w:szCs w:val="24"/>
          <w:lang w:eastAsia="ar-SA"/>
        </w:rPr>
        <w:t>кутской области от 15.10.2007 года</w:t>
      </w:r>
      <w:r w:rsidRPr="008E52E9">
        <w:rPr>
          <w:rFonts w:ascii="Arial" w:hAnsi="Arial" w:cs="Arial"/>
          <w:sz w:val="24"/>
          <w:szCs w:val="24"/>
          <w:lang w:eastAsia="ar-SA"/>
        </w:rPr>
        <w:t xml:space="preserve"> № 88-оз «Об отдельных вопросах муниципальной службы в Иркутской области»,</w:t>
      </w:r>
      <w:r w:rsidR="008E52E9">
        <w:rPr>
          <w:rFonts w:ascii="Arial" w:hAnsi="Arial" w:cs="Arial"/>
          <w:sz w:val="24"/>
          <w:szCs w:val="24"/>
          <w:lang w:eastAsia="ar-SA"/>
        </w:rPr>
        <w:t xml:space="preserve"> согласно</w:t>
      </w:r>
      <w:r w:rsidRPr="008E52E9">
        <w:rPr>
          <w:rFonts w:ascii="Arial" w:hAnsi="Arial" w:cs="Arial"/>
          <w:sz w:val="24"/>
          <w:szCs w:val="24"/>
          <w:lang w:eastAsia="ar-SA"/>
        </w:rPr>
        <w:t xml:space="preserve"> ч.6 ст.136 Трудового кодекса Российской Федерации, Уставом</w:t>
      </w:r>
      <w:proofErr w:type="gramEnd"/>
      <w:r w:rsidRPr="008E52E9">
        <w:rPr>
          <w:rFonts w:ascii="Arial" w:hAnsi="Arial" w:cs="Arial"/>
          <w:sz w:val="24"/>
          <w:szCs w:val="24"/>
          <w:lang w:eastAsia="ar-SA"/>
        </w:rPr>
        <w:t xml:space="preserve"> Нийского муниципального образования</w:t>
      </w:r>
    </w:p>
    <w:p w:rsidR="00DB75CE" w:rsidRPr="004F4DBF" w:rsidRDefault="00DB75CE" w:rsidP="004F4DBF">
      <w:pPr>
        <w:pStyle w:val="a3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B75CE" w:rsidRPr="000035FD" w:rsidRDefault="00DB75CE" w:rsidP="00DB75CE">
      <w:pPr>
        <w:pStyle w:val="a3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035FD">
        <w:rPr>
          <w:rFonts w:ascii="Arial" w:hAnsi="Arial" w:cs="Arial"/>
          <w:b/>
          <w:sz w:val="24"/>
          <w:szCs w:val="24"/>
          <w:lang w:eastAsia="ar-SA"/>
        </w:rPr>
        <w:t>ПОСТАНОВЛЯЮ:</w:t>
      </w:r>
    </w:p>
    <w:p w:rsidR="00DB75CE" w:rsidRPr="000035FD" w:rsidRDefault="00DB75CE" w:rsidP="00DB75CE">
      <w:pPr>
        <w:pStyle w:val="a3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B75CE" w:rsidRPr="008E52E9" w:rsidRDefault="00DB75CE" w:rsidP="008E52E9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E52E9">
        <w:rPr>
          <w:rFonts w:ascii="Arial" w:hAnsi="Arial" w:cs="Arial"/>
          <w:sz w:val="24"/>
          <w:szCs w:val="24"/>
          <w:lang w:eastAsia="ar-SA"/>
        </w:rPr>
        <w:t>Внести изменения в правила внутреннего трудового  распорядка для</w:t>
      </w:r>
      <w:r w:rsidR="008E52E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E52E9">
        <w:rPr>
          <w:rFonts w:ascii="Arial" w:hAnsi="Arial" w:cs="Arial"/>
          <w:sz w:val="24"/>
          <w:szCs w:val="24"/>
          <w:lang w:eastAsia="ar-SA"/>
        </w:rPr>
        <w:t>муниципальных служащих, работников, замещающих должности</w:t>
      </w:r>
      <w:r w:rsidR="008E52E9">
        <w:rPr>
          <w:rFonts w:ascii="Arial" w:hAnsi="Arial" w:cs="Arial"/>
          <w:sz w:val="24"/>
          <w:szCs w:val="24"/>
          <w:lang w:eastAsia="ar-SA"/>
        </w:rPr>
        <w:t>,</w:t>
      </w:r>
      <w:r w:rsidRPr="008E52E9">
        <w:rPr>
          <w:rFonts w:ascii="Arial" w:hAnsi="Arial" w:cs="Arial"/>
          <w:sz w:val="24"/>
          <w:szCs w:val="24"/>
          <w:lang w:eastAsia="ar-SA"/>
        </w:rPr>
        <w:t xml:space="preserve"> не являющиеся должностями муниципальной службы и вспомогательного персонала (рабочих) Администрации Нийского сельского поселения, утвержденные Распоряжением от 09.01.2017 г. № 1/1-р.</w:t>
      </w:r>
    </w:p>
    <w:p w:rsidR="00DB75CE" w:rsidRDefault="00DB75CE" w:rsidP="00DB75C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Изложить п.</w:t>
      </w:r>
      <w:r w:rsidR="008E52E9">
        <w:rPr>
          <w:rFonts w:ascii="Arial" w:hAnsi="Arial" w:cs="Arial"/>
          <w:sz w:val="24"/>
          <w:szCs w:val="24"/>
          <w:lang w:eastAsia="ar-SA"/>
        </w:rPr>
        <w:t xml:space="preserve"> 6 пп.</w:t>
      </w:r>
      <w:r>
        <w:rPr>
          <w:rFonts w:ascii="Arial" w:hAnsi="Arial" w:cs="Arial"/>
          <w:sz w:val="24"/>
          <w:szCs w:val="24"/>
          <w:lang w:eastAsia="ar-SA"/>
        </w:rPr>
        <w:t>34 правил в следующей редакции:</w:t>
      </w:r>
    </w:p>
    <w:p w:rsidR="00DB75CE" w:rsidRDefault="008E52E9" w:rsidP="00DB75CE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="00DB75CE">
        <w:rPr>
          <w:rFonts w:ascii="Arial" w:hAnsi="Arial" w:cs="Arial"/>
          <w:sz w:val="24"/>
          <w:szCs w:val="24"/>
          <w:lang w:eastAsia="ar-SA"/>
        </w:rPr>
        <w:t xml:space="preserve">Заработная плата работникам администрации выплачивается не реже чем каждые полмесяца, </w:t>
      </w:r>
      <w:r>
        <w:rPr>
          <w:rFonts w:ascii="Arial" w:hAnsi="Arial" w:cs="Arial"/>
          <w:sz w:val="24"/>
          <w:szCs w:val="24"/>
          <w:lang w:eastAsia="ar-SA"/>
        </w:rPr>
        <w:t>а именно:</w:t>
      </w:r>
      <w:r w:rsidR="00DB75CE">
        <w:rPr>
          <w:rFonts w:ascii="Arial" w:hAnsi="Arial" w:cs="Arial"/>
          <w:sz w:val="24"/>
          <w:szCs w:val="24"/>
          <w:lang w:eastAsia="ar-SA"/>
        </w:rPr>
        <w:t xml:space="preserve"> за первую половину месяца выплачивается 16 числа текущего месяца, за вторую половину месяца выплачивается 1 числа следующего месяца.</w:t>
      </w:r>
      <w:r w:rsidR="00DB75CE" w:rsidRPr="000035FD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B75CE" w:rsidRDefault="00DB75CE" w:rsidP="00DB75C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 01 марта 2020 года.</w:t>
      </w:r>
    </w:p>
    <w:p w:rsidR="00DB75CE" w:rsidRPr="008E52E9" w:rsidRDefault="00DB75CE" w:rsidP="008E52E9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E52E9">
        <w:rPr>
          <w:rFonts w:ascii="Arial" w:hAnsi="Arial" w:cs="Arial"/>
          <w:sz w:val="24"/>
          <w:szCs w:val="24"/>
          <w:lang w:eastAsia="ar-SA"/>
        </w:rPr>
        <w:t>Настоящее Постановление разместить на официальном сайте</w:t>
      </w:r>
      <w:r w:rsidR="008E52E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E52E9">
        <w:rPr>
          <w:rFonts w:ascii="Arial" w:hAnsi="Arial" w:cs="Arial"/>
          <w:sz w:val="24"/>
          <w:szCs w:val="24"/>
          <w:lang w:eastAsia="ar-SA"/>
        </w:rPr>
        <w:t>Администрации Нийского сельского поселения</w:t>
      </w:r>
      <w:r w:rsidR="008E52E9">
        <w:rPr>
          <w:rFonts w:ascii="Arial" w:hAnsi="Arial" w:cs="Arial"/>
          <w:sz w:val="24"/>
          <w:szCs w:val="24"/>
          <w:lang w:eastAsia="ar-SA"/>
        </w:rPr>
        <w:t xml:space="preserve"> в сети интернет</w:t>
      </w:r>
      <w:r w:rsidRPr="008E52E9">
        <w:rPr>
          <w:rFonts w:ascii="Arial" w:hAnsi="Arial" w:cs="Arial"/>
          <w:sz w:val="24"/>
          <w:szCs w:val="24"/>
          <w:lang w:eastAsia="ar-SA"/>
        </w:rPr>
        <w:t>.</w:t>
      </w:r>
    </w:p>
    <w:p w:rsidR="00DB75CE" w:rsidRDefault="00DB75CE" w:rsidP="00DB75CE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DB75CE" w:rsidRDefault="00DB75CE" w:rsidP="00DB75CE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DB75CE" w:rsidRPr="000035FD" w:rsidRDefault="00DB75CE" w:rsidP="00DB75CE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DB75CE" w:rsidRPr="000035FD" w:rsidRDefault="00DB75CE" w:rsidP="00DB75CE">
      <w:pPr>
        <w:pStyle w:val="a3"/>
        <w:rPr>
          <w:rFonts w:ascii="Arial" w:hAnsi="Arial" w:cs="Arial"/>
          <w:b/>
          <w:sz w:val="24"/>
          <w:szCs w:val="24"/>
        </w:rPr>
      </w:pPr>
      <w:r w:rsidRPr="000035FD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DB75CE" w:rsidRDefault="00DB75CE" w:rsidP="00DB75CE">
      <w:pPr>
        <w:pStyle w:val="a3"/>
        <w:rPr>
          <w:rFonts w:ascii="Arial" w:hAnsi="Arial" w:cs="Arial"/>
          <w:b/>
          <w:sz w:val="24"/>
          <w:szCs w:val="24"/>
        </w:rPr>
      </w:pPr>
      <w:r w:rsidRPr="000035FD">
        <w:rPr>
          <w:rFonts w:ascii="Arial" w:hAnsi="Arial" w:cs="Arial"/>
          <w:b/>
          <w:sz w:val="24"/>
          <w:szCs w:val="24"/>
        </w:rPr>
        <w:t>Нийского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0035FD">
        <w:rPr>
          <w:rFonts w:ascii="Arial" w:hAnsi="Arial" w:cs="Arial"/>
          <w:b/>
          <w:sz w:val="24"/>
          <w:szCs w:val="24"/>
        </w:rPr>
        <w:t>О.Е. Рубцов</w:t>
      </w:r>
    </w:p>
    <w:p w:rsidR="00DB75CE" w:rsidRDefault="00DB75CE" w:rsidP="00DB75CE">
      <w:pPr>
        <w:pStyle w:val="a3"/>
        <w:rPr>
          <w:rFonts w:ascii="Arial" w:hAnsi="Arial" w:cs="Arial"/>
          <w:b/>
          <w:sz w:val="24"/>
          <w:szCs w:val="24"/>
        </w:rPr>
      </w:pPr>
    </w:p>
    <w:p w:rsidR="00936C9F" w:rsidRDefault="00936C9F"/>
    <w:sectPr w:rsidR="00936C9F" w:rsidSect="0093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C5"/>
    <w:multiLevelType w:val="hybridMultilevel"/>
    <w:tmpl w:val="94AAD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CE"/>
    <w:rsid w:val="004F4DBF"/>
    <w:rsid w:val="008C25C3"/>
    <w:rsid w:val="008E52E9"/>
    <w:rsid w:val="00936C9F"/>
    <w:rsid w:val="00BE6501"/>
    <w:rsid w:val="00DB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Company>Krokoz™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JENIA</dc:creator>
  <cp:keywords/>
  <dc:description/>
  <cp:lastModifiedBy>sekretari</cp:lastModifiedBy>
  <cp:revision>5</cp:revision>
  <cp:lastPrinted>2020-03-12T01:26:00Z</cp:lastPrinted>
  <dcterms:created xsi:type="dcterms:W3CDTF">2020-03-11T03:14:00Z</dcterms:created>
  <dcterms:modified xsi:type="dcterms:W3CDTF">2020-03-12T01:27:00Z</dcterms:modified>
</cp:coreProperties>
</file>