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B8" w:rsidRPr="0073710C" w:rsidRDefault="00EE0CB8" w:rsidP="00EE0CB8">
      <w:pPr>
        <w:pStyle w:val="af2"/>
        <w:jc w:val="center"/>
        <w:rPr>
          <w:rFonts w:ascii="Arial" w:hAnsi="Arial" w:cs="Arial"/>
          <w:b/>
          <w:sz w:val="32"/>
          <w:szCs w:val="32"/>
        </w:rPr>
      </w:pPr>
      <w:bookmarkStart w:id="0" w:name="bookmark7"/>
      <w:r>
        <w:rPr>
          <w:rFonts w:ascii="Arial" w:hAnsi="Arial" w:cs="Arial"/>
          <w:b/>
          <w:sz w:val="32"/>
          <w:szCs w:val="32"/>
        </w:rPr>
        <w:t>13</w:t>
      </w:r>
      <w:r w:rsidRPr="0073710C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>11</w:t>
      </w:r>
      <w:r w:rsidRPr="0073710C">
        <w:rPr>
          <w:rFonts w:ascii="Arial" w:hAnsi="Arial" w:cs="Arial"/>
          <w:b/>
          <w:sz w:val="32"/>
          <w:szCs w:val="32"/>
        </w:rPr>
        <w:t xml:space="preserve">. 2024 г. № </w:t>
      </w:r>
      <w:r>
        <w:rPr>
          <w:rFonts w:ascii="Arial" w:hAnsi="Arial" w:cs="Arial"/>
          <w:b/>
          <w:sz w:val="32"/>
          <w:szCs w:val="32"/>
        </w:rPr>
        <w:t>43</w:t>
      </w:r>
      <w:r w:rsidRPr="0073710C">
        <w:rPr>
          <w:rFonts w:ascii="Arial" w:hAnsi="Arial" w:cs="Arial"/>
          <w:b/>
          <w:sz w:val="32"/>
          <w:szCs w:val="32"/>
        </w:rPr>
        <w:t>-п</w:t>
      </w:r>
    </w:p>
    <w:p w:rsidR="00EE0CB8" w:rsidRPr="0073710C" w:rsidRDefault="00EE0CB8" w:rsidP="00EE0CB8">
      <w:pPr>
        <w:pStyle w:val="af2"/>
        <w:jc w:val="center"/>
        <w:rPr>
          <w:rFonts w:ascii="Arial" w:hAnsi="Arial" w:cs="Arial"/>
          <w:b/>
          <w:sz w:val="32"/>
          <w:szCs w:val="32"/>
        </w:rPr>
      </w:pPr>
      <w:r w:rsidRPr="0073710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E0CB8" w:rsidRPr="0073710C" w:rsidRDefault="00EE0CB8" w:rsidP="00EE0CB8">
      <w:pPr>
        <w:pStyle w:val="af2"/>
        <w:jc w:val="center"/>
        <w:rPr>
          <w:rFonts w:ascii="Arial" w:hAnsi="Arial" w:cs="Arial"/>
          <w:b/>
          <w:sz w:val="32"/>
          <w:szCs w:val="32"/>
        </w:rPr>
      </w:pPr>
      <w:r w:rsidRPr="0073710C">
        <w:rPr>
          <w:rFonts w:ascii="Arial" w:hAnsi="Arial" w:cs="Arial"/>
          <w:b/>
          <w:sz w:val="32"/>
          <w:szCs w:val="32"/>
        </w:rPr>
        <w:t>ИРКУТСКАЯ ОБЛАСТЬ</w:t>
      </w:r>
    </w:p>
    <w:p w:rsidR="00EE0CB8" w:rsidRPr="0073710C" w:rsidRDefault="00EE0CB8" w:rsidP="00EE0CB8">
      <w:pPr>
        <w:pStyle w:val="af2"/>
        <w:jc w:val="center"/>
        <w:rPr>
          <w:rFonts w:ascii="Arial" w:hAnsi="Arial" w:cs="Arial"/>
          <w:b/>
          <w:sz w:val="32"/>
          <w:szCs w:val="32"/>
        </w:rPr>
      </w:pPr>
      <w:r w:rsidRPr="0073710C">
        <w:rPr>
          <w:rFonts w:ascii="Arial" w:hAnsi="Arial" w:cs="Arial"/>
          <w:b/>
          <w:sz w:val="32"/>
          <w:szCs w:val="32"/>
        </w:rPr>
        <w:t>УСТЬ-КУТСКИЙ РАЙОН</w:t>
      </w:r>
    </w:p>
    <w:p w:rsidR="00EE0CB8" w:rsidRPr="0073710C" w:rsidRDefault="00EE0CB8" w:rsidP="00EE0CB8">
      <w:pPr>
        <w:pStyle w:val="af2"/>
        <w:jc w:val="center"/>
        <w:rPr>
          <w:rFonts w:ascii="Arial" w:hAnsi="Arial" w:cs="Arial"/>
          <w:b/>
          <w:sz w:val="32"/>
          <w:szCs w:val="32"/>
        </w:rPr>
      </w:pPr>
      <w:r w:rsidRPr="0073710C">
        <w:rPr>
          <w:rFonts w:ascii="Arial" w:hAnsi="Arial" w:cs="Arial"/>
          <w:b/>
          <w:sz w:val="32"/>
          <w:szCs w:val="32"/>
        </w:rPr>
        <w:t>АДМИНИСТРАЦИЯ</w:t>
      </w:r>
    </w:p>
    <w:p w:rsidR="00EE0CB8" w:rsidRPr="0073710C" w:rsidRDefault="00EE0CB8" w:rsidP="00EE0CB8">
      <w:pPr>
        <w:pStyle w:val="af2"/>
        <w:jc w:val="center"/>
        <w:rPr>
          <w:rFonts w:ascii="Arial" w:hAnsi="Arial" w:cs="Arial"/>
          <w:b/>
          <w:sz w:val="32"/>
          <w:szCs w:val="32"/>
        </w:rPr>
      </w:pPr>
      <w:r w:rsidRPr="0073710C">
        <w:rPr>
          <w:rFonts w:ascii="Arial" w:hAnsi="Arial" w:cs="Arial"/>
          <w:b/>
          <w:sz w:val="32"/>
          <w:szCs w:val="32"/>
        </w:rPr>
        <w:t>НИЙСКОГО СЕЛЬСКОГО ПОСЕЛЕНИЯ</w:t>
      </w:r>
    </w:p>
    <w:p w:rsidR="00EE0CB8" w:rsidRPr="0073710C" w:rsidRDefault="00EE0CB8" w:rsidP="00EE0CB8">
      <w:pPr>
        <w:pStyle w:val="af2"/>
        <w:jc w:val="center"/>
        <w:rPr>
          <w:rFonts w:ascii="Arial" w:hAnsi="Arial" w:cs="Arial"/>
          <w:b/>
          <w:sz w:val="32"/>
          <w:szCs w:val="32"/>
        </w:rPr>
      </w:pPr>
    </w:p>
    <w:p w:rsidR="00EE0CB8" w:rsidRPr="0073710C" w:rsidRDefault="00EE0CB8" w:rsidP="00EE0CB8">
      <w:pPr>
        <w:jc w:val="center"/>
        <w:rPr>
          <w:rFonts w:ascii="Arial" w:hAnsi="Arial" w:cs="Arial"/>
          <w:b/>
          <w:sz w:val="32"/>
          <w:szCs w:val="32"/>
        </w:rPr>
      </w:pPr>
      <w:r w:rsidRPr="0073710C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716AA7" w:rsidRPr="00EE0CB8" w:rsidRDefault="00716AA7" w:rsidP="00EE0CB8">
      <w:pPr>
        <w:pStyle w:val="af2"/>
        <w:rPr>
          <w:rFonts w:ascii="Arial" w:hAnsi="Arial" w:cs="Arial"/>
          <w:b/>
          <w:sz w:val="32"/>
          <w:szCs w:val="32"/>
        </w:rPr>
      </w:pPr>
    </w:p>
    <w:p w:rsidR="002B4A33" w:rsidRDefault="00EE0CB8" w:rsidP="00EE0CB8">
      <w:pPr>
        <w:pStyle w:val="af2"/>
        <w:jc w:val="center"/>
        <w:rPr>
          <w:rFonts w:ascii="Arial" w:hAnsi="Arial" w:cs="Arial"/>
          <w:b/>
          <w:sz w:val="32"/>
          <w:szCs w:val="32"/>
        </w:rPr>
      </w:pPr>
      <w:r w:rsidRPr="00EE0CB8">
        <w:rPr>
          <w:rFonts w:ascii="Arial" w:hAnsi="Arial" w:cs="Arial"/>
          <w:b/>
          <w:sz w:val="32"/>
          <w:szCs w:val="32"/>
        </w:rPr>
        <w:t>ОБ УСТАНОВЛЕНИИ ПОРЯДКА ПРОВЕДЕНИЯ</w:t>
      </w:r>
      <w:bookmarkEnd w:id="0"/>
      <w:r>
        <w:rPr>
          <w:rFonts w:ascii="Arial" w:hAnsi="Arial" w:cs="Arial"/>
          <w:b/>
          <w:sz w:val="32"/>
          <w:szCs w:val="32"/>
        </w:rPr>
        <w:t xml:space="preserve"> </w:t>
      </w:r>
      <w:r w:rsidRPr="00EE0CB8">
        <w:rPr>
          <w:rFonts w:ascii="Arial" w:hAnsi="Arial" w:cs="Arial"/>
          <w:b/>
          <w:sz w:val="32"/>
          <w:szCs w:val="32"/>
        </w:rPr>
        <w:t>АДМИНИСТРАЦИЕЙ НИЙСКОГО СЕЛЬСКОГО ПОСЕЛЕНИЯ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E0CB8">
        <w:rPr>
          <w:rFonts w:ascii="Arial" w:hAnsi="Arial" w:cs="Arial"/>
          <w:b/>
          <w:sz w:val="32"/>
          <w:szCs w:val="32"/>
        </w:rPr>
        <w:t>МОНИТОРИНГА КАЧЕСТВА ФИНАНСОВОГО МЕНЕДЖМЕНТА</w:t>
      </w:r>
    </w:p>
    <w:p w:rsidR="00EE0CB8" w:rsidRPr="00EE0CB8" w:rsidRDefault="00EE0CB8" w:rsidP="00EE0CB8">
      <w:pPr>
        <w:pStyle w:val="af2"/>
        <w:jc w:val="center"/>
        <w:rPr>
          <w:rFonts w:ascii="Arial" w:hAnsi="Arial" w:cs="Arial"/>
          <w:b/>
          <w:sz w:val="32"/>
          <w:szCs w:val="32"/>
        </w:rPr>
      </w:pPr>
    </w:p>
    <w:p w:rsidR="00C73AA6" w:rsidRDefault="00BE453E" w:rsidP="00EE0CB8">
      <w:pPr>
        <w:pStyle w:val="af2"/>
        <w:ind w:firstLine="708"/>
        <w:jc w:val="both"/>
        <w:rPr>
          <w:rFonts w:ascii="Arial" w:hAnsi="Arial" w:cs="Arial"/>
        </w:rPr>
      </w:pPr>
      <w:r w:rsidRPr="00EE0CB8">
        <w:rPr>
          <w:rFonts w:ascii="Arial" w:hAnsi="Arial" w:cs="Arial"/>
        </w:rPr>
        <w:t>В соответствии с подпунктом 1 пункта 6, пунктом 7 статьи 160.2-1 Бюджетного кодекса Российской Федерации,</w:t>
      </w:r>
      <w:r w:rsidR="00A26F7E" w:rsidRPr="00EE0CB8">
        <w:rPr>
          <w:rFonts w:ascii="Arial" w:hAnsi="Arial" w:cs="Arial"/>
        </w:rPr>
        <w:t xml:space="preserve"> Уставом Нийского сельского поселения Усть-Кутского муниципального района Иркутской области,</w:t>
      </w:r>
    </w:p>
    <w:p w:rsidR="00EE0CB8" w:rsidRPr="00EE0CB8" w:rsidRDefault="00EE0CB8" w:rsidP="00EE0CB8">
      <w:pPr>
        <w:pStyle w:val="af2"/>
        <w:ind w:firstLine="708"/>
        <w:jc w:val="both"/>
        <w:rPr>
          <w:rFonts w:ascii="Arial" w:hAnsi="Arial" w:cs="Arial"/>
        </w:rPr>
      </w:pPr>
    </w:p>
    <w:p w:rsidR="00C73AA6" w:rsidRPr="00EE0CB8" w:rsidRDefault="00EE0CB8" w:rsidP="00EE0CB8">
      <w:pPr>
        <w:pStyle w:val="af2"/>
        <w:jc w:val="center"/>
        <w:rPr>
          <w:rFonts w:ascii="Arial" w:hAnsi="Arial" w:cs="Arial"/>
          <w:b/>
        </w:rPr>
      </w:pPr>
      <w:bookmarkStart w:id="1" w:name="bookmark8"/>
      <w:r w:rsidRPr="00EE0CB8">
        <w:rPr>
          <w:rFonts w:ascii="Arial" w:hAnsi="Arial" w:cs="Arial"/>
          <w:b/>
        </w:rPr>
        <w:t>ПОСТАНОВЛЯЕТ</w:t>
      </w:r>
      <w:r w:rsidR="00BE453E" w:rsidRPr="00EE0CB8">
        <w:rPr>
          <w:rFonts w:ascii="Arial" w:hAnsi="Arial" w:cs="Arial"/>
          <w:b/>
        </w:rPr>
        <w:t>:</w:t>
      </w:r>
      <w:bookmarkEnd w:id="1"/>
    </w:p>
    <w:p w:rsidR="00EE0CB8" w:rsidRPr="00EE0CB8" w:rsidRDefault="00EE0CB8" w:rsidP="00EE0CB8">
      <w:pPr>
        <w:pStyle w:val="af2"/>
        <w:jc w:val="both"/>
        <w:rPr>
          <w:rFonts w:ascii="Arial" w:hAnsi="Arial" w:cs="Arial"/>
        </w:rPr>
      </w:pPr>
    </w:p>
    <w:p w:rsidR="00C73AA6" w:rsidRPr="00EE0CB8" w:rsidRDefault="00BE453E" w:rsidP="00EE0CB8">
      <w:pPr>
        <w:pStyle w:val="af2"/>
        <w:numPr>
          <w:ilvl w:val="0"/>
          <w:numId w:val="9"/>
        </w:numPr>
        <w:jc w:val="both"/>
        <w:rPr>
          <w:rFonts w:ascii="Arial" w:hAnsi="Arial" w:cs="Arial"/>
        </w:rPr>
      </w:pPr>
      <w:r w:rsidRPr="00EE0CB8">
        <w:rPr>
          <w:rFonts w:ascii="Arial" w:hAnsi="Arial" w:cs="Arial"/>
        </w:rPr>
        <w:t>Установить Порядок проведения Администраци</w:t>
      </w:r>
      <w:r w:rsidR="000A01A7" w:rsidRPr="00EE0CB8">
        <w:rPr>
          <w:rFonts w:ascii="Arial" w:hAnsi="Arial" w:cs="Arial"/>
        </w:rPr>
        <w:t>ей</w:t>
      </w:r>
      <w:r w:rsidRPr="00EE0CB8">
        <w:rPr>
          <w:rFonts w:ascii="Arial" w:hAnsi="Arial" w:cs="Arial"/>
        </w:rPr>
        <w:t xml:space="preserve"> </w:t>
      </w:r>
      <w:r w:rsidR="000A01A7" w:rsidRPr="00EE0CB8">
        <w:rPr>
          <w:rFonts w:ascii="Arial" w:hAnsi="Arial" w:cs="Arial"/>
        </w:rPr>
        <w:t>Нийского сельского поселения</w:t>
      </w:r>
      <w:r w:rsidRPr="00EE0CB8">
        <w:rPr>
          <w:rFonts w:ascii="Arial" w:hAnsi="Arial" w:cs="Arial"/>
        </w:rPr>
        <w:t xml:space="preserve"> мониторинга качества финансового менеджмента (прилагается).</w:t>
      </w:r>
    </w:p>
    <w:p w:rsidR="00C73AA6" w:rsidRPr="00EE0CB8" w:rsidRDefault="000A01A7" w:rsidP="00EE0CB8">
      <w:pPr>
        <w:pStyle w:val="af2"/>
        <w:numPr>
          <w:ilvl w:val="0"/>
          <w:numId w:val="9"/>
        </w:numPr>
        <w:jc w:val="both"/>
        <w:rPr>
          <w:rFonts w:ascii="Arial" w:hAnsi="Arial" w:cs="Arial"/>
        </w:rPr>
      </w:pPr>
      <w:r w:rsidRPr="00EE0CB8">
        <w:rPr>
          <w:rFonts w:ascii="Arial" w:hAnsi="Arial" w:cs="Arial"/>
        </w:rPr>
        <w:t>Разместить настоящее постановление</w:t>
      </w:r>
      <w:r w:rsidR="00BE453E" w:rsidRPr="00EE0CB8">
        <w:rPr>
          <w:rFonts w:ascii="Arial" w:hAnsi="Arial" w:cs="Arial"/>
        </w:rPr>
        <w:t xml:space="preserve"> на официальном сайте Администрации </w:t>
      </w:r>
      <w:r w:rsidRPr="00EE0CB8">
        <w:rPr>
          <w:rFonts w:ascii="Arial" w:hAnsi="Arial" w:cs="Arial"/>
        </w:rPr>
        <w:t>Нийского сельского поселения</w:t>
      </w:r>
      <w:r w:rsidR="00BE453E" w:rsidRPr="00EE0CB8">
        <w:rPr>
          <w:rFonts w:ascii="Arial" w:hAnsi="Arial" w:cs="Arial"/>
        </w:rPr>
        <w:t xml:space="preserve"> в сети интернет</w:t>
      </w:r>
      <w:r w:rsidRPr="00EE0CB8">
        <w:rPr>
          <w:rFonts w:ascii="Arial" w:hAnsi="Arial" w:cs="Arial"/>
        </w:rPr>
        <w:t xml:space="preserve"> </w:t>
      </w:r>
      <w:r w:rsidRPr="00EE0CB8">
        <w:rPr>
          <w:rFonts w:ascii="Arial" w:hAnsi="Arial" w:cs="Arial"/>
          <w:u w:val="single"/>
        </w:rPr>
        <w:t>(https://ния-адм.рф/</w:t>
      </w:r>
      <w:r w:rsidRPr="00EE0CB8">
        <w:rPr>
          <w:rFonts w:ascii="Arial" w:hAnsi="Arial" w:cs="Arial"/>
          <w:u w:val="single"/>
          <w:lang w:eastAsia="en-US" w:bidi="en-US"/>
        </w:rPr>
        <w:t>).</w:t>
      </w:r>
    </w:p>
    <w:p w:rsidR="00EE0CB8" w:rsidRDefault="00BE453E" w:rsidP="00EE0CB8">
      <w:pPr>
        <w:pStyle w:val="af2"/>
        <w:numPr>
          <w:ilvl w:val="0"/>
          <w:numId w:val="9"/>
        </w:numPr>
        <w:jc w:val="both"/>
        <w:rPr>
          <w:rFonts w:ascii="Arial" w:hAnsi="Arial" w:cs="Arial"/>
        </w:rPr>
      </w:pPr>
      <w:r w:rsidRPr="00EE0CB8">
        <w:rPr>
          <w:rFonts w:ascii="Arial" w:hAnsi="Arial" w:cs="Arial"/>
        </w:rPr>
        <w:t>Контроль за исполнением приказа оставляю за собой.</w:t>
      </w:r>
    </w:p>
    <w:p w:rsidR="00EE0CB8" w:rsidRDefault="00EE0CB8" w:rsidP="00EE0CB8">
      <w:pPr>
        <w:pStyle w:val="af2"/>
        <w:jc w:val="both"/>
        <w:rPr>
          <w:rFonts w:ascii="Arial" w:hAnsi="Arial" w:cs="Arial"/>
        </w:rPr>
      </w:pPr>
    </w:p>
    <w:p w:rsidR="00EE0CB8" w:rsidRPr="00EE0CB8" w:rsidRDefault="00EE0CB8" w:rsidP="00EE0CB8">
      <w:pPr>
        <w:pStyle w:val="af2"/>
        <w:jc w:val="both"/>
        <w:rPr>
          <w:rFonts w:ascii="Arial" w:hAnsi="Arial" w:cs="Arial"/>
        </w:rPr>
      </w:pPr>
    </w:p>
    <w:p w:rsidR="00056900" w:rsidRPr="00EE0CB8" w:rsidRDefault="00EE0CB8" w:rsidP="00EE0CB8">
      <w:pPr>
        <w:pStyle w:val="af2"/>
        <w:jc w:val="both"/>
        <w:rPr>
          <w:rFonts w:ascii="Arial" w:hAnsi="Arial" w:cs="Arial"/>
        </w:rPr>
      </w:pPr>
      <w:r w:rsidRPr="00EE0CB8">
        <w:rPr>
          <w:rFonts w:ascii="Arial" w:hAnsi="Arial" w:cs="Arial"/>
        </w:rPr>
        <w:t>И</w:t>
      </w:r>
      <w:r w:rsidR="00747BEA">
        <w:rPr>
          <w:rFonts w:ascii="Arial" w:hAnsi="Arial" w:cs="Arial"/>
        </w:rPr>
        <w:t>.</w:t>
      </w:r>
      <w:r w:rsidRPr="00EE0CB8">
        <w:rPr>
          <w:rFonts w:ascii="Arial" w:hAnsi="Arial" w:cs="Arial"/>
        </w:rPr>
        <w:t>о. главы</w:t>
      </w:r>
      <w:r w:rsidR="00056900" w:rsidRPr="00EE0CB8">
        <w:rPr>
          <w:rFonts w:ascii="Arial" w:hAnsi="Arial" w:cs="Arial"/>
        </w:rPr>
        <w:t xml:space="preserve"> Нийского</w:t>
      </w:r>
    </w:p>
    <w:p w:rsidR="00EE0CB8" w:rsidRPr="00EE0CB8" w:rsidRDefault="00056900" w:rsidP="00EE0CB8">
      <w:pPr>
        <w:pStyle w:val="af2"/>
        <w:jc w:val="both"/>
        <w:rPr>
          <w:rFonts w:ascii="Arial" w:hAnsi="Arial" w:cs="Arial"/>
        </w:rPr>
      </w:pPr>
      <w:r w:rsidRPr="00EE0CB8">
        <w:rPr>
          <w:rFonts w:ascii="Arial" w:hAnsi="Arial" w:cs="Arial"/>
        </w:rPr>
        <w:t>муниципального образования</w:t>
      </w:r>
    </w:p>
    <w:p w:rsidR="00C73AA6" w:rsidRPr="00EE0CB8" w:rsidRDefault="00EE0CB8" w:rsidP="00EE0CB8">
      <w:pPr>
        <w:pStyle w:val="af2"/>
        <w:jc w:val="both"/>
        <w:rPr>
          <w:rFonts w:ascii="Arial" w:hAnsi="Arial" w:cs="Arial"/>
        </w:rPr>
      </w:pPr>
      <w:proofErr w:type="spellStart"/>
      <w:r w:rsidRPr="00EE0CB8">
        <w:rPr>
          <w:rFonts w:ascii="Arial" w:hAnsi="Arial" w:cs="Arial"/>
        </w:rPr>
        <w:t>Н.Н.Хомич</w:t>
      </w:r>
      <w:proofErr w:type="spellEnd"/>
    </w:p>
    <w:p w:rsidR="00EE0CB8" w:rsidRPr="00EE0CB8" w:rsidRDefault="00EE0CB8" w:rsidP="00EE0CB8">
      <w:pPr>
        <w:pStyle w:val="af2"/>
        <w:jc w:val="both"/>
        <w:rPr>
          <w:rFonts w:ascii="Arial" w:hAnsi="Arial" w:cs="Arial"/>
        </w:rPr>
      </w:pPr>
    </w:p>
    <w:p w:rsidR="00EE0CB8" w:rsidRDefault="00EE0CB8">
      <w:pPr>
        <w:pStyle w:val="20"/>
        <w:shd w:val="clear" w:color="auto" w:fill="auto"/>
        <w:spacing w:after="0" w:line="284" w:lineRule="exact"/>
        <w:ind w:left="5660" w:firstLine="0"/>
        <w:jc w:val="right"/>
      </w:pPr>
    </w:p>
    <w:p w:rsidR="00EE0CB8" w:rsidRDefault="00EE0CB8">
      <w:pPr>
        <w:pStyle w:val="20"/>
        <w:shd w:val="clear" w:color="auto" w:fill="auto"/>
        <w:spacing w:after="0" w:line="284" w:lineRule="exact"/>
        <w:ind w:left="5660" w:firstLine="0"/>
        <w:jc w:val="right"/>
      </w:pPr>
    </w:p>
    <w:p w:rsidR="00EE0CB8" w:rsidRDefault="00EE0CB8">
      <w:pPr>
        <w:pStyle w:val="20"/>
        <w:shd w:val="clear" w:color="auto" w:fill="auto"/>
        <w:spacing w:after="0" w:line="284" w:lineRule="exact"/>
        <w:ind w:left="5660" w:firstLine="0"/>
        <w:jc w:val="right"/>
      </w:pPr>
    </w:p>
    <w:p w:rsidR="00EE0CB8" w:rsidRDefault="00EE0CB8">
      <w:pPr>
        <w:pStyle w:val="20"/>
        <w:shd w:val="clear" w:color="auto" w:fill="auto"/>
        <w:spacing w:after="0" w:line="284" w:lineRule="exact"/>
        <w:ind w:left="5660" w:firstLine="0"/>
        <w:jc w:val="right"/>
      </w:pPr>
    </w:p>
    <w:p w:rsidR="00EE0CB8" w:rsidRDefault="00EE0CB8">
      <w:pPr>
        <w:pStyle w:val="20"/>
        <w:shd w:val="clear" w:color="auto" w:fill="auto"/>
        <w:spacing w:after="0" w:line="284" w:lineRule="exact"/>
        <w:ind w:left="5660" w:firstLine="0"/>
        <w:jc w:val="right"/>
      </w:pPr>
    </w:p>
    <w:p w:rsidR="00EE0CB8" w:rsidRDefault="00EE0CB8">
      <w:pPr>
        <w:pStyle w:val="20"/>
        <w:shd w:val="clear" w:color="auto" w:fill="auto"/>
        <w:spacing w:after="0" w:line="284" w:lineRule="exact"/>
        <w:ind w:left="5660" w:firstLine="0"/>
        <w:jc w:val="right"/>
      </w:pPr>
    </w:p>
    <w:p w:rsidR="00EE0CB8" w:rsidRDefault="00EE0CB8">
      <w:pPr>
        <w:pStyle w:val="20"/>
        <w:shd w:val="clear" w:color="auto" w:fill="auto"/>
        <w:spacing w:after="0" w:line="284" w:lineRule="exact"/>
        <w:ind w:left="5660" w:firstLine="0"/>
        <w:jc w:val="right"/>
      </w:pPr>
    </w:p>
    <w:p w:rsidR="00EE0CB8" w:rsidRDefault="00EE0CB8">
      <w:pPr>
        <w:pStyle w:val="20"/>
        <w:shd w:val="clear" w:color="auto" w:fill="auto"/>
        <w:spacing w:after="0" w:line="284" w:lineRule="exact"/>
        <w:ind w:left="5660" w:firstLine="0"/>
        <w:jc w:val="right"/>
      </w:pPr>
    </w:p>
    <w:p w:rsidR="00EE0CB8" w:rsidRDefault="00EE0CB8">
      <w:pPr>
        <w:pStyle w:val="20"/>
        <w:shd w:val="clear" w:color="auto" w:fill="auto"/>
        <w:spacing w:after="0" w:line="284" w:lineRule="exact"/>
        <w:ind w:left="5660" w:firstLine="0"/>
        <w:jc w:val="right"/>
      </w:pPr>
    </w:p>
    <w:p w:rsidR="00EE0CB8" w:rsidRDefault="00EE0CB8">
      <w:pPr>
        <w:pStyle w:val="20"/>
        <w:shd w:val="clear" w:color="auto" w:fill="auto"/>
        <w:spacing w:after="0" w:line="284" w:lineRule="exact"/>
        <w:ind w:left="5660" w:firstLine="0"/>
        <w:jc w:val="right"/>
      </w:pPr>
    </w:p>
    <w:p w:rsidR="00EE0CB8" w:rsidRDefault="00EE0CB8">
      <w:pPr>
        <w:pStyle w:val="20"/>
        <w:shd w:val="clear" w:color="auto" w:fill="auto"/>
        <w:spacing w:after="0" w:line="284" w:lineRule="exact"/>
        <w:ind w:left="5660" w:firstLine="0"/>
        <w:jc w:val="right"/>
      </w:pPr>
    </w:p>
    <w:p w:rsidR="00EE0CB8" w:rsidRDefault="00EE0CB8">
      <w:pPr>
        <w:pStyle w:val="20"/>
        <w:shd w:val="clear" w:color="auto" w:fill="auto"/>
        <w:spacing w:after="0" w:line="284" w:lineRule="exact"/>
        <w:ind w:left="5660" w:firstLine="0"/>
        <w:jc w:val="right"/>
      </w:pPr>
    </w:p>
    <w:p w:rsidR="00EE0CB8" w:rsidRDefault="00EE0CB8">
      <w:pPr>
        <w:pStyle w:val="20"/>
        <w:shd w:val="clear" w:color="auto" w:fill="auto"/>
        <w:spacing w:after="0" w:line="284" w:lineRule="exact"/>
        <w:ind w:left="5660" w:firstLine="0"/>
        <w:jc w:val="right"/>
      </w:pPr>
    </w:p>
    <w:p w:rsidR="00EE0CB8" w:rsidRDefault="00EE0CB8">
      <w:pPr>
        <w:pStyle w:val="20"/>
        <w:shd w:val="clear" w:color="auto" w:fill="auto"/>
        <w:spacing w:after="0" w:line="284" w:lineRule="exact"/>
        <w:ind w:left="5660" w:firstLine="0"/>
        <w:jc w:val="right"/>
      </w:pPr>
    </w:p>
    <w:p w:rsidR="00EE0CB8" w:rsidRDefault="00EE0CB8">
      <w:pPr>
        <w:pStyle w:val="20"/>
        <w:shd w:val="clear" w:color="auto" w:fill="auto"/>
        <w:spacing w:after="0" w:line="284" w:lineRule="exact"/>
        <w:ind w:left="5660" w:firstLine="0"/>
        <w:jc w:val="right"/>
      </w:pPr>
    </w:p>
    <w:p w:rsidR="00EE0CB8" w:rsidRDefault="00EE0CB8">
      <w:pPr>
        <w:pStyle w:val="20"/>
        <w:shd w:val="clear" w:color="auto" w:fill="auto"/>
        <w:spacing w:after="0" w:line="284" w:lineRule="exact"/>
        <w:ind w:left="5660" w:firstLine="0"/>
        <w:jc w:val="right"/>
      </w:pPr>
    </w:p>
    <w:p w:rsidR="00334B5C" w:rsidRPr="00EE0CB8" w:rsidRDefault="00334B5C">
      <w:pPr>
        <w:pStyle w:val="20"/>
        <w:shd w:val="clear" w:color="auto" w:fill="auto"/>
        <w:spacing w:after="0" w:line="284" w:lineRule="exact"/>
        <w:ind w:left="5660" w:firstLine="0"/>
        <w:jc w:val="right"/>
        <w:rPr>
          <w:rFonts w:ascii="Courier New" w:hAnsi="Courier New" w:cs="Courier New"/>
          <w:sz w:val="22"/>
          <w:szCs w:val="22"/>
        </w:rPr>
      </w:pPr>
      <w:r w:rsidRPr="00EE0CB8">
        <w:rPr>
          <w:rFonts w:ascii="Courier New" w:hAnsi="Courier New" w:cs="Courier New"/>
          <w:sz w:val="22"/>
          <w:szCs w:val="22"/>
        </w:rPr>
        <w:lastRenderedPageBreak/>
        <w:t>УТВЕРЖДЕН</w:t>
      </w:r>
    </w:p>
    <w:p w:rsidR="00C73AA6" w:rsidRPr="00EE0CB8" w:rsidRDefault="00334B5C">
      <w:pPr>
        <w:pStyle w:val="20"/>
        <w:shd w:val="clear" w:color="auto" w:fill="auto"/>
        <w:spacing w:after="0" w:line="284" w:lineRule="exact"/>
        <w:ind w:left="5660" w:firstLine="0"/>
        <w:jc w:val="right"/>
        <w:rPr>
          <w:rFonts w:ascii="Courier New" w:hAnsi="Courier New" w:cs="Courier New"/>
          <w:sz w:val="22"/>
          <w:szCs w:val="22"/>
        </w:rPr>
      </w:pPr>
      <w:r w:rsidRPr="00EE0CB8">
        <w:rPr>
          <w:rFonts w:ascii="Courier New" w:hAnsi="Courier New" w:cs="Courier New"/>
          <w:sz w:val="22"/>
          <w:szCs w:val="22"/>
        </w:rPr>
        <w:t>Постановлением</w:t>
      </w:r>
      <w:r w:rsidR="00BE453E" w:rsidRPr="00EE0CB8">
        <w:rPr>
          <w:rFonts w:ascii="Courier New" w:hAnsi="Courier New" w:cs="Courier New"/>
          <w:sz w:val="22"/>
          <w:szCs w:val="22"/>
        </w:rPr>
        <w:t xml:space="preserve"> Администрации </w:t>
      </w:r>
      <w:r w:rsidRPr="00EE0CB8">
        <w:rPr>
          <w:rFonts w:ascii="Courier New" w:hAnsi="Courier New" w:cs="Courier New"/>
          <w:sz w:val="22"/>
          <w:szCs w:val="22"/>
        </w:rPr>
        <w:t>Нийского сельского поселения</w:t>
      </w:r>
    </w:p>
    <w:p w:rsidR="00C73AA6" w:rsidRPr="00747BEA" w:rsidRDefault="00BE453E" w:rsidP="00334B5C">
      <w:pPr>
        <w:pStyle w:val="40"/>
        <w:shd w:val="clear" w:color="auto" w:fill="auto"/>
        <w:ind w:left="6260"/>
        <w:rPr>
          <w:rFonts w:ascii="Courier New" w:hAnsi="Courier New" w:cs="Courier New"/>
          <w:i w:val="0"/>
          <w:sz w:val="22"/>
          <w:szCs w:val="22"/>
          <w:lang w:val="ru-RU"/>
        </w:rPr>
      </w:pPr>
      <w:r w:rsidRPr="00747BEA">
        <w:rPr>
          <w:rStyle w:val="40pt"/>
          <w:rFonts w:ascii="Courier New" w:hAnsi="Courier New" w:cs="Courier New"/>
          <w:i/>
          <w:sz w:val="22"/>
          <w:szCs w:val="22"/>
        </w:rPr>
        <w:t xml:space="preserve">от </w:t>
      </w:r>
      <w:r w:rsidR="00EE0CB8" w:rsidRPr="00747BEA">
        <w:rPr>
          <w:rFonts w:ascii="Courier New" w:hAnsi="Courier New" w:cs="Courier New"/>
          <w:i w:val="0"/>
          <w:sz w:val="22"/>
          <w:szCs w:val="22"/>
          <w:lang w:val="ru-RU"/>
        </w:rPr>
        <w:t>13. 11. 2024 г. № 43-п</w:t>
      </w:r>
    </w:p>
    <w:p w:rsidR="00EE0CB8" w:rsidRPr="00EE0CB8" w:rsidRDefault="00EE0CB8" w:rsidP="00334B5C">
      <w:pPr>
        <w:pStyle w:val="40"/>
        <w:shd w:val="clear" w:color="auto" w:fill="auto"/>
        <w:ind w:left="6260"/>
        <w:rPr>
          <w:rFonts w:ascii="Courier New" w:hAnsi="Courier New" w:cs="Courier New"/>
          <w:i w:val="0"/>
          <w:sz w:val="22"/>
          <w:szCs w:val="22"/>
          <w:lang w:val="ru-RU"/>
        </w:rPr>
      </w:pPr>
    </w:p>
    <w:p w:rsidR="00C73AA6" w:rsidRDefault="00BE453E" w:rsidP="00EE0CB8">
      <w:pPr>
        <w:pStyle w:val="44"/>
        <w:keepNext/>
        <w:keepLines/>
        <w:shd w:val="clear" w:color="auto" w:fill="auto"/>
        <w:spacing w:before="0"/>
        <w:ind w:firstLine="0"/>
        <w:rPr>
          <w:rFonts w:ascii="Arial" w:hAnsi="Arial" w:cs="Arial"/>
          <w:sz w:val="30"/>
          <w:szCs w:val="30"/>
        </w:rPr>
      </w:pPr>
      <w:bookmarkStart w:id="2" w:name="bookmark10"/>
      <w:r w:rsidRPr="00EE0CB8">
        <w:rPr>
          <w:rFonts w:ascii="Arial" w:hAnsi="Arial" w:cs="Arial"/>
          <w:sz w:val="30"/>
          <w:szCs w:val="30"/>
        </w:rPr>
        <w:t>Порядок</w:t>
      </w:r>
      <w:bookmarkEnd w:id="2"/>
      <w:r w:rsidR="00EE0CB8">
        <w:rPr>
          <w:rFonts w:ascii="Arial" w:hAnsi="Arial" w:cs="Arial"/>
          <w:sz w:val="30"/>
          <w:szCs w:val="30"/>
        </w:rPr>
        <w:t xml:space="preserve"> </w:t>
      </w:r>
      <w:r w:rsidRPr="00EE0CB8">
        <w:rPr>
          <w:rFonts w:ascii="Arial" w:hAnsi="Arial" w:cs="Arial"/>
          <w:sz w:val="30"/>
          <w:szCs w:val="30"/>
        </w:rPr>
        <w:t>проведения Администраци</w:t>
      </w:r>
      <w:r w:rsidR="005D4DA4" w:rsidRPr="00EE0CB8">
        <w:rPr>
          <w:rFonts w:ascii="Arial" w:hAnsi="Arial" w:cs="Arial"/>
          <w:sz w:val="30"/>
          <w:szCs w:val="30"/>
        </w:rPr>
        <w:t>ей</w:t>
      </w:r>
      <w:r w:rsidRPr="00EE0CB8">
        <w:rPr>
          <w:rFonts w:ascii="Arial" w:hAnsi="Arial" w:cs="Arial"/>
          <w:sz w:val="30"/>
          <w:szCs w:val="30"/>
        </w:rPr>
        <w:t xml:space="preserve"> </w:t>
      </w:r>
      <w:r w:rsidR="005D4DA4" w:rsidRPr="00EE0CB8">
        <w:rPr>
          <w:rFonts w:ascii="Arial" w:hAnsi="Arial" w:cs="Arial"/>
          <w:sz w:val="30"/>
          <w:szCs w:val="30"/>
        </w:rPr>
        <w:t>Нийского сельского поселения</w:t>
      </w:r>
      <w:r w:rsidRPr="00EE0CB8">
        <w:rPr>
          <w:rFonts w:ascii="Arial" w:hAnsi="Arial" w:cs="Arial"/>
          <w:sz w:val="30"/>
          <w:szCs w:val="30"/>
        </w:rPr>
        <w:t xml:space="preserve"> мониторинга качества финансового менеджмента</w:t>
      </w:r>
    </w:p>
    <w:p w:rsidR="00EE0CB8" w:rsidRPr="00EE0CB8" w:rsidRDefault="00EE0CB8" w:rsidP="00EE0CB8">
      <w:pPr>
        <w:pStyle w:val="44"/>
        <w:keepNext/>
        <w:keepLines/>
        <w:shd w:val="clear" w:color="auto" w:fill="auto"/>
        <w:spacing w:before="0"/>
        <w:ind w:firstLine="0"/>
        <w:rPr>
          <w:rFonts w:ascii="Arial" w:hAnsi="Arial" w:cs="Arial"/>
          <w:sz w:val="30"/>
          <w:szCs w:val="30"/>
        </w:rPr>
      </w:pPr>
    </w:p>
    <w:p w:rsidR="00C73AA6" w:rsidRPr="00EE0CB8" w:rsidRDefault="00BE453E" w:rsidP="001F7502">
      <w:pPr>
        <w:pStyle w:val="44"/>
        <w:keepNext/>
        <w:keepLines/>
        <w:shd w:val="clear" w:color="auto" w:fill="auto"/>
        <w:spacing w:before="0" w:line="240" w:lineRule="exact"/>
        <w:ind w:firstLine="0"/>
        <w:rPr>
          <w:rFonts w:ascii="Arial" w:hAnsi="Arial" w:cs="Arial"/>
        </w:rPr>
      </w:pPr>
      <w:bookmarkStart w:id="3" w:name="bookmark11"/>
      <w:r w:rsidRPr="00EE0CB8">
        <w:rPr>
          <w:rFonts w:ascii="Arial" w:hAnsi="Arial" w:cs="Arial"/>
        </w:rPr>
        <w:t xml:space="preserve">Глава 1. </w:t>
      </w:r>
      <w:r w:rsidR="00EE0CB8" w:rsidRPr="00EE0CB8">
        <w:rPr>
          <w:rFonts w:ascii="Arial" w:hAnsi="Arial" w:cs="Arial"/>
        </w:rPr>
        <w:t>Общие положения</w:t>
      </w:r>
      <w:bookmarkEnd w:id="3"/>
    </w:p>
    <w:p w:rsidR="00EE0CB8" w:rsidRDefault="00EE0CB8" w:rsidP="001F7502">
      <w:pPr>
        <w:pStyle w:val="44"/>
        <w:keepNext/>
        <w:keepLines/>
        <w:shd w:val="clear" w:color="auto" w:fill="auto"/>
        <w:spacing w:before="0" w:line="240" w:lineRule="exact"/>
        <w:ind w:firstLine="0"/>
      </w:pPr>
    </w:p>
    <w:p w:rsidR="00F11772" w:rsidRPr="00EE0CB8" w:rsidRDefault="00F11772" w:rsidP="001F7502">
      <w:pPr>
        <w:pStyle w:val="44"/>
        <w:keepNext/>
        <w:keepLines/>
        <w:numPr>
          <w:ilvl w:val="0"/>
          <w:numId w:val="6"/>
        </w:numPr>
        <w:shd w:val="clear" w:color="auto" w:fill="auto"/>
        <w:spacing w:before="0" w:line="240" w:lineRule="exact"/>
        <w:ind w:left="0" w:firstLine="709"/>
        <w:jc w:val="both"/>
        <w:rPr>
          <w:rFonts w:ascii="Arial" w:hAnsi="Arial" w:cs="Arial"/>
          <w:b w:val="0"/>
        </w:rPr>
      </w:pPr>
      <w:r w:rsidRPr="00EE0CB8">
        <w:rPr>
          <w:rFonts w:ascii="Arial" w:hAnsi="Arial" w:cs="Arial"/>
          <w:b w:val="0"/>
        </w:rPr>
        <w:t xml:space="preserve">Настоящий Порядок определяет правила проведения </w:t>
      </w:r>
      <w:r w:rsidR="00BC71AE">
        <w:rPr>
          <w:rFonts w:ascii="Arial" w:hAnsi="Arial" w:cs="Arial"/>
          <w:b w:val="0"/>
        </w:rPr>
        <w:t xml:space="preserve">Главным администратором бюджетных средств </w:t>
      </w:r>
      <w:r w:rsidRPr="00EE0CB8">
        <w:rPr>
          <w:rFonts w:ascii="Arial" w:hAnsi="Arial" w:cs="Arial"/>
          <w:b w:val="0"/>
        </w:rPr>
        <w:t>мониторинга качества финансового менеджмента в отношении главных распорядителей средств  местного бюджета, главных администраторов доходов местного бюджета, главных администраторов источников финансирования дефицита местного бюджета, включая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(далее соответственно – Порядок, Администрация, ГА</w:t>
      </w:r>
      <w:r w:rsidR="00BC71AE">
        <w:rPr>
          <w:rFonts w:ascii="Arial" w:hAnsi="Arial" w:cs="Arial"/>
          <w:b w:val="0"/>
        </w:rPr>
        <w:t>Б</w:t>
      </w:r>
      <w:r w:rsidRPr="00EE0CB8">
        <w:rPr>
          <w:rFonts w:ascii="Arial" w:hAnsi="Arial" w:cs="Arial"/>
          <w:b w:val="0"/>
        </w:rPr>
        <w:t>С)</w:t>
      </w:r>
      <w:r w:rsidR="001F7502" w:rsidRPr="00EE0CB8">
        <w:rPr>
          <w:rFonts w:ascii="Arial" w:hAnsi="Arial" w:cs="Arial"/>
          <w:b w:val="0"/>
        </w:rPr>
        <w:t>.</w:t>
      </w:r>
    </w:p>
    <w:p w:rsidR="001F7502" w:rsidRPr="00EE0CB8" w:rsidRDefault="00C66193" w:rsidP="001F7502">
      <w:pPr>
        <w:pStyle w:val="44"/>
        <w:keepNext/>
        <w:keepLines/>
        <w:numPr>
          <w:ilvl w:val="0"/>
          <w:numId w:val="6"/>
        </w:numPr>
        <w:shd w:val="clear" w:color="auto" w:fill="auto"/>
        <w:spacing w:before="0" w:line="240" w:lineRule="exact"/>
        <w:ind w:left="0" w:firstLine="709"/>
        <w:jc w:val="both"/>
        <w:rPr>
          <w:rFonts w:ascii="Arial" w:hAnsi="Arial" w:cs="Arial"/>
          <w:b w:val="0"/>
        </w:rPr>
      </w:pPr>
      <w:r w:rsidRPr="00EE0CB8">
        <w:rPr>
          <w:rFonts w:ascii="Arial" w:hAnsi="Arial" w:cs="Arial"/>
          <w:b w:val="0"/>
        </w:rPr>
        <w:t>Мониторинг качества финансового менеджмента проводится с целью:</w:t>
      </w:r>
    </w:p>
    <w:p w:rsidR="00C66193" w:rsidRPr="00EE0CB8" w:rsidRDefault="00C66193" w:rsidP="00C66193">
      <w:pPr>
        <w:pStyle w:val="44"/>
        <w:keepNext/>
        <w:keepLines/>
        <w:numPr>
          <w:ilvl w:val="0"/>
          <w:numId w:val="7"/>
        </w:numPr>
        <w:shd w:val="clear" w:color="auto" w:fill="auto"/>
        <w:spacing w:before="0" w:line="240" w:lineRule="exact"/>
        <w:jc w:val="both"/>
        <w:rPr>
          <w:rFonts w:ascii="Arial" w:hAnsi="Arial" w:cs="Arial"/>
          <w:b w:val="0"/>
        </w:rPr>
      </w:pPr>
      <w:r w:rsidRPr="00EE0CB8">
        <w:rPr>
          <w:rFonts w:ascii="Arial" w:hAnsi="Arial" w:cs="Arial"/>
          <w:b w:val="0"/>
        </w:rPr>
        <w:t>Определения уровня качества финансового менеджмента ГАБС;</w:t>
      </w:r>
    </w:p>
    <w:p w:rsidR="00C66193" w:rsidRPr="00EE0CB8" w:rsidRDefault="00C66193" w:rsidP="00C66193">
      <w:pPr>
        <w:pStyle w:val="44"/>
        <w:keepNext/>
        <w:keepLines/>
        <w:numPr>
          <w:ilvl w:val="0"/>
          <w:numId w:val="7"/>
        </w:numPr>
        <w:shd w:val="clear" w:color="auto" w:fill="auto"/>
        <w:spacing w:before="0" w:line="240" w:lineRule="exact"/>
        <w:jc w:val="both"/>
        <w:rPr>
          <w:rFonts w:ascii="Arial" w:hAnsi="Arial" w:cs="Arial"/>
          <w:b w:val="0"/>
        </w:rPr>
      </w:pPr>
      <w:r w:rsidRPr="00EE0CB8">
        <w:rPr>
          <w:rFonts w:ascii="Arial" w:hAnsi="Arial" w:cs="Arial"/>
          <w:b w:val="0"/>
        </w:rPr>
        <w:t>Анализа изменений качества финансового менеджмента;</w:t>
      </w:r>
    </w:p>
    <w:p w:rsidR="00C66193" w:rsidRPr="00EE0CB8" w:rsidRDefault="00C66193" w:rsidP="00C66193">
      <w:pPr>
        <w:pStyle w:val="44"/>
        <w:keepNext/>
        <w:keepLines/>
        <w:numPr>
          <w:ilvl w:val="0"/>
          <w:numId w:val="7"/>
        </w:numPr>
        <w:shd w:val="clear" w:color="auto" w:fill="auto"/>
        <w:spacing w:before="0" w:line="240" w:lineRule="exact"/>
        <w:jc w:val="both"/>
        <w:rPr>
          <w:rFonts w:ascii="Arial" w:hAnsi="Arial" w:cs="Arial"/>
          <w:b w:val="0"/>
        </w:rPr>
      </w:pPr>
      <w:r w:rsidRPr="00EE0CB8">
        <w:rPr>
          <w:rFonts w:ascii="Arial" w:hAnsi="Arial" w:cs="Arial"/>
          <w:b w:val="0"/>
        </w:rPr>
        <w:t>Определения областей финансового менеджмента, требующих совершенствования.</w:t>
      </w:r>
    </w:p>
    <w:p w:rsidR="002F0D0B" w:rsidRDefault="00C66193" w:rsidP="00EE0CB8">
      <w:pPr>
        <w:pStyle w:val="44"/>
        <w:keepNext/>
        <w:keepLines/>
        <w:numPr>
          <w:ilvl w:val="0"/>
          <w:numId w:val="6"/>
        </w:numPr>
        <w:shd w:val="clear" w:color="auto" w:fill="auto"/>
        <w:spacing w:before="0" w:line="240" w:lineRule="exact"/>
        <w:ind w:left="0" w:firstLine="709"/>
        <w:jc w:val="both"/>
        <w:rPr>
          <w:rFonts w:ascii="Arial" w:hAnsi="Arial" w:cs="Arial"/>
          <w:b w:val="0"/>
          <w:color w:val="auto"/>
        </w:rPr>
      </w:pPr>
      <w:r w:rsidRPr="00EE0CB8">
        <w:rPr>
          <w:rFonts w:ascii="Arial" w:hAnsi="Arial" w:cs="Arial"/>
          <w:b w:val="0"/>
          <w:color w:val="auto"/>
        </w:rPr>
        <w:t>Мониторинг качества финансового менеджмента проводится ежегодно по состоянию на 1 января года, следующего за отчетным</w:t>
      </w:r>
      <w:r w:rsidR="002F0D0B" w:rsidRPr="00EE0CB8">
        <w:rPr>
          <w:rFonts w:ascii="Arial" w:hAnsi="Arial" w:cs="Arial"/>
          <w:b w:val="0"/>
          <w:color w:val="auto"/>
        </w:rPr>
        <w:t>.</w:t>
      </w:r>
    </w:p>
    <w:p w:rsidR="00EE0CB8" w:rsidRPr="00EE0CB8" w:rsidRDefault="00EE0CB8" w:rsidP="00EE0CB8">
      <w:pPr>
        <w:pStyle w:val="44"/>
        <w:keepNext/>
        <w:keepLines/>
        <w:shd w:val="clear" w:color="auto" w:fill="auto"/>
        <w:spacing w:before="0" w:line="240" w:lineRule="exact"/>
        <w:ind w:firstLine="0"/>
        <w:jc w:val="both"/>
        <w:rPr>
          <w:rFonts w:ascii="Arial" w:hAnsi="Arial" w:cs="Arial"/>
          <w:b w:val="0"/>
          <w:color w:val="auto"/>
        </w:rPr>
      </w:pPr>
    </w:p>
    <w:p w:rsidR="00C73AA6" w:rsidRDefault="00BE453E" w:rsidP="002F0D0B">
      <w:pPr>
        <w:pStyle w:val="60"/>
        <w:shd w:val="clear" w:color="auto" w:fill="auto"/>
        <w:spacing w:after="0"/>
        <w:ind w:firstLine="760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Глава 2.</w:t>
      </w:r>
      <w:r>
        <w:t xml:space="preserve"> </w:t>
      </w:r>
      <w:r w:rsidR="00EE0CB8" w:rsidRPr="00EE0CB8">
        <w:rPr>
          <w:rFonts w:ascii="Arial" w:hAnsi="Arial" w:cs="Arial"/>
        </w:rPr>
        <w:t>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указанного мониторинга</w:t>
      </w:r>
    </w:p>
    <w:p w:rsidR="00EE0CB8" w:rsidRPr="00EE0CB8" w:rsidRDefault="00EE0CB8" w:rsidP="002F0D0B">
      <w:pPr>
        <w:pStyle w:val="60"/>
        <w:shd w:val="clear" w:color="auto" w:fill="auto"/>
        <w:spacing w:after="0"/>
        <w:ind w:firstLine="760"/>
        <w:jc w:val="both"/>
        <w:rPr>
          <w:rFonts w:ascii="Arial" w:hAnsi="Arial" w:cs="Arial"/>
        </w:rPr>
      </w:pPr>
    </w:p>
    <w:p w:rsidR="00C73AA6" w:rsidRPr="00747BEA" w:rsidRDefault="00BE453E" w:rsidP="00092AC0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spacing w:after="0" w:line="284" w:lineRule="exact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Годовая оценка качества финансового менеджмента проводится по следующим направлениям:</w:t>
      </w:r>
    </w:p>
    <w:p w:rsidR="00C73AA6" w:rsidRPr="00747BEA" w:rsidRDefault="00BE453E" w:rsidP="002F0D0B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after="0" w:line="284" w:lineRule="exact"/>
        <w:ind w:firstLine="760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оценка качества планирования бюджета;</w:t>
      </w:r>
    </w:p>
    <w:p w:rsidR="00C73AA6" w:rsidRPr="00747BEA" w:rsidRDefault="00BE453E" w:rsidP="002F0D0B">
      <w:pPr>
        <w:pStyle w:val="20"/>
        <w:numPr>
          <w:ilvl w:val="0"/>
          <w:numId w:val="4"/>
        </w:numPr>
        <w:shd w:val="clear" w:color="auto" w:fill="auto"/>
        <w:tabs>
          <w:tab w:val="left" w:pos="1143"/>
        </w:tabs>
        <w:spacing w:after="0" w:line="284" w:lineRule="exact"/>
        <w:ind w:firstLine="760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оценка результатов исполнения бюджета в части расходов;</w:t>
      </w:r>
    </w:p>
    <w:p w:rsidR="00C73AA6" w:rsidRPr="00747BEA" w:rsidRDefault="00BE453E" w:rsidP="002F0D0B">
      <w:pPr>
        <w:pStyle w:val="20"/>
        <w:numPr>
          <w:ilvl w:val="0"/>
          <w:numId w:val="4"/>
        </w:numPr>
        <w:shd w:val="clear" w:color="auto" w:fill="auto"/>
        <w:tabs>
          <w:tab w:val="left" w:pos="1143"/>
        </w:tabs>
        <w:spacing w:after="0" w:line="284" w:lineRule="exact"/>
        <w:ind w:firstLine="760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оценка управления обязательствами в процессе исполнения бюджета;</w:t>
      </w:r>
    </w:p>
    <w:p w:rsidR="00C73AA6" w:rsidRPr="00747BEA" w:rsidRDefault="00BE453E" w:rsidP="002F0D0B">
      <w:pPr>
        <w:pStyle w:val="20"/>
        <w:numPr>
          <w:ilvl w:val="0"/>
          <w:numId w:val="4"/>
        </w:numPr>
        <w:shd w:val="clear" w:color="auto" w:fill="auto"/>
        <w:tabs>
          <w:tab w:val="left" w:pos="1143"/>
        </w:tabs>
        <w:spacing w:after="0" w:line="284" w:lineRule="exact"/>
        <w:ind w:firstLine="760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оценка состояния, ведения учета и отчетности;</w:t>
      </w:r>
    </w:p>
    <w:p w:rsidR="00C73AA6" w:rsidRPr="00747BEA" w:rsidRDefault="00BE453E" w:rsidP="002F0D0B">
      <w:pPr>
        <w:pStyle w:val="20"/>
        <w:numPr>
          <w:ilvl w:val="0"/>
          <w:numId w:val="4"/>
        </w:numPr>
        <w:shd w:val="clear" w:color="auto" w:fill="auto"/>
        <w:tabs>
          <w:tab w:val="left" w:pos="1143"/>
        </w:tabs>
        <w:spacing w:after="0" w:line="284" w:lineRule="exact"/>
        <w:ind w:firstLine="760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оценка обеспечения открытости и доступности информации;</w:t>
      </w:r>
    </w:p>
    <w:p w:rsidR="00C73AA6" w:rsidRPr="00747BEA" w:rsidRDefault="00BE453E" w:rsidP="002F0D0B">
      <w:pPr>
        <w:pStyle w:val="20"/>
        <w:numPr>
          <w:ilvl w:val="0"/>
          <w:numId w:val="4"/>
        </w:numPr>
        <w:shd w:val="clear" w:color="auto" w:fill="auto"/>
        <w:tabs>
          <w:tab w:val="left" w:pos="1143"/>
        </w:tabs>
        <w:spacing w:after="0" w:line="284" w:lineRule="exact"/>
        <w:ind w:firstLine="760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оценка качества управления активами;</w:t>
      </w:r>
    </w:p>
    <w:p w:rsidR="00C73AA6" w:rsidRPr="00747BEA" w:rsidRDefault="00BE453E" w:rsidP="002F0D0B">
      <w:pPr>
        <w:pStyle w:val="20"/>
        <w:numPr>
          <w:ilvl w:val="0"/>
          <w:numId w:val="4"/>
        </w:numPr>
        <w:shd w:val="clear" w:color="auto" w:fill="auto"/>
        <w:tabs>
          <w:tab w:val="left" w:pos="1096"/>
        </w:tabs>
        <w:spacing w:after="0" w:line="284" w:lineRule="exact"/>
        <w:ind w:firstLine="760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оценка качества осуществления закупок товаров, работ и услуг для обеспечения муниципальных нужд;</w:t>
      </w:r>
    </w:p>
    <w:p w:rsidR="00C73AA6" w:rsidRPr="00747BEA" w:rsidRDefault="00BE453E" w:rsidP="002F0D0B">
      <w:pPr>
        <w:pStyle w:val="20"/>
        <w:numPr>
          <w:ilvl w:val="0"/>
          <w:numId w:val="4"/>
        </w:numPr>
        <w:shd w:val="clear" w:color="auto" w:fill="auto"/>
        <w:tabs>
          <w:tab w:val="left" w:pos="1139"/>
        </w:tabs>
        <w:spacing w:after="0" w:line="284" w:lineRule="exact"/>
        <w:ind w:firstLine="760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оценка организации системы контроля;</w:t>
      </w:r>
    </w:p>
    <w:p w:rsidR="00C73AA6" w:rsidRPr="00747BEA" w:rsidRDefault="00BE453E" w:rsidP="002F0D0B">
      <w:pPr>
        <w:pStyle w:val="20"/>
        <w:numPr>
          <w:ilvl w:val="0"/>
          <w:numId w:val="4"/>
        </w:numPr>
        <w:shd w:val="clear" w:color="auto" w:fill="auto"/>
        <w:tabs>
          <w:tab w:val="left" w:pos="1099"/>
        </w:tabs>
        <w:spacing w:after="0" w:line="284" w:lineRule="exact"/>
        <w:ind w:firstLine="760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оценка качества исполнения бюджетных процедур во взаимосвязи с выявленными бюджетными нарушениями;</w:t>
      </w:r>
    </w:p>
    <w:p w:rsidR="00C73AA6" w:rsidRPr="00747BEA" w:rsidRDefault="00BE453E" w:rsidP="002F0D0B">
      <w:pPr>
        <w:pStyle w:val="20"/>
        <w:numPr>
          <w:ilvl w:val="0"/>
          <w:numId w:val="4"/>
        </w:numPr>
        <w:shd w:val="clear" w:color="auto" w:fill="auto"/>
        <w:tabs>
          <w:tab w:val="left" w:pos="1235"/>
        </w:tabs>
        <w:spacing w:after="0" w:line="284" w:lineRule="exact"/>
        <w:ind w:firstLine="760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оценка качества организации и осуществления внутреннего финансового аудита.</w:t>
      </w:r>
      <w:r w:rsidR="00EE0CB8" w:rsidRPr="00747BEA">
        <w:rPr>
          <w:rFonts w:ascii="Arial" w:hAnsi="Arial" w:cs="Arial"/>
        </w:rPr>
        <w:t xml:space="preserve"> </w:t>
      </w:r>
    </w:p>
    <w:p w:rsidR="00C73AA6" w:rsidRPr="00747BEA" w:rsidRDefault="00BE453E" w:rsidP="00092AC0">
      <w:pPr>
        <w:pStyle w:val="20"/>
        <w:numPr>
          <w:ilvl w:val="0"/>
          <w:numId w:val="6"/>
        </w:numPr>
        <w:shd w:val="clear" w:color="auto" w:fill="auto"/>
        <w:spacing w:after="0" w:line="288" w:lineRule="exact"/>
        <w:ind w:left="0" w:firstLine="709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 xml:space="preserve">Годовая оценка качества финансового менеджмента проводится на основании бюджетной отчетности, информации и материалов, представляемых ГАБС в </w:t>
      </w:r>
      <w:r w:rsidR="0017044B" w:rsidRPr="00747BEA">
        <w:rPr>
          <w:rFonts w:ascii="Arial" w:hAnsi="Arial" w:cs="Arial"/>
        </w:rPr>
        <w:t>Администрацию</w:t>
      </w:r>
      <w:r w:rsidRPr="00747BEA">
        <w:rPr>
          <w:rFonts w:ascii="Arial" w:hAnsi="Arial" w:cs="Arial"/>
        </w:rPr>
        <w:t xml:space="preserve">, согласно перечню исходных данных для проведения годовой оценки качества финансового менеджмента по форме согласно приложению 1 к настоящему Порядку (далее - Перечень исходных данных), а также общедоступных (размещенных на официальных сайтах в информационно-телекоммуникационной сети "Интернет") сведений (в том числе информации из Единого портала бюджетной системы Российской Федерации), а </w:t>
      </w:r>
      <w:r w:rsidRPr="00747BEA">
        <w:rPr>
          <w:rFonts w:ascii="Arial" w:hAnsi="Arial" w:cs="Arial"/>
        </w:rPr>
        <w:lastRenderedPageBreak/>
        <w:t>также сведений, содержащихся в информационных системах субъекта мониторинга.</w:t>
      </w:r>
    </w:p>
    <w:p w:rsidR="00C73AA6" w:rsidRPr="00747BEA" w:rsidRDefault="00BE453E" w:rsidP="00092AC0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88" w:lineRule="exact"/>
        <w:ind w:left="0" w:firstLine="709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В случае, если ГАНС не располагают исходными данными, указанными в Перечне исходных данных, то в соответствующую графу Перечня исхо</w:t>
      </w:r>
      <w:r w:rsidR="00B045BB" w:rsidRPr="00747BEA">
        <w:rPr>
          <w:rFonts w:ascii="Arial" w:hAnsi="Arial" w:cs="Arial"/>
        </w:rPr>
        <w:t>дных данных вписываются слова «Н</w:t>
      </w:r>
      <w:r w:rsidRPr="00747BEA">
        <w:rPr>
          <w:rFonts w:ascii="Arial" w:hAnsi="Arial" w:cs="Arial"/>
        </w:rPr>
        <w:t>ет данных», в этом случае значения соответствующих исходных данных в расчете годовой оценки качества финансового менеджмента принимаются равными нулю.</w:t>
      </w:r>
    </w:p>
    <w:p w:rsidR="00C73AA6" w:rsidRPr="00747BEA" w:rsidRDefault="00BE453E" w:rsidP="00092AC0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88" w:lineRule="exact"/>
        <w:ind w:left="0" w:firstLine="709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В случае, если исходные данные, указанные в Перечне исходных данных, неприменимы к ГАБС, в соответствующую графу Перечня исходных данных вписывается слово «Неприменим», в этом случае указанные исходные данные не учитываются в расчете оценки качества финансового менеджмента.</w:t>
      </w:r>
    </w:p>
    <w:p w:rsidR="00C73AA6" w:rsidRPr="00747BEA" w:rsidRDefault="00BE453E" w:rsidP="00092AC0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88" w:lineRule="exact"/>
        <w:ind w:left="0" w:firstLine="774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Расчет годовых оценок качества финансового менеджмента осуществляется на основании Перечня исходных данных, и в соответствии с перечнем показателей годовой оценки качества финансового менеджмента, согласно приложению 2 к настоящему Порядку (далее - Перечень показателей).</w:t>
      </w:r>
    </w:p>
    <w:p w:rsidR="00C73AA6" w:rsidRPr="00747BEA" w:rsidRDefault="00BE453E" w:rsidP="00092AC0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88" w:lineRule="exact"/>
        <w:ind w:left="0" w:firstLine="709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Результаты расчета годовых оценок качества финансового менеджмента формируются по форме^ согласно приложению 3 к настоящему Порядку по направлениям, указанным в пункте 4 настоящего Порядка.</w:t>
      </w:r>
    </w:p>
    <w:p w:rsidR="00C73AA6" w:rsidRPr="00747BEA" w:rsidRDefault="00BE453E" w:rsidP="00092AC0">
      <w:pPr>
        <w:pStyle w:val="20"/>
        <w:numPr>
          <w:ilvl w:val="0"/>
          <w:numId w:val="6"/>
        </w:numPr>
        <w:shd w:val="clear" w:color="auto" w:fill="auto"/>
        <w:tabs>
          <w:tab w:val="left" w:pos="1213"/>
        </w:tabs>
        <w:spacing w:after="0" w:line="288" w:lineRule="exact"/>
        <w:ind w:left="0" w:firstLine="709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 xml:space="preserve">Расчет итоговой годовой оценки качества </w:t>
      </w:r>
      <w:r w:rsidR="00092AC0" w:rsidRPr="00747BEA">
        <w:rPr>
          <w:rFonts w:ascii="Arial" w:hAnsi="Arial" w:cs="Arial"/>
        </w:rPr>
        <w:t xml:space="preserve">финансового менеджмента каждого </w:t>
      </w:r>
      <w:r w:rsidRPr="00747BEA">
        <w:rPr>
          <w:rFonts w:ascii="Arial" w:hAnsi="Arial" w:cs="Arial"/>
        </w:rPr>
        <w:t>ГАБС (далее - КФМ) осуществляется по следующей формуле:</w:t>
      </w:r>
    </w:p>
    <w:p w:rsidR="00092AC0" w:rsidRPr="00747BEA" w:rsidRDefault="00092AC0" w:rsidP="00092AC0">
      <w:pPr>
        <w:pStyle w:val="20"/>
        <w:shd w:val="clear" w:color="auto" w:fill="auto"/>
        <w:tabs>
          <w:tab w:val="left" w:pos="1213"/>
        </w:tabs>
        <w:spacing w:after="0" w:line="288" w:lineRule="exact"/>
        <w:ind w:firstLine="0"/>
        <w:jc w:val="both"/>
        <w:rPr>
          <w:rFonts w:ascii="Arial" w:hAnsi="Arial" w:cs="Arial"/>
        </w:rPr>
      </w:pPr>
    </w:p>
    <w:p w:rsidR="00092AC0" w:rsidRPr="00747BEA" w:rsidRDefault="00FA1B20" w:rsidP="00FA1B20">
      <w:pPr>
        <w:pStyle w:val="20"/>
        <w:shd w:val="clear" w:color="auto" w:fill="auto"/>
        <w:tabs>
          <w:tab w:val="left" w:pos="1213"/>
        </w:tabs>
        <w:spacing w:after="0" w:line="288" w:lineRule="exact"/>
        <w:ind w:firstLine="0"/>
        <w:rPr>
          <w:rFonts w:ascii="Arial" w:hAnsi="Arial" w:cs="Arial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A0864" w:rsidRPr="00747BEA">
        <w:rPr>
          <w:rFonts w:ascii="Arial" w:hAnsi="Arial" w:cs="Arial"/>
        </w:rPr>
        <w:t xml:space="preserve">КФМ = </w:t>
      </w:r>
      <m:oMath>
        <m:nary>
          <m:naryPr>
            <m:chr m:val="∑"/>
            <m:ctrlPr>
              <w:rPr>
                <w:rFonts w:ascii="Cambria Math" w:eastAsia="Cambria Math" w:hAnsi="Arial" w:cs="Arial"/>
                <w:i/>
              </w:rPr>
            </m:ctrlPr>
          </m:naryPr>
          <m:sub>
            <m:r>
              <w:rPr>
                <w:rFonts w:ascii="Cambria Math" w:eastAsia="Cambria Math" w:hAnsi="Cambria Math" w:cs="Arial"/>
              </w:rPr>
              <m:t>i</m:t>
            </m:r>
            <m:r>
              <w:rPr>
                <w:rFonts w:ascii="Cambria Math" w:eastAsia="Cambria Math" w:hAnsi="Arial" w:cs="Arial"/>
              </w:rPr>
              <m:t>=1</m:t>
            </m:r>
          </m:sub>
          <m:sup>
            <m:r>
              <w:rPr>
                <w:rFonts w:ascii="Cambria Math" w:eastAsia="Cambria Math" w:hAnsi="Arial" w:cs="Arial"/>
              </w:rPr>
              <m:t>10</m:t>
            </m:r>
          </m:sup>
          <m:e>
            <m:r>
              <w:rPr>
                <w:rFonts w:ascii="Cambria Math" w:eastAsia="Cambria Math" w:hAnsi="Cambria Math" w:cs="Arial"/>
                <w:lang w:val="en-US"/>
              </w:rPr>
              <m:t>Bi</m:t>
            </m:r>
            <m:r>
              <w:rPr>
                <w:rFonts w:ascii="Arial" w:eastAsia="Cambria Math" w:hAnsi="Cambria Math" w:cs="Arial"/>
              </w:rPr>
              <m:t>*</m:t>
            </m:r>
            <m:r>
              <w:rPr>
                <w:rFonts w:ascii="Cambria Math" w:eastAsia="Cambria Math" w:hAnsi="Cambria Math" w:cs="Arial"/>
                <w:lang w:val="en-US"/>
              </w:rPr>
              <m:t>Vi</m:t>
            </m:r>
          </m:e>
        </m:nary>
      </m:oMath>
    </w:p>
    <w:p w:rsidR="00C75AAA" w:rsidRPr="00747BEA" w:rsidRDefault="00C75AAA" w:rsidP="00FA1B20">
      <w:pPr>
        <w:pStyle w:val="20"/>
        <w:shd w:val="clear" w:color="auto" w:fill="auto"/>
        <w:tabs>
          <w:tab w:val="left" w:pos="1213"/>
        </w:tabs>
        <w:spacing w:after="0" w:line="288" w:lineRule="exact"/>
        <w:ind w:firstLine="0"/>
        <w:rPr>
          <w:rFonts w:ascii="Arial" w:hAnsi="Arial" w:cs="Arial"/>
        </w:rPr>
      </w:pPr>
    </w:p>
    <w:p w:rsidR="00C73AA6" w:rsidRPr="00747BEA" w:rsidRDefault="00C73AA6">
      <w:pPr>
        <w:pStyle w:val="20"/>
        <w:keepNext/>
        <w:framePr w:dropCap="drop" w:lines="3" w:hSpace="43" w:vSpace="43" w:wrap="auto" w:vAnchor="text" w:hAnchor="text"/>
        <w:shd w:val="clear" w:color="auto" w:fill="auto"/>
        <w:spacing w:line="458" w:lineRule="exact"/>
        <w:ind w:firstLine="0"/>
        <w:rPr>
          <w:rFonts w:ascii="Arial" w:hAnsi="Arial" w:cs="Arial"/>
        </w:rPr>
      </w:pPr>
    </w:p>
    <w:p w:rsidR="00C73AA6" w:rsidRPr="00747BEA" w:rsidRDefault="00BE453E">
      <w:pPr>
        <w:pStyle w:val="20"/>
        <w:shd w:val="clear" w:color="auto" w:fill="auto"/>
        <w:spacing w:after="0" w:line="288" w:lineRule="exact"/>
        <w:ind w:firstLine="780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где:</w:t>
      </w:r>
    </w:p>
    <w:p w:rsidR="00C73AA6" w:rsidRPr="00747BEA" w:rsidRDefault="00BE453E">
      <w:pPr>
        <w:pStyle w:val="20"/>
        <w:shd w:val="clear" w:color="auto" w:fill="auto"/>
        <w:spacing w:after="0" w:line="288" w:lineRule="exact"/>
        <w:ind w:firstLine="780"/>
        <w:jc w:val="both"/>
        <w:rPr>
          <w:rFonts w:ascii="Arial" w:hAnsi="Arial" w:cs="Arial"/>
        </w:rPr>
      </w:pPr>
      <w:r w:rsidRPr="00747BEA">
        <w:rPr>
          <w:rFonts w:ascii="Arial" w:hAnsi="Arial" w:cs="Arial"/>
          <w:lang w:val="en-US" w:eastAsia="en-US" w:bidi="en-US"/>
        </w:rPr>
        <w:t>Bi</w:t>
      </w:r>
      <w:r w:rsidRPr="00747BEA">
        <w:rPr>
          <w:rFonts w:ascii="Arial" w:hAnsi="Arial" w:cs="Arial"/>
          <w:lang w:eastAsia="en-US" w:bidi="en-US"/>
        </w:rPr>
        <w:t xml:space="preserve"> </w:t>
      </w:r>
      <w:r w:rsidRPr="00747BEA">
        <w:rPr>
          <w:rFonts w:ascii="Arial" w:hAnsi="Arial" w:cs="Arial"/>
        </w:rPr>
        <w:t>- итоговое значение годовой оценки по направлению;</w:t>
      </w:r>
    </w:p>
    <w:p w:rsidR="00C73AA6" w:rsidRPr="00747BEA" w:rsidRDefault="00BE453E">
      <w:pPr>
        <w:pStyle w:val="20"/>
        <w:shd w:val="clear" w:color="auto" w:fill="auto"/>
        <w:spacing w:after="0" w:line="288" w:lineRule="exact"/>
        <w:ind w:firstLine="780"/>
        <w:jc w:val="both"/>
        <w:rPr>
          <w:rFonts w:ascii="Arial" w:hAnsi="Arial" w:cs="Arial"/>
        </w:rPr>
      </w:pPr>
      <w:r w:rsidRPr="00747BEA">
        <w:rPr>
          <w:rFonts w:ascii="Arial" w:hAnsi="Arial" w:cs="Arial"/>
          <w:lang w:val="en-US" w:eastAsia="en-US" w:bidi="en-US"/>
        </w:rPr>
        <w:t>Vi</w:t>
      </w:r>
      <w:r w:rsidRPr="00747BEA">
        <w:rPr>
          <w:rFonts w:ascii="Arial" w:hAnsi="Arial" w:cs="Arial"/>
          <w:lang w:eastAsia="en-US" w:bidi="en-US"/>
        </w:rPr>
        <w:t xml:space="preserve"> </w:t>
      </w:r>
      <w:r w:rsidRPr="00747BEA">
        <w:rPr>
          <w:rFonts w:ascii="Arial" w:hAnsi="Arial" w:cs="Arial"/>
        </w:rPr>
        <w:t>- весовой коэффициент направления годовой оценки.</w:t>
      </w:r>
    </w:p>
    <w:p w:rsidR="00C73AA6" w:rsidRPr="00747BEA" w:rsidRDefault="00BE453E" w:rsidP="00092AC0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after="458" w:line="288" w:lineRule="exact"/>
        <w:ind w:left="0" w:firstLine="709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 xml:space="preserve">Итоговое значение годовой оценки по направлению </w:t>
      </w:r>
      <w:r w:rsidRPr="00747BEA">
        <w:rPr>
          <w:rFonts w:ascii="Arial" w:hAnsi="Arial" w:cs="Arial"/>
          <w:lang w:eastAsia="en-US" w:bidi="en-US"/>
        </w:rPr>
        <w:t>(</w:t>
      </w:r>
      <w:r w:rsidRPr="00747BEA">
        <w:rPr>
          <w:rFonts w:ascii="Arial" w:hAnsi="Arial" w:cs="Arial"/>
          <w:lang w:val="en-US" w:eastAsia="en-US" w:bidi="en-US"/>
        </w:rPr>
        <w:t>Bi</w:t>
      </w:r>
      <w:r w:rsidRPr="00747BEA">
        <w:rPr>
          <w:rFonts w:ascii="Arial" w:hAnsi="Arial" w:cs="Arial"/>
          <w:lang w:eastAsia="en-US" w:bidi="en-US"/>
        </w:rPr>
        <w:t xml:space="preserve">) </w:t>
      </w:r>
      <w:r w:rsidRPr="00747BEA">
        <w:rPr>
          <w:rFonts w:ascii="Arial" w:hAnsi="Arial" w:cs="Arial"/>
        </w:rPr>
        <w:t>рассчитывается по следующей формуле:</w:t>
      </w:r>
    </w:p>
    <w:p w:rsidR="00AE0747" w:rsidRPr="00747BEA" w:rsidRDefault="00AE0747" w:rsidP="00AE0747">
      <w:pPr>
        <w:pStyle w:val="20"/>
        <w:shd w:val="clear" w:color="auto" w:fill="auto"/>
        <w:tabs>
          <w:tab w:val="left" w:pos="709"/>
        </w:tabs>
        <w:spacing w:after="458" w:line="288" w:lineRule="exact"/>
        <w:ind w:left="709" w:firstLine="0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 xml:space="preserve"> </w:t>
      </w:r>
      <w:r w:rsidRPr="00747BEA">
        <w:rPr>
          <w:rFonts w:ascii="Arial" w:hAnsi="Arial" w:cs="Arial"/>
          <w:noProof/>
          <w:position w:val="-12"/>
          <w:lang w:bidi="ar-SA"/>
        </w:rPr>
        <w:drawing>
          <wp:inline distT="0" distB="0" distL="0" distR="0">
            <wp:extent cx="1276350" cy="276225"/>
            <wp:effectExtent l="0" t="0" r="0" b="9525"/>
            <wp:docPr id="46" name="Рисунок 46" descr="base_23963_166150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963_166150_32769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AA6" w:rsidRPr="00747BEA" w:rsidRDefault="00BE453E">
      <w:pPr>
        <w:pStyle w:val="20"/>
        <w:shd w:val="clear" w:color="auto" w:fill="auto"/>
        <w:spacing w:after="0" w:line="240" w:lineRule="exact"/>
        <w:ind w:firstLine="780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где:</w:t>
      </w:r>
    </w:p>
    <w:p w:rsidR="00C73AA6" w:rsidRPr="00747BEA" w:rsidRDefault="00BE453E">
      <w:pPr>
        <w:pStyle w:val="20"/>
        <w:shd w:val="clear" w:color="auto" w:fill="auto"/>
        <w:spacing w:after="0" w:line="288" w:lineRule="exact"/>
        <w:ind w:firstLine="780"/>
        <w:jc w:val="both"/>
        <w:rPr>
          <w:rFonts w:ascii="Arial" w:hAnsi="Arial" w:cs="Arial"/>
        </w:rPr>
      </w:pPr>
      <w:proofErr w:type="spellStart"/>
      <w:r w:rsidRPr="00747BEA">
        <w:rPr>
          <w:rFonts w:ascii="Arial" w:hAnsi="Arial" w:cs="Arial"/>
          <w:lang w:val="en-US" w:eastAsia="en-US" w:bidi="en-US"/>
        </w:rPr>
        <w:t>Pij</w:t>
      </w:r>
      <w:proofErr w:type="spellEnd"/>
      <w:r w:rsidRPr="00747BEA">
        <w:rPr>
          <w:rFonts w:ascii="Arial" w:hAnsi="Arial" w:cs="Arial"/>
          <w:lang w:eastAsia="en-US" w:bidi="en-US"/>
        </w:rPr>
        <w:t xml:space="preserve"> </w:t>
      </w:r>
      <w:r w:rsidRPr="00747BEA">
        <w:rPr>
          <w:rFonts w:ascii="Arial" w:hAnsi="Arial" w:cs="Arial"/>
        </w:rPr>
        <w:t xml:space="preserve">- годовая оценка качества финансового менеджмента </w:t>
      </w:r>
      <w:r w:rsidRPr="00747BEA">
        <w:rPr>
          <w:rFonts w:ascii="Arial" w:hAnsi="Arial" w:cs="Arial"/>
          <w:lang w:val="en-US" w:eastAsia="en-US" w:bidi="en-US"/>
        </w:rPr>
        <w:t>j</w:t>
      </w:r>
      <w:r w:rsidRPr="00747BEA">
        <w:rPr>
          <w:rFonts w:ascii="Arial" w:hAnsi="Arial" w:cs="Arial"/>
        </w:rPr>
        <w:t xml:space="preserve">-го показателя по </w:t>
      </w:r>
      <w:proofErr w:type="spellStart"/>
      <w:r w:rsidRPr="00747BEA">
        <w:rPr>
          <w:rFonts w:ascii="Arial" w:hAnsi="Arial" w:cs="Arial"/>
          <w:lang w:val="en-US" w:eastAsia="en-US" w:bidi="en-US"/>
        </w:rPr>
        <w:t>i</w:t>
      </w:r>
      <w:proofErr w:type="spellEnd"/>
      <w:r w:rsidRPr="00747BEA">
        <w:rPr>
          <w:rFonts w:ascii="Arial" w:hAnsi="Arial" w:cs="Arial"/>
        </w:rPr>
        <w:t>-му направлению;</w:t>
      </w:r>
    </w:p>
    <w:p w:rsidR="00C73AA6" w:rsidRPr="00747BEA" w:rsidRDefault="00BE453E">
      <w:pPr>
        <w:pStyle w:val="20"/>
        <w:shd w:val="clear" w:color="auto" w:fill="auto"/>
        <w:spacing w:after="0" w:line="288" w:lineRule="exact"/>
        <w:ind w:firstLine="780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п - количество показателей в направлении.</w:t>
      </w:r>
    </w:p>
    <w:p w:rsidR="00C73AA6" w:rsidRPr="00747BEA" w:rsidRDefault="00845978" w:rsidP="00A55FDB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88" w:lineRule="exact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86.05pt;margin-top:65.5pt;width:22.5pt;height:14pt;z-index:-125829372;visibility:visible;mso-wrap-distance-left:185.6pt;mso-wrap-distance-right: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trsg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" filled="f" stroked="f">
            <v:textbox style="mso-fit-shape-to-text:t" inset="0,0,0,0">
              <w:txbxContent>
                <w:p w:rsidR="00FC45B7" w:rsidRDefault="00FC45B7">
                  <w:pPr>
                    <w:pStyle w:val="32"/>
                    <w:keepNext/>
                    <w:keepLines/>
                    <w:shd w:val="clear" w:color="auto" w:fill="auto"/>
                    <w:spacing w:line="280" w:lineRule="exact"/>
                  </w:pPr>
                  <w:bookmarkStart w:id="4" w:name="bookmark0"/>
                  <w:r>
                    <w:t>Q=</w:t>
                  </w:r>
                  <w:bookmarkEnd w:id="4"/>
                </w:p>
              </w:txbxContent>
            </v:textbox>
            <w10:wrap type="topAndBottom" anchorx="margin"/>
          </v:shape>
        </w:pict>
      </w:r>
      <w:r>
        <w:rPr>
          <w:rFonts w:ascii="Arial" w:hAnsi="Arial" w:cs="Arial"/>
          <w:noProof/>
          <w:lang w:bidi="ar-SA"/>
        </w:rPr>
        <w:pict>
          <v:shape id="Text Box 7" o:spid="_x0000_s1027" type="#_x0000_t202" style="position:absolute;left:0;text-align:left;margin-left:209.45pt;margin-top:57pt;width:34.2pt;height:30.35pt;z-index:-125829371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" filled="f" stroked="f">
            <v:textbox style="mso-fit-shape-to-text:t" inset="0,0,0,0">
              <w:txbxContent>
                <w:p w:rsidR="00FC45B7" w:rsidRPr="00995945" w:rsidRDefault="00FC45B7">
                  <w:pPr>
                    <w:pStyle w:val="33"/>
                    <w:keepNext/>
                    <w:keepLines/>
                    <w:shd w:val="clear" w:color="auto" w:fill="auto"/>
                    <w:spacing w:after="127" w:line="240" w:lineRule="exact"/>
                    <w:rPr>
                      <w:u w:val="single"/>
                    </w:rPr>
                  </w:pPr>
                  <w:bookmarkStart w:id="5" w:name="bookmark1"/>
                  <w:r w:rsidRPr="00995945">
                    <w:rPr>
                      <w:u w:val="single"/>
                    </w:rPr>
                    <w:t>КФМ</w:t>
                  </w:r>
                  <w:bookmarkEnd w:id="5"/>
                </w:p>
                <w:p w:rsidR="00FC45B7" w:rsidRDefault="00FC45B7">
                  <w:pPr>
                    <w:pStyle w:val="20"/>
                    <w:shd w:val="clear" w:color="auto" w:fill="auto"/>
                    <w:spacing w:after="0" w:line="240" w:lineRule="exact"/>
                    <w:ind w:left="280" w:firstLine="0"/>
                  </w:pPr>
                  <w:r>
                    <w:rPr>
                      <w:rStyle w:val="2Exact"/>
                    </w:rPr>
                    <w:t>5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Arial" w:hAnsi="Arial" w:cs="Arial"/>
          <w:noProof/>
          <w:lang w:bidi="ar-SA"/>
        </w:rPr>
        <w:pict>
          <v:shape id="Text Box 8" o:spid="_x0000_s1028" type="#_x0000_t202" style="position:absolute;left:0;text-align:left;margin-left:243.8pt;margin-top:65.05pt;width:41.6pt;height:13pt;z-index:-125829370;visibility:visible;mso-wrap-distance-left:5pt;mso-wrap-distance-right:188.1pt;mso-wrap-distance-bottom: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82sAIAALA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" filled="f" stroked="f">
            <v:textbox style="mso-fit-shape-to-text:t" inset="0,0,0,0">
              <w:txbxContent>
                <w:p w:rsidR="00FC45B7" w:rsidRDefault="00FC45B7">
                  <w:pPr>
                    <w:pStyle w:val="1"/>
                    <w:keepNext/>
                    <w:keepLines/>
                    <w:shd w:val="clear" w:color="auto" w:fill="auto"/>
                    <w:spacing w:line="260" w:lineRule="exact"/>
                  </w:pPr>
                  <w:bookmarkStart w:id="6" w:name="bookmark2"/>
                  <w:r>
                    <w:t>*</w:t>
                  </w:r>
                  <w:r>
                    <w:rPr>
                      <w:rStyle w:val="1ArialNarrow0ptExact"/>
                    </w:rPr>
                    <w:t>100</w:t>
                  </w:r>
                  <w:r>
                    <w:t>%,</w:t>
                  </w:r>
                  <w:bookmarkEnd w:id="6"/>
                </w:p>
              </w:txbxContent>
            </v:textbox>
            <w10:wrap type="topAndBottom" anchorx="margin"/>
          </v:shape>
        </w:pict>
      </w:r>
      <w:r w:rsidR="00BE453E" w:rsidRPr="00747BEA">
        <w:rPr>
          <w:rFonts w:ascii="Arial" w:hAnsi="Arial" w:cs="Arial"/>
        </w:rPr>
        <w:t xml:space="preserve">На основании проведенного анализа итоговой годовой оценки качества финансового менеджмента, полученной каждым ГАБС по применимым к нему показателям, определяется уровень качества финансового менеджмента ГАБС </w:t>
      </w:r>
      <w:r w:rsidR="00BE453E" w:rsidRPr="00747BEA">
        <w:rPr>
          <w:rFonts w:ascii="Arial" w:hAnsi="Arial" w:cs="Arial"/>
          <w:lang w:eastAsia="en-US" w:bidi="en-US"/>
        </w:rPr>
        <w:t>(</w:t>
      </w:r>
      <w:r w:rsidR="00BE453E" w:rsidRPr="00747BEA">
        <w:rPr>
          <w:rFonts w:ascii="Arial" w:hAnsi="Arial" w:cs="Arial"/>
          <w:lang w:val="en-US" w:eastAsia="en-US" w:bidi="en-US"/>
        </w:rPr>
        <w:t>Q</w:t>
      </w:r>
      <w:r w:rsidR="00BE453E" w:rsidRPr="00747BEA">
        <w:rPr>
          <w:rFonts w:ascii="Arial" w:hAnsi="Arial" w:cs="Arial"/>
          <w:lang w:eastAsia="en-US" w:bidi="en-US"/>
        </w:rPr>
        <w:t xml:space="preserve">) </w:t>
      </w:r>
      <w:r w:rsidR="00BE453E" w:rsidRPr="00747BEA">
        <w:rPr>
          <w:rFonts w:ascii="Arial" w:hAnsi="Arial" w:cs="Arial"/>
        </w:rPr>
        <w:t>по следующей формуле:</w:t>
      </w:r>
    </w:p>
    <w:p w:rsidR="00C73AA6" w:rsidRPr="00747BEA" w:rsidRDefault="00BE453E" w:rsidP="00A55FDB">
      <w:pPr>
        <w:pStyle w:val="20"/>
        <w:shd w:val="clear" w:color="auto" w:fill="auto"/>
        <w:spacing w:after="0" w:line="284" w:lineRule="exact"/>
        <w:ind w:firstLine="760"/>
        <w:rPr>
          <w:rFonts w:ascii="Arial" w:hAnsi="Arial" w:cs="Arial"/>
        </w:rPr>
      </w:pPr>
      <w:r w:rsidRPr="00747BEA">
        <w:rPr>
          <w:rFonts w:ascii="Arial" w:hAnsi="Arial" w:cs="Arial"/>
        </w:rPr>
        <w:t>где:</w:t>
      </w:r>
    </w:p>
    <w:p w:rsidR="00C73AA6" w:rsidRPr="00747BEA" w:rsidRDefault="00BE453E" w:rsidP="00A55FDB">
      <w:pPr>
        <w:pStyle w:val="20"/>
        <w:shd w:val="clear" w:color="auto" w:fill="auto"/>
        <w:spacing w:after="0" w:line="284" w:lineRule="exact"/>
        <w:ind w:left="760" w:right="220" w:firstLine="0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5 - максимальная итоговая годовая оценка качества финансового менеджмента. Максимальный уровень качества финансового менеджмента ГАБС составляет</w:t>
      </w:r>
    </w:p>
    <w:p w:rsidR="00C73AA6" w:rsidRPr="00747BEA" w:rsidRDefault="00BE453E" w:rsidP="00A55FDB">
      <w:pPr>
        <w:pStyle w:val="34"/>
        <w:keepNext/>
        <w:keepLines/>
        <w:shd w:val="clear" w:color="auto" w:fill="auto"/>
        <w:rPr>
          <w:rFonts w:ascii="Arial" w:hAnsi="Arial" w:cs="Arial"/>
        </w:rPr>
      </w:pPr>
      <w:bookmarkStart w:id="7" w:name="bookmark12"/>
      <w:r w:rsidRPr="00747BEA">
        <w:rPr>
          <w:rFonts w:ascii="Arial" w:hAnsi="Arial" w:cs="Arial"/>
        </w:rPr>
        <w:t>100</w:t>
      </w:r>
      <w:r w:rsidRPr="00747BEA">
        <w:rPr>
          <w:rStyle w:val="3Tahoma105pt"/>
          <w:rFonts w:ascii="Arial" w:hAnsi="Arial" w:cs="Arial"/>
          <w:sz w:val="24"/>
          <w:szCs w:val="24"/>
        </w:rPr>
        <w:t>%.</w:t>
      </w:r>
      <w:bookmarkEnd w:id="7"/>
    </w:p>
    <w:p w:rsidR="00A55FDB" w:rsidRPr="00747BEA" w:rsidRDefault="00BE453E" w:rsidP="00A55FDB">
      <w:pPr>
        <w:pStyle w:val="20"/>
        <w:shd w:val="clear" w:color="auto" w:fill="auto"/>
        <w:spacing w:after="0" w:line="284" w:lineRule="exact"/>
        <w:ind w:firstLine="760"/>
        <w:rPr>
          <w:rFonts w:ascii="Arial" w:hAnsi="Arial" w:cs="Arial"/>
        </w:rPr>
      </w:pPr>
      <w:r w:rsidRPr="00747BEA">
        <w:rPr>
          <w:rFonts w:ascii="Arial" w:hAnsi="Arial" w:cs="Arial"/>
        </w:rPr>
        <w:t xml:space="preserve">ГАБС имеют неудовлетворительные результаты при значении показателя </w:t>
      </w:r>
      <w:r w:rsidRPr="00747BEA">
        <w:rPr>
          <w:rFonts w:ascii="Arial" w:hAnsi="Arial" w:cs="Arial"/>
          <w:lang w:val="en-US" w:eastAsia="en-US" w:bidi="en-US"/>
        </w:rPr>
        <w:t>Q</w:t>
      </w:r>
      <w:r w:rsidRPr="00747BEA">
        <w:rPr>
          <w:rFonts w:ascii="Arial" w:hAnsi="Arial" w:cs="Arial"/>
          <w:lang w:eastAsia="en-US" w:bidi="en-US"/>
        </w:rPr>
        <w:t xml:space="preserve"> </w:t>
      </w:r>
      <w:r w:rsidRPr="00747BEA">
        <w:rPr>
          <w:rFonts w:ascii="Arial" w:hAnsi="Arial" w:cs="Arial"/>
        </w:rPr>
        <w:t>ниже 75 баллов.</w:t>
      </w:r>
    </w:p>
    <w:p w:rsidR="00A55FDB" w:rsidRPr="00747BEA" w:rsidRDefault="00A55FDB" w:rsidP="00A55FDB">
      <w:pPr>
        <w:pStyle w:val="20"/>
        <w:shd w:val="clear" w:color="auto" w:fill="auto"/>
        <w:spacing w:after="0" w:line="284" w:lineRule="exact"/>
        <w:ind w:firstLine="760"/>
        <w:rPr>
          <w:rFonts w:ascii="Arial" w:hAnsi="Arial" w:cs="Arial"/>
        </w:rPr>
      </w:pPr>
    </w:p>
    <w:p w:rsidR="00C73AA6" w:rsidRDefault="00BE453E" w:rsidP="00747BEA">
      <w:pPr>
        <w:pStyle w:val="44"/>
        <w:keepNext/>
        <w:keepLines/>
        <w:shd w:val="clear" w:color="auto" w:fill="auto"/>
        <w:spacing w:before="0"/>
        <w:ind w:left="960"/>
        <w:rPr>
          <w:rFonts w:ascii="Arial" w:hAnsi="Arial" w:cs="Arial"/>
        </w:rPr>
      </w:pPr>
      <w:bookmarkStart w:id="8" w:name="bookmark13"/>
      <w:r w:rsidRPr="00747BEA">
        <w:rPr>
          <w:rFonts w:ascii="Arial" w:hAnsi="Arial" w:cs="Arial"/>
        </w:rPr>
        <w:lastRenderedPageBreak/>
        <w:t xml:space="preserve">Глава 3. </w:t>
      </w:r>
      <w:r w:rsidR="00747BEA" w:rsidRPr="00747BEA">
        <w:rPr>
          <w:rFonts w:ascii="Arial" w:hAnsi="Arial" w:cs="Arial"/>
        </w:rPr>
        <w:t>Правила формирования и пре</w:t>
      </w:r>
      <w:r w:rsidR="00747BEA">
        <w:rPr>
          <w:rFonts w:ascii="Arial" w:hAnsi="Arial" w:cs="Arial"/>
        </w:rPr>
        <w:t xml:space="preserve">дставления отчета о результатах </w:t>
      </w:r>
      <w:r w:rsidR="00747BEA" w:rsidRPr="00747BEA">
        <w:rPr>
          <w:rFonts w:ascii="Arial" w:hAnsi="Arial" w:cs="Arial"/>
        </w:rPr>
        <w:t>мониторинга качества финансового</w:t>
      </w:r>
      <w:bookmarkStart w:id="9" w:name="bookmark14"/>
      <w:bookmarkEnd w:id="8"/>
      <w:r w:rsidR="00747BEA">
        <w:rPr>
          <w:rFonts w:ascii="Arial" w:hAnsi="Arial" w:cs="Arial"/>
        </w:rPr>
        <w:t xml:space="preserve"> м</w:t>
      </w:r>
      <w:r w:rsidR="00747BEA" w:rsidRPr="00747BEA">
        <w:rPr>
          <w:rFonts w:ascii="Arial" w:hAnsi="Arial" w:cs="Arial"/>
        </w:rPr>
        <w:t>енеджмента</w:t>
      </w:r>
      <w:bookmarkEnd w:id="9"/>
    </w:p>
    <w:p w:rsidR="00747BEA" w:rsidRPr="00747BEA" w:rsidRDefault="00747BEA" w:rsidP="00747BEA">
      <w:pPr>
        <w:pStyle w:val="44"/>
        <w:keepNext/>
        <w:keepLines/>
        <w:shd w:val="clear" w:color="auto" w:fill="auto"/>
        <w:spacing w:before="0"/>
        <w:ind w:left="960"/>
        <w:jc w:val="left"/>
        <w:rPr>
          <w:rFonts w:ascii="Arial" w:hAnsi="Arial" w:cs="Arial"/>
        </w:rPr>
      </w:pPr>
    </w:p>
    <w:p w:rsidR="00C73AA6" w:rsidRPr="00747BEA" w:rsidRDefault="00BE453E" w:rsidP="00A55FDB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88" w:lineRule="exact"/>
        <w:ind w:left="0" w:firstLine="709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 xml:space="preserve">ГАБС формируют сведения по форме согласно приложению 1 к настоящему Порядку и представляют их в </w:t>
      </w:r>
      <w:r w:rsidR="00454397" w:rsidRPr="00747BEA">
        <w:rPr>
          <w:rFonts w:ascii="Arial" w:hAnsi="Arial" w:cs="Arial"/>
        </w:rPr>
        <w:t>Администрацию</w:t>
      </w:r>
      <w:r w:rsidRPr="00747BEA">
        <w:rPr>
          <w:rFonts w:ascii="Arial" w:hAnsi="Arial" w:cs="Arial"/>
        </w:rPr>
        <w:t xml:space="preserve"> в срок до 30 мая года, следующего за отчетным.</w:t>
      </w:r>
    </w:p>
    <w:p w:rsidR="00C73AA6" w:rsidRPr="00747BEA" w:rsidRDefault="00BE453E" w:rsidP="00A55FDB">
      <w:pPr>
        <w:pStyle w:val="20"/>
        <w:numPr>
          <w:ilvl w:val="0"/>
          <w:numId w:val="6"/>
        </w:numPr>
        <w:shd w:val="clear" w:color="auto" w:fill="auto"/>
        <w:spacing w:after="0" w:line="288" w:lineRule="exact"/>
        <w:ind w:left="0" w:firstLine="709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Отдел до 25 июня года, следующего за отчетным в соответствии с данными, представленными ГАБС, осуществляет расчет показателей мониторинга качества финансового менеджмента в соответствии с приложением 3 к настоящему Порядку.</w:t>
      </w:r>
    </w:p>
    <w:p w:rsidR="00C73AA6" w:rsidRPr="00747BEA" w:rsidRDefault="00BE453E" w:rsidP="00A55FDB">
      <w:pPr>
        <w:pStyle w:val="20"/>
        <w:numPr>
          <w:ilvl w:val="0"/>
          <w:numId w:val="6"/>
        </w:numPr>
        <w:shd w:val="clear" w:color="auto" w:fill="auto"/>
        <w:spacing w:after="278" w:line="288" w:lineRule="exact"/>
        <w:ind w:left="0" w:firstLine="709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 xml:space="preserve">По итогам определения показателей качества финансового менеджмента ГАБС Отделом формируется отчет о результатах мониторинга качества финансового менеджмента по форме согласно приложению 4 к настоящему Порядку, который размещается на официальном сайте Администрации </w:t>
      </w:r>
      <w:r w:rsidR="00454397" w:rsidRPr="00747BEA">
        <w:rPr>
          <w:rFonts w:ascii="Arial" w:hAnsi="Arial" w:cs="Arial"/>
        </w:rPr>
        <w:t>Нийского сельского поселения</w:t>
      </w:r>
      <w:r w:rsidRPr="00747BEA">
        <w:rPr>
          <w:rFonts w:ascii="Arial" w:hAnsi="Arial" w:cs="Arial"/>
        </w:rPr>
        <w:t xml:space="preserve"> в сети интернет </w:t>
      </w:r>
      <w:r w:rsidRPr="00747BEA">
        <w:rPr>
          <w:rFonts w:ascii="Arial" w:hAnsi="Arial" w:cs="Arial"/>
          <w:lang w:eastAsia="en-US" w:bidi="en-US"/>
        </w:rPr>
        <w:t>(</w:t>
      </w:r>
      <w:r w:rsidR="00A55FDB" w:rsidRPr="00747BEA">
        <w:rPr>
          <w:rFonts w:ascii="Arial" w:hAnsi="Arial" w:cs="Arial"/>
          <w:u w:val="single"/>
        </w:rPr>
        <w:t>https://ния-адм.рф/</w:t>
      </w:r>
      <w:r w:rsidR="00A55FDB" w:rsidRPr="00747BEA">
        <w:rPr>
          <w:rFonts w:ascii="Arial" w:hAnsi="Arial" w:cs="Arial"/>
        </w:rPr>
        <w:t>)</w:t>
      </w:r>
      <w:r w:rsidRPr="00747BEA">
        <w:rPr>
          <w:rFonts w:ascii="Arial" w:hAnsi="Arial" w:cs="Arial"/>
          <w:lang w:eastAsia="en-US" w:bidi="en-US"/>
        </w:rPr>
        <w:t>.</w:t>
      </w:r>
    </w:p>
    <w:p w:rsidR="00C73AA6" w:rsidRDefault="00BE453E" w:rsidP="00747BEA">
      <w:pPr>
        <w:pStyle w:val="44"/>
        <w:keepNext/>
        <w:keepLines/>
        <w:shd w:val="clear" w:color="auto" w:fill="auto"/>
        <w:spacing w:before="0" w:line="240" w:lineRule="exact"/>
        <w:ind w:firstLine="0"/>
        <w:rPr>
          <w:rFonts w:ascii="Arial" w:hAnsi="Arial" w:cs="Arial"/>
        </w:rPr>
      </w:pPr>
      <w:bookmarkStart w:id="10" w:name="bookmark15"/>
      <w:r w:rsidRPr="00747BEA">
        <w:rPr>
          <w:rFonts w:ascii="Arial" w:hAnsi="Arial" w:cs="Arial"/>
        </w:rPr>
        <w:t xml:space="preserve">Глава 4. </w:t>
      </w:r>
      <w:r w:rsidR="00747BEA" w:rsidRPr="00747BEA">
        <w:rPr>
          <w:rFonts w:ascii="Arial" w:hAnsi="Arial" w:cs="Arial"/>
        </w:rPr>
        <w:t>Реализация результатов проведения</w:t>
      </w:r>
      <w:bookmarkStart w:id="11" w:name="bookmark16"/>
      <w:bookmarkEnd w:id="10"/>
      <w:r w:rsidR="00747BEA">
        <w:rPr>
          <w:rFonts w:ascii="Arial" w:hAnsi="Arial" w:cs="Arial"/>
        </w:rPr>
        <w:t xml:space="preserve"> м</w:t>
      </w:r>
      <w:r w:rsidR="00747BEA" w:rsidRPr="00747BEA">
        <w:rPr>
          <w:rFonts w:ascii="Arial" w:hAnsi="Arial" w:cs="Arial"/>
        </w:rPr>
        <w:t>ониторинга качества финансового менеджмента</w:t>
      </w:r>
      <w:bookmarkEnd w:id="11"/>
    </w:p>
    <w:p w:rsidR="00747BEA" w:rsidRPr="00747BEA" w:rsidRDefault="00747BEA" w:rsidP="00747BEA">
      <w:pPr>
        <w:pStyle w:val="44"/>
        <w:keepNext/>
        <w:keepLines/>
        <w:shd w:val="clear" w:color="auto" w:fill="auto"/>
        <w:spacing w:before="0" w:line="240" w:lineRule="exact"/>
        <w:ind w:firstLine="0"/>
        <w:rPr>
          <w:rFonts w:ascii="Arial" w:hAnsi="Arial" w:cs="Arial"/>
        </w:rPr>
      </w:pPr>
    </w:p>
    <w:p w:rsidR="00C73AA6" w:rsidRPr="00747BEA" w:rsidRDefault="00BE453E" w:rsidP="00155118">
      <w:pPr>
        <w:pStyle w:val="20"/>
        <w:numPr>
          <w:ilvl w:val="0"/>
          <w:numId w:val="6"/>
        </w:numPr>
        <w:shd w:val="clear" w:color="auto" w:fill="auto"/>
        <w:tabs>
          <w:tab w:val="left" w:pos="1145"/>
        </w:tabs>
        <w:spacing w:after="0" w:line="284" w:lineRule="exact"/>
        <w:ind w:left="0" w:firstLine="709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В случае неудовлетворительных результатов ГАБС формируют сведения о ходе реализации мер, направленных на повышение качества финансового менеджмента в соответствии с приложением 5 к настоящему Порядку, и направляют их в Управление не позднее 1 августа года, следующего за отчетным.</w:t>
      </w:r>
    </w:p>
    <w:p w:rsidR="00C73AA6" w:rsidRPr="00747BEA" w:rsidRDefault="00BE453E" w:rsidP="00155118">
      <w:pPr>
        <w:pStyle w:val="20"/>
        <w:numPr>
          <w:ilvl w:val="0"/>
          <w:numId w:val="6"/>
        </w:numPr>
        <w:shd w:val="clear" w:color="auto" w:fill="auto"/>
        <w:tabs>
          <w:tab w:val="left" w:pos="1152"/>
        </w:tabs>
        <w:spacing w:after="0" w:line="284" w:lineRule="exact"/>
        <w:ind w:left="0" w:firstLine="709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При составлении сведений о ходе реализации мер, направленных на повышение качества финансового менеджмента, по каждому показателю, значение оценки по которому отклоняется от целевого значения более чем на 25%, в обязательном порядке указываются причины отклонения и данные о планируемых (исполняемых) мероприятиях, направленных на обеспечение достижения целевого значения соответствующего показателя.</w:t>
      </w:r>
    </w:p>
    <w:p w:rsidR="00C73AA6" w:rsidRPr="00747BEA" w:rsidRDefault="00BE453E" w:rsidP="00155118">
      <w:pPr>
        <w:pStyle w:val="20"/>
        <w:numPr>
          <w:ilvl w:val="0"/>
          <w:numId w:val="6"/>
        </w:numPr>
        <w:shd w:val="clear" w:color="auto" w:fill="auto"/>
        <w:tabs>
          <w:tab w:val="left" w:pos="1148"/>
        </w:tabs>
        <w:spacing w:after="0" w:line="284" w:lineRule="exact"/>
        <w:ind w:left="0" w:firstLine="709"/>
        <w:jc w:val="both"/>
        <w:rPr>
          <w:rFonts w:ascii="Arial" w:hAnsi="Arial" w:cs="Arial"/>
        </w:rPr>
      </w:pPr>
      <w:r w:rsidRPr="00747BEA">
        <w:rPr>
          <w:rFonts w:ascii="Arial" w:hAnsi="Arial" w:cs="Arial"/>
        </w:rPr>
        <w:t>При направлении сведений о ходе реализации мер, направленных на повышение качества финансового менеджмента, ГАБС прилагают к ним копии документов, подтверждающих выполнение мероприятий, направленных на обеспечение достижения целевых значений показателей качества финансового менеджмента.</w:t>
      </w:r>
    </w:p>
    <w:p w:rsidR="00155118" w:rsidRDefault="00155118" w:rsidP="00155118">
      <w:pPr>
        <w:pStyle w:val="20"/>
        <w:shd w:val="clear" w:color="auto" w:fill="auto"/>
        <w:tabs>
          <w:tab w:val="left" w:pos="1148"/>
        </w:tabs>
        <w:spacing w:after="0" w:line="284" w:lineRule="exact"/>
        <w:ind w:left="709" w:firstLine="0"/>
        <w:jc w:val="both"/>
        <w:rPr>
          <w:rFonts w:ascii="Arial" w:hAnsi="Arial" w:cs="Arial"/>
        </w:rPr>
      </w:pPr>
    </w:p>
    <w:p w:rsidR="00747BEA" w:rsidRPr="00747BEA" w:rsidRDefault="00747BEA" w:rsidP="00155118">
      <w:pPr>
        <w:pStyle w:val="20"/>
        <w:shd w:val="clear" w:color="auto" w:fill="auto"/>
        <w:tabs>
          <w:tab w:val="left" w:pos="1148"/>
        </w:tabs>
        <w:spacing w:after="0" w:line="284" w:lineRule="exact"/>
        <w:ind w:left="709" w:firstLine="0"/>
        <w:jc w:val="both"/>
        <w:rPr>
          <w:rFonts w:ascii="Arial" w:hAnsi="Arial" w:cs="Arial"/>
        </w:rPr>
      </w:pPr>
    </w:p>
    <w:p w:rsidR="00747BEA" w:rsidRPr="00EE0CB8" w:rsidRDefault="00747BEA" w:rsidP="00747BEA">
      <w:pPr>
        <w:pStyle w:val="af2"/>
        <w:jc w:val="both"/>
        <w:rPr>
          <w:rFonts w:ascii="Arial" w:hAnsi="Arial" w:cs="Arial"/>
        </w:rPr>
      </w:pPr>
      <w:r w:rsidRPr="00EE0CB8">
        <w:rPr>
          <w:rFonts w:ascii="Arial" w:hAnsi="Arial" w:cs="Arial"/>
        </w:rPr>
        <w:t>И</w:t>
      </w:r>
      <w:r>
        <w:rPr>
          <w:rFonts w:ascii="Arial" w:hAnsi="Arial" w:cs="Arial"/>
        </w:rPr>
        <w:t>.</w:t>
      </w:r>
      <w:r w:rsidRPr="00EE0CB8">
        <w:rPr>
          <w:rFonts w:ascii="Arial" w:hAnsi="Arial" w:cs="Arial"/>
        </w:rPr>
        <w:t>о. главы Нийского</w:t>
      </w:r>
    </w:p>
    <w:p w:rsidR="00747BEA" w:rsidRPr="00EE0CB8" w:rsidRDefault="00747BEA" w:rsidP="00747BEA">
      <w:pPr>
        <w:pStyle w:val="af2"/>
        <w:jc w:val="both"/>
        <w:rPr>
          <w:rFonts w:ascii="Arial" w:hAnsi="Arial" w:cs="Arial"/>
        </w:rPr>
      </w:pPr>
      <w:r w:rsidRPr="00EE0CB8">
        <w:rPr>
          <w:rFonts w:ascii="Arial" w:hAnsi="Arial" w:cs="Arial"/>
        </w:rPr>
        <w:t>муниципального образования</w:t>
      </w:r>
    </w:p>
    <w:p w:rsidR="00155118" w:rsidRPr="00747BEA" w:rsidRDefault="00747BEA" w:rsidP="00747BEA">
      <w:pPr>
        <w:pStyle w:val="20"/>
        <w:shd w:val="clear" w:color="auto" w:fill="auto"/>
        <w:tabs>
          <w:tab w:val="left" w:pos="1148"/>
        </w:tabs>
        <w:spacing w:after="0" w:line="284" w:lineRule="exact"/>
        <w:ind w:firstLine="0"/>
        <w:jc w:val="both"/>
        <w:rPr>
          <w:rFonts w:ascii="Arial" w:hAnsi="Arial" w:cs="Arial"/>
          <w:b/>
        </w:rPr>
      </w:pPr>
      <w:proofErr w:type="spellStart"/>
      <w:r w:rsidRPr="00EE0CB8">
        <w:rPr>
          <w:rFonts w:ascii="Arial" w:hAnsi="Arial" w:cs="Arial"/>
        </w:rPr>
        <w:t>Н.Н.Хомич</w:t>
      </w:r>
      <w:proofErr w:type="spellEnd"/>
    </w:p>
    <w:p w:rsidR="00155118" w:rsidRPr="00747BEA" w:rsidRDefault="00155118" w:rsidP="00EE0CB8">
      <w:pPr>
        <w:pStyle w:val="20"/>
        <w:shd w:val="clear" w:color="auto" w:fill="auto"/>
        <w:tabs>
          <w:tab w:val="left" w:leader="underscore" w:pos="7606"/>
          <w:tab w:val="left" w:leader="underscore" w:pos="8376"/>
        </w:tabs>
        <w:spacing w:after="240" w:line="288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747BEA" w:rsidRDefault="00747BEA" w:rsidP="00EE0CB8">
      <w:pPr>
        <w:pStyle w:val="20"/>
        <w:shd w:val="clear" w:color="auto" w:fill="auto"/>
        <w:tabs>
          <w:tab w:val="left" w:leader="underscore" w:pos="7606"/>
          <w:tab w:val="left" w:leader="underscore" w:pos="8376"/>
        </w:tabs>
        <w:spacing w:after="240" w:line="288" w:lineRule="exact"/>
        <w:ind w:left="6400" w:firstLine="0"/>
        <w:rPr>
          <w:rFonts w:ascii="Courier New" w:hAnsi="Courier New" w:cs="Courier New"/>
          <w:sz w:val="22"/>
          <w:szCs w:val="22"/>
        </w:rPr>
      </w:pPr>
    </w:p>
    <w:p w:rsidR="00747BEA" w:rsidRDefault="00747BEA" w:rsidP="00EE0CB8">
      <w:pPr>
        <w:pStyle w:val="20"/>
        <w:shd w:val="clear" w:color="auto" w:fill="auto"/>
        <w:tabs>
          <w:tab w:val="left" w:leader="underscore" w:pos="7606"/>
          <w:tab w:val="left" w:leader="underscore" w:pos="8376"/>
        </w:tabs>
        <w:spacing w:after="240" w:line="288" w:lineRule="exact"/>
        <w:ind w:left="6400" w:firstLine="0"/>
        <w:rPr>
          <w:rFonts w:ascii="Courier New" w:hAnsi="Courier New" w:cs="Courier New"/>
          <w:sz w:val="22"/>
          <w:szCs w:val="22"/>
        </w:rPr>
      </w:pPr>
    </w:p>
    <w:p w:rsidR="00747BEA" w:rsidRDefault="00747BEA" w:rsidP="00EE0CB8">
      <w:pPr>
        <w:pStyle w:val="20"/>
        <w:shd w:val="clear" w:color="auto" w:fill="auto"/>
        <w:tabs>
          <w:tab w:val="left" w:leader="underscore" w:pos="7606"/>
          <w:tab w:val="left" w:leader="underscore" w:pos="8376"/>
        </w:tabs>
        <w:spacing w:after="240" w:line="288" w:lineRule="exact"/>
        <w:ind w:left="6400" w:firstLine="0"/>
        <w:rPr>
          <w:rFonts w:ascii="Courier New" w:hAnsi="Courier New" w:cs="Courier New"/>
          <w:sz w:val="22"/>
          <w:szCs w:val="22"/>
        </w:rPr>
      </w:pPr>
    </w:p>
    <w:p w:rsidR="00747BEA" w:rsidRDefault="00747BEA" w:rsidP="00EE0CB8">
      <w:pPr>
        <w:pStyle w:val="20"/>
        <w:shd w:val="clear" w:color="auto" w:fill="auto"/>
        <w:tabs>
          <w:tab w:val="left" w:leader="underscore" w:pos="7606"/>
          <w:tab w:val="left" w:leader="underscore" w:pos="8376"/>
        </w:tabs>
        <w:spacing w:after="240" w:line="288" w:lineRule="exact"/>
        <w:ind w:left="6400" w:firstLine="0"/>
        <w:rPr>
          <w:rFonts w:ascii="Courier New" w:hAnsi="Courier New" w:cs="Courier New"/>
          <w:sz w:val="22"/>
          <w:szCs w:val="22"/>
        </w:rPr>
      </w:pPr>
    </w:p>
    <w:p w:rsidR="00747BEA" w:rsidRDefault="00747BEA" w:rsidP="00EE0CB8">
      <w:pPr>
        <w:pStyle w:val="20"/>
        <w:shd w:val="clear" w:color="auto" w:fill="auto"/>
        <w:tabs>
          <w:tab w:val="left" w:leader="underscore" w:pos="7606"/>
          <w:tab w:val="left" w:leader="underscore" w:pos="8376"/>
        </w:tabs>
        <w:spacing w:after="240" w:line="288" w:lineRule="exact"/>
        <w:ind w:left="6400" w:firstLine="0"/>
        <w:rPr>
          <w:rFonts w:ascii="Courier New" w:hAnsi="Courier New" w:cs="Courier New"/>
          <w:sz w:val="22"/>
          <w:szCs w:val="22"/>
        </w:rPr>
      </w:pPr>
    </w:p>
    <w:p w:rsidR="00747BEA" w:rsidRDefault="00747BEA" w:rsidP="00EE0CB8">
      <w:pPr>
        <w:pStyle w:val="20"/>
        <w:shd w:val="clear" w:color="auto" w:fill="auto"/>
        <w:tabs>
          <w:tab w:val="left" w:leader="underscore" w:pos="7606"/>
          <w:tab w:val="left" w:leader="underscore" w:pos="8376"/>
        </w:tabs>
        <w:spacing w:after="240" w:line="288" w:lineRule="exact"/>
        <w:ind w:left="6400" w:firstLine="0"/>
        <w:rPr>
          <w:rFonts w:ascii="Courier New" w:hAnsi="Courier New" w:cs="Courier New"/>
          <w:sz w:val="22"/>
          <w:szCs w:val="22"/>
        </w:rPr>
      </w:pPr>
    </w:p>
    <w:p w:rsidR="00747BEA" w:rsidRPr="00FC45B7" w:rsidRDefault="00BE453E" w:rsidP="00747BEA">
      <w:pPr>
        <w:pStyle w:val="40"/>
        <w:shd w:val="clear" w:color="auto" w:fill="auto"/>
        <w:ind w:left="6260"/>
        <w:rPr>
          <w:rFonts w:ascii="Courier New" w:hAnsi="Courier New" w:cs="Courier New"/>
          <w:i w:val="0"/>
          <w:sz w:val="22"/>
          <w:szCs w:val="22"/>
          <w:lang w:val="ru-RU"/>
        </w:rPr>
      </w:pPr>
      <w:r w:rsidRPr="00FC45B7">
        <w:rPr>
          <w:rFonts w:ascii="Courier New" w:hAnsi="Courier New" w:cs="Courier New"/>
          <w:i w:val="0"/>
          <w:sz w:val="22"/>
          <w:szCs w:val="22"/>
          <w:lang w:val="ru-RU"/>
        </w:rPr>
        <w:lastRenderedPageBreak/>
        <w:t>Приложение 1 к Порядку проведения Администраци</w:t>
      </w:r>
      <w:r w:rsidR="001A3D63" w:rsidRPr="00FC45B7">
        <w:rPr>
          <w:rFonts w:ascii="Courier New" w:hAnsi="Courier New" w:cs="Courier New"/>
          <w:i w:val="0"/>
          <w:sz w:val="22"/>
          <w:szCs w:val="22"/>
          <w:lang w:val="ru-RU"/>
        </w:rPr>
        <w:t>ей Нийского сельского поселения</w:t>
      </w:r>
      <w:r w:rsidRPr="00FC45B7">
        <w:rPr>
          <w:rFonts w:ascii="Courier New" w:hAnsi="Courier New" w:cs="Courier New"/>
          <w:i w:val="0"/>
          <w:sz w:val="22"/>
          <w:szCs w:val="22"/>
          <w:lang w:val="ru-RU"/>
        </w:rPr>
        <w:t xml:space="preserve"> качества финансового менеджмента, установленному </w:t>
      </w:r>
      <w:r w:rsidR="001A3D63" w:rsidRPr="00FC45B7">
        <w:rPr>
          <w:rFonts w:ascii="Courier New" w:hAnsi="Courier New" w:cs="Courier New"/>
          <w:i w:val="0"/>
          <w:sz w:val="22"/>
          <w:szCs w:val="22"/>
          <w:lang w:val="ru-RU"/>
        </w:rPr>
        <w:t>постановлением</w:t>
      </w:r>
      <w:r w:rsidRPr="00FC45B7">
        <w:rPr>
          <w:rFonts w:ascii="Courier New" w:hAnsi="Courier New" w:cs="Courier New"/>
          <w:i w:val="0"/>
          <w:sz w:val="22"/>
          <w:szCs w:val="22"/>
          <w:lang w:val="ru-RU"/>
        </w:rPr>
        <w:t xml:space="preserve"> Администрации </w:t>
      </w:r>
      <w:r w:rsidR="001A3D63" w:rsidRPr="00FC45B7">
        <w:rPr>
          <w:rFonts w:ascii="Courier New" w:hAnsi="Courier New" w:cs="Courier New"/>
          <w:i w:val="0"/>
          <w:sz w:val="22"/>
          <w:szCs w:val="22"/>
          <w:lang w:val="ru-RU"/>
        </w:rPr>
        <w:t>Нийского сельского поселения</w:t>
      </w:r>
      <w:r w:rsidRPr="00FC45B7">
        <w:rPr>
          <w:rFonts w:ascii="Courier New" w:hAnsi="Courier New" w:cs="Courier New"/>
          <w:i w:val="0"/>
          <w:sz w:val="22"/>
          <w:szCs w:val="22"/>
          <w:lang w:val="ru-RU"/>
        </w:rPr>
        <w:t xml:space="preserve"> </w:t>
      </w:r>
    </w:p>
    <w:p w:rsidR="00747BEA" w:rsidRPr="00FC45B7" w:rsidRDefault="00BE453E" w:rsidP="00747BEA">
      <w:pPr>
        <w:pStyle w:val="40"/>
        <w:shd w:val="clear" w:color="auto" w:fill="auto"/>
        <w:ind w:left="6260"/>
        <w:rPr>
          <w:rFonts w:ascii="Courier New" w:hAnsi="Courier New" w:cs="Courier New"/>
          <w:i w:val="0"/>
          <w:sz w:val="22"/>
          <w:szCs w:val="22"/>
          <w:lang w:val="ru-RU"/>
        </w:rPr>
      </w:pPr>
      <w:r w:rsidRPr="00FC45B7">
        <w:rPr>
          <w:rFonts w:ascii="Courier New" w:hAnsi="Courier New" w:cs="Courier New"/>
          <w:i w:val="0"/>
          <w:sz w:val="22"/>
          <w:szCs w:val="22"/>
          <w:lang w:val="ru-RU"/>
        </w:rPr>
        <w:t>от</w:t>
      </w:r>
      <w:r w:rsidR="001A3D63" w:rsidRPr="00FC45B7">
        <w:rPr>
          <w:rFonts w:ascii="Courier New" w:hAnsi="Courier New" w:cs="Courier New"/>
          <w:i w:val="0"/>
          <w:sz w:val="22"/>
          <w:szCs w:val="22"/>
          <w:lang w:val="ru-RU"/>
        </w:rPr>
        <w:t xml:space="preserve"> </w:t>
      </w:r>
      <w:r w:rsidR="00747BEA" w:rsidRPr="00FC45B7">
        <w:rPr>
          <w:rFonts w:ascii="Courier New" w:hAnsi="Courier New" w:cs="Courier New"/>
          <w:i w:val="0"/>
          <w:sz w:val="22"/>
          <w:szCs w:val="22"/>
          <w:lang w:val="ru-RU"/>
        </w:rPr>
        <w:t>13. 11. 2024 г. № 43-п</w:t>
      </w:r>
    </w:p>
    <w:p w:rsidR="00C73AA6" w:rsidRPr="00747BEA" w:rsidRDefault="00C73AA6" w:rsidP="00EE0CB8">
      <w:pPr>
        <w:pStyle w:val="20"/>
        <w:shd w:val="clear" w:color="auto" w:fill="auto"/>
        <w:tabs>
          <w:tab w:val="left" w:leader="underscore" w:pos="7606"/>
          <w:tab w:val="left" w:leader="underscore" w:pos="8376"/>
        </w:tabs>
        <w:spacing w:after="240" w:line="288" w:lineRule="exact"/>
        <w:ind w:left="6400" w:firstLine="0"/>
        <w:rPr>
          <w:rFonts w:ascii="Courier New" w:hAnsi="Courier New" w:cs="Courier New"/>
          <w:sz w:val="22"/>
          <w:szCs w:val="22"/>
        </w:rPr>
      </w:pPr>
    </w:p>
    <w:p w:rsidR="00C73AA6" w:rsidRPr="00747BEA" w:rsidRDefault="00747BEA" w:rsidP="00747BEA">
      <w:pPr>
        <w:pStyle w:val="20"/>
        <w:shd w:val="clear" w:color="auto" w:fill="auto"/>
        <w:spacing w:after="0" w:line="288" w:lineRule="exact"/>
        <w:ind w:right="260" w:firstLine="0"/>
        <w:jc w:val="center"/>
        <w:rPr>
          <w:rFonts w:ascii="Arial" w:hAnsi="Arial" w:cs="Arial"/>
          <w:b/>
          <w:sz w:val="30"/>
          <w:szCs w:val="30"/>
        </w:rPr>
      </w:pPr>
      <w:r w:rsidRPr="00747BEA">
        <w:rPr>
          <w:rFonts w:ascii="Arial" w:hAnsi="Arial" w:cs="Arial"/>
          <w:b/>
          <w:sz w:val="30"/>
          <w:szCs w:val="30"/>
        </w:rPr>
        <w:t>Перечень</w:t>
      </w:r>
      <w:r>
        <w:rPr>
          <w:rFonts w:ascii="Arial" w:hAnsi="Arial" w:cs="Arial"/>
          <w:b/>
          <w:sz w:val="30"/>
          <w:szCs w:val="30"/>
        </w:rPr>
        <w:t xml:space="preserve"> и</w:t>
      </w:r>
      <w:r w:rsidRPr="00747BEA">
        <w:rPr>
          <w:rFonts w:ascii="Arial" w:hAnsi="Arial" w:cs="Arial"/>
          <w:b/>
          <w:sz w:val="30"/>
          <w:szCs w:val="30"/>
        </w:rPr>
        <w:t>сходных данных для проведения годовой оценки качества</w:t>
      </w:r>
      <w:r>
        <w:rPr>
          <w:rFonts w:ascii="Arial" w:hAnsi="Arial" w:cs="Arial"/>
          <w:b/>
          <w:sz w:val="30"/>
          <w:szCs w:val="30"/>
        </w:rPr>
        <w:t xml:space="preserve"> ф</w:t>
      </w:r>
      <w:r w:rsidRPr="00747BEA">
        <w:rPr>
          <w:rFonts w:ascii="Arial" w:hAnsi="Arial" w:cs="Arial"/>
          <w:b/>
          <w:sz w:val="30"/>
          <w:szCs w:val="30"/>
        </w:rPr>
        <w:t>инансового менеджмента</w:t>
      </w:r>
    </w:p>
    <w:p w:rsidR="00C73AA6" w:rsidRDefault="00BE453E" w:rsidP="00747BEA">
      <w:pPr>
        <w:pStyle w:val="20"/>
        <w:shd w:val="clear" w:color="auto" w:fill="auto"/>
        <w:spacing w:after="0" w:line="288" w:lineRule="exact"/>
        <w:ind w:left="1080" w:right="260" w:firstLine="740"/>
        <w:jc w:val="center"/>
        <w:rPr>
          <w:rFonts w:ascii="Arial" w:hAnsi="Arial" w:cs="Arial"/>
        </w:rPr>
      </w:pPr>
      <w:r w:rsidRPr="00747BEA">
        <w:rPr>
          <w:rFonts w:ascii="Arial" w:hAnsi="Arial" w:cs="Arial"/>
        </w:rPr>
        <w:t>(наименование главных распорядителей средств местного бюджета, главных администраторов доходов местного бюджета, главных администраторов источников финансирования дефицита местного бюджета)</w:t>
      </w:r>
    </w:p>
    <w:p w:rsidR="00747BEA" w:rsidRPr="00747BEA" w:rsidRDefault="00747BEA">
      <w:pPr>
        <w:pStyle w:val="20"/>
        <w:shd w:val="clear" w:color="auto" w:fill="auto"/>
        <w:spacing w:after="0" w:line="288" w:lineRule="exact"/>
        <w:ind w:left="1080" w:right="260" w:firstLine="740"/>
        <w:rPr>
          <w:rFonts w:ascii="Arial" w:hAnsi="Arial" w:cs="Arial"/>
        </w:rPr>
      </w:pPr>
    </w:p>
    <w:p w:rsidR="00C73AA6" w:rsidRDefault="00BE453E" w:rsidP="00747BEA">
      <w:pPr>
        <w:pStyle w:val="af2"/>
        <w:rPr>
          <w:rStyle w:val="a6"/>
          <w:rFonts w:eastAsia="Arial Unicode MS"/>
        </w:rPr>
      </w:pPr>
      <w:r w:rsidRPr="00747BEA">
        <w:rPr>
          <w:rStyle w:val="a6"/>
          <w:rFonts w:ascii="Arial" w:eastAsia="Arial Unicode MS" w:hAnsi="Arial" w:cs="Arial"/>
        </w:rPr>
        <w:t>по состоянию на 1 января года, следующего за отчетным финансовым годом</w:t>
      </w:r>
    </w:p>
    <w:p w:rsidR="00747BEA" w:rsidRDefault="00747BEA" w:rsidP="00747BEA">
      <w:pPr>
        <w:pStyle w:val="af2"/>
      </w:pPr>
    </w:p>
    <w:tbl>
      <w:tblPr>
        <w:tblOverlap w:val="never"/>
        <w:tblW w:w="97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658"/>
        <w:gridCol w:w="1560"/>
        <w:gridCol w:w="2268"/>
        <w:gridCol w:w="1134"/>
      </w:tblGrid>
      <w:tr w:rsidR="00C73AA6" w:rsidRPr="00747BEA" w:rsidTr="00747BEA">
        <w:trPr>
          <w:trHeight w:hRule="exact" w:val="109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 xml:space="preserve">N </w:t>
            </w: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п/11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Наименование исходных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Единицы</w:t>
            </w:r>
          </w:p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Источник</w:t>
            </w:r>
          </w:p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Значение</w:t>
            </w:r>
          </w:p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исходных</w:t>
            </w:r>
          </w:p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данных</w:t>
            </w:r>
          </w:p>
        </w:tc>
      </w:tr>
      <w:tr w:rsidR="00C73AA6" w:rsidRPr="00747BEA" w:rsidTr="00747BEA">
        <w:trPr>
          <w:trHeight w:hRule="exact" w:val="50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5</w:t>
            </w:r>
          </w:p>
        </w:tc>
      </w:tr>
      <w:tr w:rsidR="00C73AA6" w:rsidRPr="00747BEA" w:rsidTr="00747BEA">
        <w:trPr>
          <w:trHeight w:hRule="exact" w:val="504"/>
          <w:jc w:val="center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1. Оценка качества планирования бюджета</w:t>
            </w:r>
          </w:p>
        </w:tc>
      </w:tr>
      <w:tr w:rsidR="00C73AA6" w:rsidRPr="00747BEA" w:rsidTr="00747BEA">
        <w:trPr>
          <w:trHeight w:hRule="exact" w:val="1649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Р1 Оценка качества планирования бюджетных ассигнований ГАБС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Объем бюджетных ассигнований, перераспределенных за отчетный финансовый год по инициативе ГАБО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Уведомление о бюджетных</w:t>
            </w:r>
          </w:p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ассигнованиях ГАБС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747BEA" w:rsidRDefault="00C73AA6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747BEA" w:rsidTr="00747BEA">
        <w:trPr>
          <w:trHeight w:hRule="exact" w:val="2027"/>
          <w:jc w:val="center"/>
        </w:trPr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747BEA" w:rsidRDefault="00C73AA6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Общая сумма бюджетных ассигнований ГАБС на отчетный финансовый год (последняя редакция)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Уведомление об уточненных бюджетных ассигнованиях ГАБС за отчетный период (последняя редакция)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747BEA" w:rsidRDefault="00C73AA6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747BEA" w:rsidTr="00747BEA">
        <w:trPr>
          <w:trHeight w:hRule="exact" w:val="500"/>
          <w:jc w:val="center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2. Оценка результатов исполнения бюджета в части расходов</w:t>
            </w:r>
          </w:p>
        </w:tc>
      </w:tr>
      <w:tr w:rsidR="00C73AA6" w:rsidRPr="00747BEA" w:rsidTr="00747BEA">
        <w:trPr>
          <w:trHeight w:hRule="exact" w:val="278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lastRenderedPageBreak/>
              <w:t>Р2 Процент использования Г АБС</w:t>
            </w:r>
          </w:p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полученных</w:t>
            </w:r>
          </w:p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средств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Кассовый расход ГАБС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Форма по ОКУД 0503127</w:t>
            </w:r>
          </w:p>
          <w:p w:rsidR="00C73AA6" w:rsidRPr="00747BEA" w:rsidRDefault="00BE453E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747BEA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«Отчет об исполнении бюджета главного распорядителя, распорядителя, получателя бюджетных средств, главного администратора,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747BEA" w:rsidRDefault="00C73AA6" w:rsidP="00747BEA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73AA6" w:rsidRDefault="00C73AA6" w:rsidP="00747BEA">
      <w:pPr>
        <w:pStyle w:val="af2"/>
        <w:rPr>
          <w:sz w:val="2"/>
          <w:szCs w:val="2"/>
        </w:rPr>
      </w:pPr>
    </w:p>
    <w:p w:rsidR="00C73AA6" w:rsidRDefault="00C73AA6">
      <w:pPr>
        <w:rPr>
          <w:sz w:val="2"/>
          <w:szCs w:val="2"/>
        </w:rPr>
      </w:pPr>
    </w:p>
    <w:tbl>
      <w:tblPr>
        <w:tblOverlap w:val="never"/>
        <w:tblW w:w="97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2693"/>
        <w:gridCol w:w="1559"/>
        <w:gridCol w:w="2268"/>
        <w:gridCol w:w="1105"/>
      </w:tblGrid>
      <w:tr w:rsidR="00C73AA6" w:rsidRPr="009A79AC" w:rsidTr="009A79AC">
        <w:trPr>
          <w:trHeight w:hRule="exact" w:val="2567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администратора источников финансирования дефицита бюджета, главного администратора, администратора доходов бюджета»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1706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Объем лимитов бюджетных обязательств, доведенных до ГАБС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Уведомление об уточненных лимитах бюджетных обязательств ГАБС за отчетный период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504"/>
          <w:jc w:val="center"/>
        </w:trPr>
        <w:tc>
          <w:tcPr>
            <w:tcW w:w="97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3. Оценка управления обязательствами в процессе исполнения бюджета</w:t>
            </w:r>
          </w:p>
        </w:tc>
      </w:tr>
      <w:tr w:rsidR="00C73AA6" w:rsidRPr="009A79AC" w:rsidTr="009A79AC">
        <w:trPr>
          <w:trHeight w:hRule="exact" w:val="1937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РЗ Изменение дебиторской задолженности ГАБС на начало текущего финансового года по сравнению с началом отчетного финансового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Объем дебиторской задолженности I 'АБС на начало текущего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Форма по ОКУД 0503169 «Сведения по дебиторской и кредиторской задолженности»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1940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Объем дебиторской задолженности ГАБС на начало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Форма по ОКУД 0503169 «Сведения по дебиторской и кредиторской задолженности»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1940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Р4 Изменение кредиторской задолженности ГАБС на начало текущего финансового года по сравнению с началом отчетного финансового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Объем кредиторской задолженности ГАБС на начало текущего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Форма по ОКУД 0503169 «Сведения по дебиторской и кредиторской задолженности»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1940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Объем кредиторской задолженности ГАБС на начало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Форма по ОКУД 0503169 «Сведения по дебиторской и кредиторской задолженности»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500"/>
          <w:jc w:val="center"/>
        </w:trPr>
        <w:tc>
          <w:tcPr>
            <w:tcW w:w="97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4. Оценка состояния, ведения учета и отчетности</w:t>
            </w:r>
          </w:p>
        </w:tc>
      </w:tr>
      <w:tr w:rsidR="00C73AA6" w:rsidRPr="009A79AC" w:rsidTr="009A79AC">
        <w:trPr>
          <w:trHeight w:hRule="exact" w:val="223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Р5 Соответствие показателей годовой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отчетности ГАБС учетным данным, отраженным в программе 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eastAsia="en-US" w:bidi="en-US"/>
              </w:rPr>
              <w:t>1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Оценивается соответствие показателей го</w:t>
            </w:r>
            <w:r w:rsidR="00191CB5"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довой отчетности Г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АБС учетным данным, отраженным в программе 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eastAsia="en-US" w:bidi="en-US"/>
              </w:rPr>
              <w:t>1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Соответствует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/не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Программа 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1C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73AA6" w:rsidRDefault="00C73AA6">
      <w:pPr>
        <w:framePr w:w="10638" w:wrap="notBeside" w:vAnchor="text" w:hAnchor="text" w:xAlign="center" w:y="1"/>
        <w:rPr>
          <w:sz w:val="2"/>
          <w:szCs w:val="2"/>
        </w:rPr>
      </w:pPr>
    </w:p>
    <w:p w:rsidR="00C73AA6" w:rsidRDefault="00C73AA6">
      <w:pPr>
        <w:rPr>
          <w:sz w:val="2"/>
          <w:szCs w:val="2"/>
        </w:rPr>
      </w:pPr>
    </w:p>
    <w:tbl>
      <w:tblPr>
        <w:tblOverlap w:val="never"/>
        <w:tblW w:w="98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1559"/>
        <w:gridCol w:w="2268"/>
        <w:gridCol w:w="1186"/>
      </w:tblGrid>
      <w:tr w:rsidR="00C73AA6" w:rsidRPr="009A79AC" w:rsidTr="009A79AC">
        <w:trPr>
          <w:trHeight w:hRule="exact" w:val="149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Р6 Соблюдение сроков выплаты заработной 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Default="00BE453E" w:rsidP="009A79AC">
            <w:pPr>
              <w:pStyle w:val="af2"/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Оценивается, своевременно ли ГАНС производит выплату заработной платы</w:t>
            </w:r>
          </w:p>
          <w:p w:rsidR="009A79AC" w:rsidRDefault="009A79AC" w:rsidP="009A79AC">
            <w:pPr>
              <w:pStyle w:val="af2"/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</w:pPr>
          </w:p>
          <w:p w:rsidR="009A79AC" w:rsidRDefault="009A79AC" w:rsidP="009A79AC">
            <w:pPr>
              <w:pStyle w:val="af2"/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</w:pPr>
          </w:p>
          <w:p w:rsidR="009A79AC" w:rsidRDefault="009A79AC" w:rsidP="009A79AC">
            <w:pPr>
              <w:pStyle w:val="af2"/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</w:pPr>
          </w:p>
          <w:p w:rsidR="009A79AC" w:rsidRDefault="009A79AC" w:rsidP="009A79AC">
            <w:pPr>
              <w:pStyle w:val="af2"/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</w:pPr>
          </w:p>
          <w:p w:rsidR="009A79AC" w:rsidRPr="009A79AC" w:rsidRDefault="009A79AC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Своевременно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/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Несвоевремснно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Программа 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1C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25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Р7 Соблюдение сроков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предоставления годовой бюджетной отчетности ГАБС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Количество дней отклонения даты предоставления отчетности от установленного срока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Дни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280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Р8 Наличие ошибок в формах годовой бюджетной отчетности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Количество допущенных ГАБС ошибок в формах годовой бюджетной отчетности, отраженных в актах контрольных мероприятий органа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Акт контрольного мероприятия органа внешнего муниципального финансового контроля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493"/>
          <w:jc w:val="center"/>
        </w:trPr>
        <w:tc>
          <w:tcPr>
            <w:tcW w:w="98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5. Оценка обеспечения открытости и доступности информации</w:t>
            </w:r>
          </w:p>
        </w:tc>
      </w:tr>
      <w:tr w:rsidR="00C73AA6" w:rsidRPr="009A79AC" w:rsidTr="009A79AC">
        <w:trPr>
          <w:trHeight w:hRule="exact" w:val="710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Р9 Наличие публикации на официальном сайте Российской Федерации для размещения информации о муниципальных учреждениях 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eastAsia="en-US" w:bidi="en-US"/>
              </w:rPr>
              <w:t>(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bus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gov</w:t>
            </w:r>
            <w:proofErr w:type="spellEnd"/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eastAsia="en-US" w:bidi="en-US"/>
              </w:rPr>
              <w:t>.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ru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eastAsia="en-US" w:bidi="en-US"/>
              </w:rPr>
              <w:t xml:space="preserve">) 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(далее - сайт 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bus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gov</w:t>
            </w:r>
            <w:proofErr w:type="spellEnd"/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eastAsia="en-US" w:bidi="en-US"/>
              </w:rPr>
              <w:t>.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ru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eastAsia="en-US" w:bidi="en-US"/>
              </w:rPr>
              <w:t xml:space="preserve">) 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в разделе фактические показатели деятельности, информации о годовой бухгалтерской отчетности (предусмотренные разделом формы отчетности за отчетный финансовый 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Наличие публикации на сайте 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bus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gov</w:t>
            </w:r>
            <w:proofErr w:type="spellEnd"/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eastAsia="en-US" w:bidi="en-US"/>
              </w:rPr>
              <w:t>.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Опубликовано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/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Опубликовано не в полном объеме/</w:t>
            </w:r>
            <w:proofErr w:type="spellStart"/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Нс</w:t>
            </w:r>
            <w:proofErr w:type="spellEnd"/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 опубликовано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сайт 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bus.gov.ru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136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Р10 Наличие публикации на сайте 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bus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gov</w:t>
            </w:r>
            <w:proofErr w:type="spellEnd"/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eastAsia="en-US" w:bidi="en-US"/>
              </w:rPr>
              <w:t>.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ru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eastAsia="en-US" w:bidi="en-US"/>
              </w:rPr>
              <w:t xml:space="preserve"> 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в разделе плановых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Наличие публикации на сайте 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bus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gov</w:t>
            </w:r>
            <w:proofErr w:type="spellEnd"/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eastAsia="en-US" w:bidi="en-US"/>
              </w:rPr>
              <w:t>.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Опубликовано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/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Опубликовано не в полном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сайт 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bus.gov.ru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73AA6" w:rsidRDefault="00C73AA6">
      <w:pPr>
        <w:framePr w:w="10627" w:wrap="notBeside" w:vAnchor="text" w:hAnchor="text" w:xAlign="center" w:y="1"/>
        <w:rPr>
          <w:sz w:val="2"/>
          <w:szCs w:val="2"/>
        </w:rPr>
      </w:pPr>
    </w:p>
    <w:p w:rsidR="00C73AA6" w:rsidRDefault="00C73AA6">
      <w:pPr>
        <w:rPr>
          <w:sz w:val="2"/>
          <w:szCs w:val="2"/>
        </w:rPr>
      </w:pPr>
    </w:p>
    <w:tbl>
      <w:tblPr>
        <w:tblOverlap w:val="never"/>
        <w:tblW w:w="98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744"/>
        <w:gridCol w:w="1559"/>
        <w:gridCol w:w="2229"/>
        <w:gridCol w:w="1224"/>
      </w:tblGrid>
      <w:tr w:rsidR="00C73AA6" w:rsidRPr="009A79AC" w:rsidTr="009A79AC">
        <w:trPr>
          <w:trHeight w:hRule="exact" w:val="168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показателей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деятельности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(предусмотренная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разделом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информация)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объеме/Не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опубликовано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25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Р11 Наличие публикации на сайте 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bus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gov</w:t>
            </w:r>
            <w:proofErr w:type="spellEnd"/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eastAsia="en-US" w:bidi="en-US"/>
              </w:rPr>
              <w:t>.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ru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eastAsia="en-US" w:bidi="en-US"/>
              </w:rPr>
              <w:t xml:space="preserve"> 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в разделе общая информация (предусмотренная разделом информация)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Наличие публикации на сайте 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bus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gov</w:t>
            </w:r>
            <w:proofErr w:type="spellEnd"/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eastAsia="en-US" w:bidi="en-US"/>
              </w:rPr>
              <w:t>.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Опубликовано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/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Опубликовано не в полном объеме/Не опубликовано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сайт 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bus.gov.ru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500"/>
          <w:jc w:val="center"/>
        </w:trPr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6. Оценка качества управления активами</w:t>
            </w:r>
          </w:p>
        </w:tc>
      </w:tr>
      <w:tr w:rsidR="00C73AA6" w:rsidRPr="009A79AC" w:rsidTr="009A79AC">
        <w:trPr>
          <w:trHeight w:hRule="exact" w:val="1926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Р12 Недостачи и хищения муниципальной собственности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Сумма выявленных недостач и хищений, допущенных ГАБС в отчетном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Тыс. рублей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Таблица № 6 «Сведения о проведении инвентаризаций» к форме по ОКУД 0503160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«Пояснительная записка» Форма по ОКУД 0503168 «Сведения о движении нефинансовых активов»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1642"/>
          <w:jc w:val="center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Остаточная стоимость основных средств ГАБС 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Тыс. рублей</w:t>
            </w: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1645"/>
          <w:jc w:val="center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Остаточная стоимость нематериальных активов ГАБС 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Тыс. рублей</w:t>
            </w: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1354"/>
          <w:jc w:val="center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Остаточная стоимость материальных запасов ГАБС 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Тыс. рублей</w:t>
            </w: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220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Р13 Нарушения при управлении и распоряжении муниципальной собственностью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Количество фактов выявленных нарушений при управлении и распоряжении муниципальной собственностью, допущенных ГАБС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Штук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Данные ГАБС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785"/>
          <w:jc w:val="center"/>
        </w:trPr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7. Оценка качества осуществления закупок товаров, работ и услуг для обеспечения муниципальных нужд</w:t>
            </w:r>
          </w:p>
        </w:tc>
      </w:tr>
      <w:tr w:rsidR="00C73AA6" w:rsidRPr="009A79AC" w:rsidTr="009A79AC">
        <w:trPr>
          <w:trHeight w:hRule="exact" w:val="137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Р14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Несоблюдение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правил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Нарушение срока утверждения и (или) сроков размещения в единой информационной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Не выявлены нарушен </w:t>
            </w:r>
            <w:proofErr w:type="spellStart"/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ия</w:t>
            </w:r>
            <w:proofErr w:type="spellEnd"/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/вы явлены нарушения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Единая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информационная система в сфере закупок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73AA6" w:rsidRDefault="00C73AA6">
      <w:pPr>
        <w:framePr w:w="10598" w:wrap="notBeside" w:vAnchor="text" w:hAnchor="text" w:xAlign="center" w:y="1"/>
        <w:rPr>
          <w:sz w:val="2"/>
          <w:szCs w:val="2"/>
        </w:rPr>
      </w:pPr>
    </w:p>
    <w:p w:rsidR="00C73AA6" w:rsidRDefault="00C73AA6">
      <w:pPr>
        <w:rPr>
          <w:sz w:val="2"/>
          <w:szCs w:val="2"/>
        </w:rPr>
      </w:pPr>
    </w:p>
    <w:tbl>
      <w:tblPr>
        <w:tblOverlap w:val="never"/>
        <w:tblW w:w="98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0"/>
        <w:gridCol w:w="2693"/>
        <w:gridCol w:w="1559"/>
        <w:gridCol w:w="2227"/>
        <w:gridCol w:w="1228"/>
      </w:tblGrid>
      <w:tr w:rsidR="00C73AA6" w:rsidRPr="009A79AC" w:rsidTr="009A79AC">
        <w:trPr>
          <w:trHeight w:hRule="exact" w:val="814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планирования закупок ГАБС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система в сфере закупок плана-графика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9A79AC" w:rsidRDefault="00845978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hyperlink r:id="rId8" w:history="1">
              <w:r w:rsidR="00BE453E" w:rsidRPr="009A79AC">
                <w:rPr>
                  <w:rStyle w:val="a3"/>
                  <w:rFonts w:ascii="Courier New" w:hAnsi="Courier New" w:cs="Courier New"/>
                  <w:sz w:val="22"/>
                  <w:szCs w:val="22"/>
                  <w:lang w:val="en-US" w:eastAsia="en-US" w:bidi="en-US"/>
                </w:rPr>
                <w:t>www.zakupki.gov.ru</w:t>
              </w:r>
            </w:hyperlink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1670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Р15 Нарушение порядка принятия бюджетных обязательств на закупку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Лимиты бюджетных обязательств на закупку товаров, работ и услуг на обеспечение выполнения функций Г АБС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Тыс. рублей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Уведомления об уточненных лимитах бюджетных обязательств ГАБС за отчетный период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1948"/>
          <w:jc w:val="center"/>
        </w:trPr>
        <w:tc>
          <w:tcPr>
            <w:tcW w:w="21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Объем принятых бюджетных обязательств на закупку товаров, работ и услуг на обеспечение выполнения функций ГАБС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Тыс. рублей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Форма по ОКУД 0503128 «Отчет о бюджетных обязательствах»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5098"/>
          <w:jc w:val="center"/>
        </w:trPr>
        <w:tc>
          <w:tcPr>
            <w:tcW w:w="21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Кассовое исполнение расходов па обеспечение выполнения функций ГАБС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Тыс. рублей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Форма по ОКУД 0503127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626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Р16 Объем закупок, который заказчик осуществил </w:t>
            </w:r>
            <w:r w:rsidR="00A2099E"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у субъектов малого предпринимательс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тва и социально ориентированных некоммерческих организаций в отчетном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Расчет данного показателя производится в порядке, установленном 1 </w:t>
            </w:r>
            <w:r w:rsidR="002577E0"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Постановлением 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Правительства РФ от 17.03.2015 № 238 "О порядке подготовки отчета об объеме закупок у субъектов малого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9A79AC" w:rsidRDefault="00A2099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П</w:t>
            </w:r>
            <w:r w:rsidR="00BE453E"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роцент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Отчет, размещенный в единой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информационной системе в сфере закупок</w:t>
            </w:r>
          </w:p>
          <w:p w:rsidR="00C73AA6" w:rsidRPr="009A79AC" w:rsidRDefault="00845978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hyperlink r:id="rId9" w:history="1">
              <w:r w:rsidR="00BE453E" w:rsidRPr="009A79AC">
                <w:rPr>
                  <w:rStyle w:val="a3"/>
                  <w:rFonts w:ascii="Courier New" w:hAnsi="Courier New" w:cs="Courier New"/>
                  <w:sz w:val="22"/>
                  <w:szCs w:val="22"/>
                  <w:lang w:val="en-US" w:eastAsia="en-US" w:bidi="en-US"/>
                </w:rPr>
                <w:t>www.zakupki.gov.ru</w:t>
              </w:r>
            </w:hyperlink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73AA6" w:rsidRDefault="00C73AA6">
      <w:pPr>
        <w:framePr w:w="10634" w:wrap="notBeside" w:vAnchor="text" w:hAnchor="text" w:xAlign="center" w:y="1"/>
        <w:rPr>
          <w:sz w:val="2"/>
          <w:szCs w:val="2"/>
        </w:rPr>
      </w:pPr>
    </w:p>
    <w:p w:rsidR="00C73AA6" w:rsidRDefault="00C73AA6">
      <w:pPr>
        <w:rPr>
          <w:sz w:val="2"/>
          <w:szCs w:val="2"/>
        </w:rPr>
      </w:pPr>
    </w:p>
    <w:tbl>
      <w:tblPr>
        <w:tblOverlap w:val="never"/>
        <w:tblW w:w="99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6"/>
        <w:gridCol w:w="2693"/>
        <w:gridCol w:w="1559"/>
        <w:gridCol w:w="2279"/>
        <w:gridCol w:w="1231"/>
      </w:tblGrid>
      <w:tr w:rsidR="00C73AA6" w:rsidRPr="009A79AC" w:rsidTr="009A79AC">
        <w:trPr>
          <w:trHeight w:hRule="exact" w:val="4262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комиссии по отбору инвестиционных проектов, российских кредитных организаций и международных финансовых</w:t>
            </w:r>
          </w:p>
          <w:p w:rsidR="00C73AA6" w:rsidRPr="009A79AC" w:rsidRDefault="003943A5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организаций для участия в П</w:t>
            </w:r>
            <w:r w:rsidR="00BE453E"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рограмме поддержки инвестиционных проектов, реализуемых на территории Российской Федерации на основе проектного финансирования"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2225"/>
          <w:jc w:val="center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Р17 Доля закупок, проведенных конкурентными способами в общем количестве осуществленных закупок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Общее количество закупок (в том числе закупки малого объёма)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Штук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Единая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информационная система в сфере закупок</w:t>
            </w:r>
          </w:p>
          <w:p w:rsidR="00C73AA6" w:rsidRPr="009A79AC" w:rsidRDefault="00845978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hyperlink r:id="rId10" w:history="1">
              <w:r w:rsidR="00BE453E" w:rsidRPr="009A79AC">
                <w:rPr>
                  <w:rStyle w:val="a3"/>
                  <w:rFonts w:ascii="Courier New" w:hAnsi="Courier New" w:cs="Courier New"/>
                  <w:sz w:val="22"/>
                  <w:szCs w:val="22"/>
                  <w:lang w:val="en-US" w:eastAsia="en-US" w:bidi="en-US"/>
                </w:rPr>
                <w:t>www</w:t>
              </w:r>
              <w:r w:rsidR="00BE453E" w:rsidRPr="009A79AC">
                <w:rPr>
                  <w:rStyle w:val="a3"/>
                  <w:rFonts w:ascii="Courier New" w:hAnsi="Courier New" w:cs="Courier New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BE453E" w:rsidRPr="009A79AC">
                <w:rPr>
                  <w:rStyle w:val="a3"/>
                  <w:rFonts w:ascii="Courier New" w:hAnsi="Courier New" w:cs="Courier New"/>
                  <w:sz w:val="22"/>
                  <w:szCs w:val="22"/>
                  <w:lang w:val="en-US" w:eastAsia="en-US" w:bidi="en-US"/>
                </w:rPr>
                <w:t>zakupki</w:t>
              </w:r>
              <w:proofErr w:type="spellEnd"/>
              <w:r w:rsidR="00BE453E" w:rsidRPr="009A79AC">
                <w:rPr>
                  <w:rStyle w:val="a3"/>
                  <w:rFonts w:ascii="Courier New" w:hAnsi="Courier New" w:cs="Courier New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BE453E" w:rsidRPr="009A79AC">
                <w:rPr>
                  <w:rStyle w:val="a3"/>
                  <w:rFonts w:ascii="Courier New" w:hAnsi="Courier New" w:cs="Courier New"/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BE453E" w:rsidRPr="009A79AC">
                <w:rPr>
                  <w:rStyle w:val="a3"/>
                  <w:rFonts w:ascii="Courier New" w:hAnsi="Courier New" w:cs="Courier New"/>
                  <w:sz w:val="22"/>
                  <w:szCs w:val="22"/>
                  <w:lang w:eastAsia="en-US" w:bidi="en-US"/>
                </w:rPr>
                <w:t>.</w:t>
              </w:r>
              <w:r w:rsidR="00BE453E" w:rsidRPr="009A79AC">
                <w:rPr>
                  <w:rStyle w:val="a3"/>
                  <w:rFonts w:ascii="Courier New" w:hAnsi="Courier New" w:cs="Courier New"/>
                  <w:sz w:val="22"/>
                  <w:szCs w:val="22"/>
                  <w:lang w:val="en-US" w:eastAsia="en-US" w:bidi="en-US"/>
                </w:rPr>
                <w:t>ru</w:t>
              </w:r>
            </w:hyperlink>
            <w:r w:rsidR="00BE453E"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eastAsia="en-US" w:bidi="en-US"/>
              </w:rPr>
              <w:t>,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реестр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контрактов/договоров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2228"/>
          <w:jc w:val="center"/>
        </w:trPr>
        <w:tc>
          <w:tcPr>
            <w:tcW w:w="22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Общее количество закупок, проведенных конкурентными способами определения поставщиков (подрядчиков, исполнителей)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Штук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Единая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информационная система в сфере закупок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www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/>
              </w:rPr>
              <w:t xml:space="preserve">. </w:t>
            </w:r>
            <w:r w:rsidR="003A04E8"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zakup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  <w:lang w:val="en-US" w:eastAsia="en-US" w:bidi="en-US"/>
              </w:rPr>
              <w:t>ki.gov.ru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</w:tr>
      <w:tr w:rsidR="00C73AA6" w:rsidRPr="009A79AC" w:rsidTr="009A79AC">
        <w:trPr>
          <w:trHeight w:hRule="exact" w:val="504"/>
          <w:jc w:val="center"/>
        </w:trPr>
        <w:tc>
          <w:tcPr>
            <w:tcW w:w="99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8. Оценка организации системы контроля</w:t>
            </w:r>
          </w:p>
        </w:tc>
      </w:tr>
      <w:tr w:rsidR="00C73AA6" w:rsidRPr="009A79AC" w:rsidTr="009A79AC">
        <w:trPr>
          <w:trHeight w:hRule="exact" w:val="3989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Р18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Наличие факта нецелевого и (или)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неэффективного использования бюджетных средств, выявленных в ходе контрольных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Оценивается наличие или отсутствие фактов нецелевого и/или неэффективного использования бюджетных средств, выявленных в ходе проведения контрольных мероприятий органами внутреннего и (или)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Не выявлены нарушения/вы явлены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Данные ГАБС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73AA6" w:rsidRDefault="00C73AA6" w:rsidP="009A79AC">
      <w:pPr>
        <w:pStyle w:val="af2"/>
      </w:pPr>
    </w:p>
    <w:p w:rsidR="00C73AA6" w:rsidRDefault="00C73AA6">
      <w:pPr>
        <w:rPr>
          <w:sz w:val="2"/>
          <w:szCs w:val="2"/>
        </w:rPr>
      </w:pPr>
    </w:p>
    <w:p w:rsidR="009A79AC" w:rsidRPr="009A79AC" w:rsidRDefault="009A79AC" w:rsidP="009A79AC">
      <w:pPr>
        <w:tabs>
          <w:tab w:val="left" w:pos="7580"/>
        </w:tabs>
        <w:rPr>
          <w:sz w:val="2"/>
          <w:szCs w:val="2"/>
        </w:rPr>
        <w:sectPr w:rsidR="009A79AC" w:rsidRPr="009A79AC" w:rsidSect="00EE0CB8">
          <w:pgSz w:w="11900" w:h="16840"/>
          <w:pgMar w:top="1134" w:right="843" w:bottom="1134" w:left="15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0"/>
        <w:gridCol w:w="2830"/>
        <w:gridCol w:w="1714"/>
        <w:gridCol w:w="2696"/>
        <w:gridCol w:w="1235"/>
      </w:tblGrid>
      <w:tr w:rsidR="00C73AA6" w:rsidRPr="009A79AC" w:rsidTr="009A79AC">
        <w:trPr>
          <w:trHeight w:hRule="exact" w:val="3697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Р19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Наличие факта нарушений действующего законодательства, выявленных в ходе контрольных мероприятий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Оценивается наличие или отсутствие фактов нарушений действующего законодательства, выявленных в ходе проведения контрольных мероприятий органами внутреннего и(или) внешнего муниципального финансового контроля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Не выявлены нарушения/вы явлены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9443B5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Данные Г</w:t>
            </w:r>
            <w:r w:rsidR="00BE453E"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АБС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2228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Р20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Наличие штрафов за нарушения законодательства о налогах и сборах в отчетном финансовом году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Наличие штрафов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Наличие/отсутствие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Данные ГАБС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792"/>
          <w:jc w:val="center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9. Оценка качества исполнения бюджетных процедур во взаимосвязи с выявленными</w:t>
            </w:r>
          </w:p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бюджетными нарушениями</w:t>
            </w:r>
          </w:p>
        </w:tc>
      </w:tr>
      <w:tr w:rsidR="00C73AA6" w:rsidRPr="009A79AC" w:rsidTr="009A79AC">
        <w:trPr>
          <w:trHeight w:hRule="exact" w:val="3085"/>
          <w:jc w:val="center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Р21 Качес</w:t>
            </w:r>
            <w:r w:rsidR="009443B5"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тво исполнения Г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АБС представлений, предписаний органов внутреннего и (или) внешнего муниципального финансового контроля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Количество представлений, предписаний органов внутреннего и (или) внешнего муниципального финансового контроля, исполненных ГАБС в полном объеме в установленные 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Штук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Представления и предписания органов внутреннего и (или) внешнего муниципального финансового контроля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3377"/>
          <w:jc w:val="center"/>
        </w:trPr>
        <w:tc>
          <w:tcPr>
            <w:tcW w:w="1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Количество представлений, предписаний органов внутреннего и (или) внешнего муниципального финансового контроля, не исполненных ГАБС в установленные сроки, или исполненных частично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Штук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Представления и предписания органов внутреннего и (или) внешнего муниципального финансового контроля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 w:rsidTr="009A79AC">
        <w:trPr>
          <w:trHeight w:hRule="exact" w:val="497"/>
          <w:jc w:val="center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10. Оценка качества организации и осуществления внутреннего финансового аудита</w:t>
            </w:r>
          </w:p>
        </w:tc>
      </w:tr>
      <w:tr w:rsidR="00C73AA6" w:rsidRPr="009A79AC" w:rsidTr="009A79AC">
        <w:trPr>
          <w:trHeight w:hRule="exact" w:val="1955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Р22 Качество организации внутреннего финансового аудита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Наличие ведомственны</w:t>
            </w:r>
            <w:r w:rsidR="009443B5"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х (внутренних) правовых актов Г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АБС, обеспечивающих осуществление внутреннего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Да/нет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9A79AC" w:rsidRDefault="00BE453E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Ведомствен</w:t>
            </w:r>
            <w:r w:rsidR="009443B5"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ный (внутренний) правовой акт Г</w:t>
            </w:r>
            <w:r w:rsidRPr="009A79AC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АБС, обеспечивающий осуществление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 w:rsidP="009A79AC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73AA6" w:rsidRDefault="00C73AA6">
      <w:pPr>
        <w:framePr w:w="10652" w:wrap="notBeside" w:vAnchor="text" w:hAnchor="text" w:xAlign="center" w:y="1"/>
        <w:rPr>
          <w:sz w:val="2"/>
          <w:szCs w:val="2"/>
        </w:rPr>
      </w:pPr>
    </w:p>
    <w:p w:rsidR="00C73AA6" w:rsidRDefault="00C73AA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9"/>
        <w:gridCol w:w="2837"/>
        <w:gridCol w:w="1699"/>
        <w:gridCol w:w="2693"/>
        <w:gridCol w:w="1231"/>
      </w:tblGrid>
      <w:tr w:rsidR="00C73AA6" w:rsidRPr="009A79AC">
        <w:trPr>
          <w:trHeight w:hRule="exact" w:val="1105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C73AA6">
            <w:pPr>
              <w:framePr w:w="10609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>
            <w:pPr>
              <w:pStyle w:val="20"/>
              <w:framePr w:w="1060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hAnsi="Courier New" w:cs="Courier New"/>
                <w:sz w:val="22"/>
                <w:szCs w:val="22"/>
              </w:rPr>
              <w:t>финансового аудита(при наличии актов-да, при отсутствии -нет)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C73AA6">
            <w:pPr>
              <w:framePr w:w="10609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>
            <w:pPr>
              <w:pStyle w:val="20"/>
              <w:framePr w:w="1060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hAnsi="Courier New" w:cs="Courier New"/>
                <w:sz w:val="22"/>
                <w:szCs w:val="22"/>
              </w:rPr>
              <w:t>внутреннего финансового аудита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>
            <w:pPr>
              <w:framePr w:w="10609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>
        <w:trPr>
          <w:trHeight w:hRule="exact" w:val="2506"/>
          <w:jc w:val="center"/>
        </w:trPr>
        <w:tc>
          <w:tcPr>
            <w:tcW w:w="2149" w:type="dxa"/>
            <w:tcBorders>
              <w:left w:val="single" w:sz="4" w:space="0" w:color="auto"/>
            </w:tcBorders>
            <w:shd w:val="clear" w:color="auto" w:fill="FFFFFF"/>
          </w:tcPr>
          <w:p w:rsidR="00C73AA6" w:rsidRPr="009A79AC" w:rsidRDefault="00C73AA6">
            <w:pPr>
              <w:framePr w:w="10609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9A79AC" w:rsidRDefault="009443B5">
            <w:pPr>
              <w:pStyle w:val="20"/>
              <w:framePr w:w="10609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hAnsi="Courier New" w:cs="Courier New"/>
                <w:sz w:val="22"/>
                <w:szCs w:val="22"/>
              </w:rPr>
              <w:t>Наличие решения руководителя Г</w:t>
            </w:r>
            <w:r w:rsidR="00BE453E" w:rsidRPr="009A79AC">
              <w:rPr>
                <w:rStyle w:val="22"/>
                <w:rFonts w:ascii="Courier New" w:hAnsi="Courier New" w:cs="Courier New"/>
                <w:sz w:val="22"/>
                <w:szCs w:val="22"/>
              </w:rPr>
              <w:t>АБС об упрощенном осуществлении внутреннего</w:t>
            </w:r>
          </w:p>
          <w:p w:rsidR="00C73AA6" w:rsidRPr="009A79AC" w:rsidRDefault="00BE453E">
            <w:pPr>
              <w:pStyle w:val="20"/>
              <w:framePr w:w="10609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hAnsi="Courier New" w:cs="Courier New"/>
                <w:sz w:val="22"/>
                <w:szCs w:val="22"/>
              </w:rPr>
              <w:t>финансового аудита (при наличии актов-да, при отсутствии -нет)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>
            <w:pPr>
              <w:pStyle w:val="20"/>
              <w:framePr w:w="10609" w:wrap="notBeside" w:vAnchor="text" w:hAnchor="text" w:xAlign="center" w:y="1"/>
              <w:shd w:val="clear" w:color="auto" w:fill="auto"/>
              <w:spacing w:after="0" w:line="240" w:lineRule="exact"/>
              <w:ind w:right="380" w:firstLine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hAnsi="Courier New" w:cs="Courier New"/>
                <w:sz w:val="22"/>
                <w:szCs w:val="22"/>
              </w:rPr>
              <w:t>Да/нет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>
            <w:pPr>
              <w:pStyle w:val="20"/>
              <w:framePr w:w="10609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hAnsi="Courier New" w:cs="Courier New"/>
                <w:sz w:val="22"/>
                <w:szCs w:val="22"/>
              </w:rPr>
              <w:t>Решение руководителя ГАБС об упрощенном осуществлении внутреннего финансового аудита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>
            <w:pPr>
              <w:framePr w:w="10609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>
        <w:trPr>
          <w:trHeight w:hRule="exact" w:val="1944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>
            <w:pPr>
              <w:pStyle w:val="20"/>
              <w:framePr w:w="10609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hAnsi="Courier New" w:cs="Courier New"/>
                <w:sz w:val="22"/>
                <w:szCs w:val="22"/>
              </w:rPr>
              <w:t>Р23 Степень выполнения ГАБС годового плана внутреннего финансового аудита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>
            <w:pPr>
              <w:pStyle w:val="20"/>
              <w:framePr w:w="10609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hAnsi="Courier New" w:cs="Courier New"/>
                <w:sz w:val="22"/>
                <w:szCs w:val="22"/>
              </w:rPr>
              <w:t>Количество проведенных ГАБС плановых аудиторских проверок в отчетном финансовом году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9A79AC" w:rsidRDefault="00BE453E">
            <w:pPr>
              <w:pStyle w:val="20"/>
              <w:framePr w:w="1060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hAnsi="Courier New" w:cs="Courier New"/>
                <w:sz w:val="22"/>
                <w:szCs w:val="22"/>
              </w:rPr>
              <w:t>Штук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>
            <w:pPr>
              <w:pStyle w:val="20"/>
              <w:framePr w:w="10609" w:wrap="notBeside" w:vAnchor="text" w:hAnchor="text" w:xAlign="center" w:y="1"/>
              <w:shd w:val="clear" w:color="auto" w:fill="auto"/>
              <w:spacing w:after="0" w:line="288" w:lineRule="exact"/>
              <w:ind w:left="28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hAnsi="Courier New" w:cs="Courier New"/>
                <w:sz w:val="22"/>
                <w:szCs w:val="22"/>
              </w:rPr>
              <w:t>Годовая отчетность о результатах осуществления внутреннего финансового аудита ГАБС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>
            <w:pPr>
              <w:framePr w:w="10609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9A79AC">
        <w:trPr>
          <w:trHeight w:hRule="exact" w:val="2228"/>
          <w:jc w:val="center"/>
        </w:trPr>
        <w:tc>
          <w:tcPr>
            <w:tcW w:w="21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9A79AC" w:rsidRDefault="00C73AA6">
            <w:pPr>
              <w:framePr w:w="10609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9A79AC" w:rsidRDefault="00BE453E">
            <w:pPr>
              <w:pStyle w:val="20"/>
              <w:framePr w:w="10609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hAnsi="Courier New" w:cs="Courier New"/>
                <w:sz w:val="22"/>
                <w:szCs w:val="22"/>
              </w:rPr>
              <w:t>Количество аудиторских проверок, запланированных в годовом плане внутреннего финансового аудита ГАБС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9A79AC" w:rsidRDefault="00BE453E">
            <w:pPr>
              <w:pStyle w:val="20"/>
              <w:framePr w:w="1060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hAnsi="Courier New" w:cs="Courier New"/>
                <w:sz w:val="22"/>
                <w:szCs w:val="22"/>
              </w:rPr>
              <w:t>Штук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9A79AC" w:rsidRDefault="009443B5" w:rsidP="009443B5">
            <w:pPr>
              <w:pStyle w:val="20"/>
              <w:framePr w:w="10609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9A79AC">
              <w:rPr>
                <w:rStyle w:val="22"/>
                <w:rFonts w:ascii="Courier New" w:hAnsi="Courier New" w:cs="Courier New"/>
                <w:sz w:val="22"/>
                <w:szCs w:val="22"/>
              </w:rPr>
              <w:t>Го</w:t>
            </w:r>
            <w:r w:rsidR="00BE453E" w:rsidRPr="009A79AC">
              <w:rPr>
                <w:rStyle w:val="22"/>
                <w:rFonts w:ascii="Courier New" w:hAnsi="Courier New" w:cs="Courier New"/>
                <w:sz w:val="22"/>
                <w:szCs w:val="22"/>
              </w:rPr>
              <w:t>довой план внутреннего финансового аудита ГАБС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9A79AC" w:rsidRDefault="00C73AA6">
            <w:pPr>
              <w:framePr w:w="10609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73AA6" w:rsidRDefault="00C73AA6">
      <w:pPr>
        <w:framePr w:w="10609" w:wrap="notBeside" w:vAnchor="text" w:hAnchor="text" w:xAlign="center" w:y="1"/>
        <w:rPr>
          <w:sz w:val="2"/>
          <w:szCs w:val="2"/>
        </w:rPr>
      </w:pPr>
    </w:p>
    <w:p w:rsidR="00C73AA6" w:rsidRDefault="00C73AA6">
      <w:pPr>
        <w:rPr>
          <w:sz w:val="2"/>
          <w:szCs w:val="2"/>
        </w:rPr>
      </w:pPr>
    </w:p>
    <w:p w:rsidR="00C73AA6" w:rsidRPr="009A79AC" w:rsidRDefault="00016049">
      <w:pPr>
        <w:pStyle w:val="20"/>
        <w:shd w:val="clear" w:color="auto" w:fill="auto"/>
        <w:tabs>
          <w:tab w:val="left" w:leader="underscore" w:pos="3647"/>
          <w:tab w:val="left" w:leader="underscore" w:pos="5364"/>
        </w:tabs>
        <w:spacing w:before="256" w:after="0" w:line="266" w:lineRule="exact"/>
        <w:ind w:firstLine="0"/>
        <w:jc w:val="both"/>
        <w:rPr>
          <w:rFonts w:ascii="Arial" w:hAnsi="Arial" w:cs="Arial"/>
        </w:rPr>
      </w:pPr>
      <w:r w:rsidRPr="009A79AC">
        <w:rPr>
          <w:rFonts w:ascii="Arial" w:hAnsi="Arial" w:cs="Arial"/>
        </w:rPr>
        <w:t>Руководитель Г</w:t>
      </w:r>
      <w:r w:rsidR="00BE453E" w:rsidRPr="009A79AC">
        <w:rPr>
          <w:rFonts w:ascii="Arial" w:hAnsi="Arial" w:cs="Arial"/>
        </w:rPr>
        <w:t>АБС</w:t>
      </w:r>
      <w:r w:rsidR="00BE453E" w:rsidRPr="009A79AC">
        <w:rPr>
          <w:rFonts w:ascii="Arial" w:hAnsi="Arial" w:cs="Arial"/>
        </w:rPr>
        <w:tab/>
      </w:r>
      <w:r w:rsidR="00BE453E" w:rsidRPr="009A79AC">
        <w:rPr>
          <w:rFonts w:ascii="Arial" w:hAnsi="Arial" w:cs="Arial"/>
        </w:rPr>
        <w:tab/>
      </w:r>
    </w:p>
    <w:p w:rsidR="00C73AA6" w:rsidRPr="009A79AC" w:rsidRDefault="00BE453E">
      <w:pPr>
        <w:pStyle w:val="80"/>
        <w:shd w:val="clear" w:color="auto" w:fill="auto"/>
        <w:tabs>
          <w:tab w:val="left" w:pos="4614"/>
        </w:tabs>
        <w:ind w:left="2600"/>
        <w:rPr>
          <w:rFonts w:ascii="Arial" w:hAnsi="Arial" w:cs="Arial"/>
          <w:sz w:val="24"/>
          <w:szCs w:val="24"/>
        </w:rPr>
      </w:pPr>
      <w:r w:rsidRPr="009A79AC">
        <w:rPr>
          <w:rFonts w:ascii="Arial" w:hAnsi="Arial" w:cs="Arial"/>
          <w:sz w:val="24"/>
          <w:szCs w:val="24"/>
        </w:rPr>
        <w:t>(подпись)</w:t>
      </w:r>
      <w:r w:rsidRPr="009A79AC">
        <w:rPr>
          <w:rFonts w:ascii="Arial" w:hAnsi="Arial" w:cs="Arial"/>
          <w:sz w:val="24"/>
          <w:szCs w:val="24"/>
        </w:rPr>
        <w:tab/>
        <w:t>(Ф.И.О.)</w:t>
      </w:r>
    </w:p>
    <w:p w:rsidR="00C73AA6" w:rsidRPr="009A79AC" w:rsidRDefault="00BE453E">
      <w:pPr>
        <w:pStyle w:val="20"/>
        <w:shd w:val="clear" w:color="auto" w:fill="auto"/>
        <w:tabs>
          <w:tab w:val="left" w:leader="underscore" w:pos="2822"/>
          <w:tab w:val="left" w:leader="underscore" w:pos="5011"/>
        </w:tabs>
        <w:spacing w:after="0" w:line="266" w:lineRule="exact"/>
        <w:ind w:firstLine="0"/>
        <w:jc w:val="both"/>
        <w:rPr>
          <w:rFonts w:ascii="Arial" w:hAnsi="Arial" w:cs="Arial"/>
        </w:rPr>
      </w:pPr>
      <w:r w:rsidRPr="009A79AC">
        <w:rPr>
          <w:rFonts w:ascii="Arial" w:hAnsi="Arial" w:cs="Arial"/>
        </w:rPr>
        <w:t>Исполнитель</w:t>
      </w:r>
      <w:r w:rsidRPr="009A79AC">
        <w:rPr>
          <w:rFonts w:ascii="Arial" w:hAnsi="Arial" w:cs="Arial"/>
        </w:rPr>
        <w:tab/>
        <w:t xml:space="preserve"> </w:t>
      </w:r>
      <w:r w:rsidRPr="009A79AC">
        <w:rPr>
          <w:rFonts w:ascii="Arial" w:hAnsi="Arial" w:cs="Arial"/>
        </w:rPr>
        <w:tab/>
      </w:r>
    </w:p>
    <w:p w:rsidR="00C73AA6" w:rsidRPr="009A79AC" w:rsidRDefault="00BE453E">
      <w:pPr>
        <w:pStyle w:val="80"/>
        <w:shd w:val="clear" w:color="auto" w:fill="auto"/>
        <w:tabs>
          <w:tab w:val="left" w:pos="3647"/>
        </w:tabs>
        <w:spacing w:line="281" w:lineRule="exact"/>
        <w:ind w:left="1880"/>
        <w:rPr>
          <w:rFonts w:ascii="Arial" w:hAnsi="Arial" w:cs="Arial"/>
          <w:sz w:val="24"/>
          <w:szCs w:val="24"/>
        </w:rPr>
      </w:pPr>
      <w:r w:rsidRPr="009A79AC">
        <w:rPr>
          <w:rFonts w:ascii="Arial" w:hAnsi="Arial" w:cs="Arial"/>
          <w:sz w:val="24"/>
          <w:szCs w:val="24"/>
        </w:rPr>
        <w:t>(подпись)</w:t>
      </w:r>
      <w:r w:rsidRPr="009A79AC">
        <w:rPr>
          <w:rFonts w:ascii="Arial" w:hAnsi="Arial" w:cs="Arial"/>
          <w:sz w:val="24"/>
          <w:szCs w:val="24"/>
        </w:rPr>
        <w:tab/>
        <w:t>(Ф.И.О.)</w:t>
      </w:r>
    </w:p>
    <w:p w:rsidR="00C73AA6" w:rsidRPr="009A79AC" w:rsidRDefault="00BE453E">
      <w:pPr>
        <w:pStyle w:val="20"/>
        <w:shd w:val="clear" w:color="auto" w:fill="auto"/>
        <w:tabs>
          <w:tab w:val="left" w:leader="underscore" w:pos="4614"/>
        </w:tabs>
        <w:spacing w:after="0" w:line="281" w:lineRule="exact"/>
        <w:ind w:firstLine="0"/>
        <w:jc w:val="both"/>
        <w:rPr>
          <w:rFonts w:ascii="Arial" w:hAnsi="Arial" w:cs="Arial"/>
        </w:rPr>
      </w:pPr>
      <w:r w:rsidRPr="009A79AC">
        <w:rPr>
          <w:rFonts w:ascii="Arial" w:hAnsi="Arial" w:cs="Arial"/>
        </w:rPr>
        <w:t>Контактный телефон</w:t>
      </w:r>
      <w:r w:rsidRPr="009A79AC">
        <w:rPr>
          <w:rFonts w:ascii="Arial" w:hAnsi="Arial" w:cs="Arial"/>
        </w:rPr>
        <w:tab/>
      </w:r>
    </w:p>
    <w:p w:rsidR="00737C63" w:rsidRPr="009A79AC" w:rsidRDefault="00BE453E">
      <w:pPr>
        <w:pStyle w:val="20"/>
        <w:shd w:val="clear" w:color="auto" w:fill="auto"/>
        <w:tabs>
          <w:tab w:val="left" w:pos="551"/>
          <w:tab w:val="left" w:pos="2135"/>
        </w:tabs>
        <w:spacing w:after="0" w:line="281" w:lineRule="exact"/>
        <w:ind w:right="7660" w:firstLine="0"/>
        <w:rPr>
          <w:rFonts w:ascii="Arial" w:hAnsi="Arial" w:cs="Arial"/>
        </w:rPr>
      </w:pPr>
      <w:r w:rsidRPr="009A79AC">
        <w:rPr>
          <w:rFonts w:ascii="Arial" w:hAnsi="Arial" w:cs="Arial"/>
        </w:rPr>
        <w:t>Дата заполнения "</w:t>
      </w:r>
      <w:r w:rsidRPr="009A79AC">
        <w:rPr>
          <w:rFonts w:ascii="Arial" w:hAnsi="Arial" w:cs="Arial"/>
        </w:rPr>
        <w:tab/>
        <w:t>"</w:t>
      </w:r>
      <w:r w:rsidRPr="009A79AC">
        <w:rPr>
          <w:rFonts w:ascii="Arial" w:hAnsi="Arial" w:cs="Arial"/>
        </w:rPr>
        <w:tab/>
        <w:t xml:space="preserve">20 </w:t>
      </w:r>
      <w:r w:rsidR="005A232D" w:rsidRPr="009A79AC">
        <w:rPr>
          <w:rFonts w:ascii="Arial" w:hAnsi="Arial" w:cs="Arial"/>
        </w:rPr>
        <w:t xml:space="preserve">  </w:t>
      </w:r>
      <w:r w:rsidRPr="009A79AC">
        <w:rPr>
          <w:rFonts w:ascii="Arial" w:hAnsi="Arial" w:cs="Arial"/>
        </w:rPr>
        <w:t>г.</w:t>
      </w:r>
    </w:p>
    <w:p w:rsidR="009A79AC" w:rsidRDefault="009A79AC" w:rsidP="00737C63">
      <w:pPr>
        <w:pStyle w:val="20"/>
        <w:shd w:val="clear" w:color="auto" w:fill="auto"/>
        <w:tabs>
          <w:tab w:val="left" w:pos="13516"/>
        </w:tabs>
        <w:spacing w:after="0" w:line="288" w:lineRule="exact"/>
        <w:ind w:left="10640" w:firstLine="2360"/>
      </w:pPr>
    </w:p>
    <w:p w:rsidR="009A79AC" w:rsidRDefault="009A79AC" w:rsidP="00737C63">
      <w:pPr>
        <w:pStyle w:val="20"/>
        <w:shd w:val="clear" w:color="auto" w:fill="auto"/>
        <w:tabs>
          <w:tab w:val="left" w:pos="13516"/>
        </w:tabs>
        <w:spacing w:after="0" w:line="288" w:lineRule="exact"/>
        <w:ind w:left="10640" w:firstLine="2360"/>
      </w:pPr>
    </w:p>
    <w:p w:rsidR="009A79AC" w:rsidRDefault="009A79AC" w:rsidP="00737C63">
      <w:pPr>
        <w:pStyle w:val="20"/>
        <w:shd w:val="clear" w:color="auto" w:fill="auto"/>
        <w:tabs>
          <w:tab w:val="left" w:pos="13516"/>
        </w:tabs>
        <w:spacing w:after="0" w:line="288" w:lineRule="exact"/>
        <w:ind w:left="10640" w:firstLine="2360"/>
      </w:pPr>
    </w:p>
    <w:p w:rsidR="00737C63" w:rsidRPr="009A79AC" w:rsidRDefault="00BE453E" w:rsidP="009A79AC">
      <w:pPr>
        <w:pStyle w:val="20"/>
        <w:shd w:val="clear" w:color="auto" w:fill="auto"/>
        <w:tabs>
          <w:tab w:val="left" w:pos="13516"/>
        </w:tabs>
        <w:spacing w:after="0" w:line="288" w:lineRule="exact"/>
        <w:ind w:left="10640" w:firstLine="2360"/>
        <w:jc w:val="right"/>
        <w:rPr>
          <w:rFonts w:ascii="Courier New" w:hAnsi="Courier New" w:cs="Courier New"/>
          <w:sz w:val="22"/>
          <w:szCs w:val="22"/>
        </w:rPr>
      </w:pPr>
      <w:r w:rsidRPr="009A79AC">
        <w:rPr>
          <w:rFonts w:ascii="Courier New" w:hAnsi="Courier New" w:cs="Courier New"/>
          <w:sz w:val="22"/>
          <w:szCs w:val="22"/>
        </w:rPr>
        <w:t>Приложение 2 к Порядку проведения Администраци</w:t>
      </w:r>
      <w:r w:rsidR="00737C63" w:rsidRPr="009A79AC">
        <w:rPr>
          <w:rFonts w:ascii="Courier New" w:hAnsi="Courier New" w:cs="Courier New"/>
          <w:sz w:val="22"/>
          <w:szCs w:val="22"/>
        </w:rPr>
        <w:t>ей</w:t>
      </w:r>
      <w:r w:rsidRPr="009A79AC">
        <w:rPr>
          <w:rFonts w:ascii="Courier New" w:hAnsi="Courier New" w:cs="Courier New"/>
          <w:sz w:val="22"/>
          <w:szCs w:val="22"/>
        </w:rPr>
        <w:t xml:space="preserve"> </w:t>
      </w:r>
      <w:r w:rsidR="00737C63" w:rsidRPr="009A79AC">
        <w:rPr>
          <w:rFonts w:ascii="Courier New" w:hAnsi="Courier New" w:cs="Courier New"/>
          <w:sz w:val="22"/>
          <w:szCs w:val="22"/>
        </w:rPr>
        <w:t>Нийского сельского поселения</w:t>
      </w:r>
      <w:r w:rsidRPr="009A79AC">
        <w:rPr>
          <w:rFonts w:ascii="Courier New" w:hAnsi="Courier New" w:cs="Courier New"/>
          <w:sz w:val="22"/>
          <w:szCs w:val="22"/>
        </w:rPr>
        <w:t xml:space="preserve"> мониторинга качества финансового менеджмента, установленному </w:t>
      </w:r>
      <w:r w:rsidR="00737C63" w:rsidRPr="009A79AC">
        <w:rPr>
          <w:rFonts w:ascii="Courier New" w:hAnsi="Courier New" w:cs="Courier New"/>
          <w:sz w:val="22"/>
          <w:szCs w:val="22"/>
        </w:rPr>
        <w:t xml:space="preserve">Постановлением </w:t>
      </w:r>
      <w:r w:rsidRPr="009A79AC">
        <w:rPr>
          <w:rFonts w:ascii="Courier New" w:hAnsi="Courier New" w:cs="Courier New"/>
          <w:sz w:val="22"/>
          <w:szCs w:val="22"/>
        </w:rPr>
        <w:t xml:space="preserve">Администрации </w:t>
      </w:r>
      <w:r w:rsidR="00737C63" w:rsidRPr="009A79AC">
        <w:rPr>
          <w:rFonts w:ascii="Courier New" w:hAnsi="Courier New" w:cs="Courier New"/>
          <w:sz w:val="22"/>
          <w:szCs w:val="22"/>
        </w:rPr>
        <w:t>Нийского сельского поселения</w:t>
      </w:r>
    </w:p>
    <w:p w:rsidR="00C73AA6" w:rsidRPr="009A79AC" w:rsidRDefault="00737C63" w:rsidP="009A79AC">
      <w:pPr>
        <w:pStyle w:val="20"/>
        <w:shd w:val="clear" w:color="auto" w:fill="auto"/>
        <w:tabs>
          <w:tab w:val="left" w:pos="13516"/>
        </w:tabs>
        <w:spacing w:after="0" w:line="288" w:lineRule="exact"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9A79AC">
        <w:rPr>
          <w:rFonts w:ascii="Courier New" w:hAnsi="Courier New" w:cs="Courier New"/>
          <w:sz w:val="22"/>
          <w:szCs w:val="22"/>
        </w:rPr>
        <w:t>о</w:t>
      </w:r>
      <w:r w:rsidR="00BE453E" w:rsidRPr="009A79AC">
        <w:rPr>
          <w:rFonts w:ascii="Courier New" w:hAnsi="Courier New" w:cs="Courier New"/>
          <w:sz w:val="22"/>
          <w:szCs w:val="22"/>
        </w:rPr>
        <w:t>т</w:t>
      </w:r>
      <w:r w:rsidR="009A79AC">
        <w:rPr>
          <w:rFonts w:ascii="Courier New" w:hAnsi="Courier New" w:cs="Courier New"/>
          <w:sz w:val="22"/>
          <w:szCs w:val="22"/>
        </w:rPr>
        <w:t xml:space="preserve"> 13. 11. 2024</w:t>
      </w:r>
      <w:r w:rsidRPr="009A79AC">
        <w:rPr>
          <w:rFonts w:ascii="Courier New" w:hAnsi="Courier New" w:cs="Courier New"/>
          <w:sz w:val="22"/>
          <w:szCs w:val="22"/>
        </w:rPr>
        <w:t xml:space="preserve"> г. </w:t>
      </w:r>
      <w:r w:rsidR="00BE453E" w:rsidRPr="009A79AC">
        <w:rPr>
          <w:rFonts w:ascii="Courier New" w:hAnsi="Courier New" w:cs="Courier New"/>
          <w:sz w:val="22"/>
          <w:szCs w:val="22"/>
        </w:rPr>
        <w:t>№</w:t>
      </w:r>
      <w:r w:rsidR="009A79AC">
        <w:rPr>
          <w:rFonts w:ascii="Courier New" w:hAnsi="Courier New" w:cs="Courier New"/>
          <w:sz w:val="22"/>
          <w:szCs w:val="22"/>
        </w:rPr>
        <w:t>43-п</w:t>
      </w:r>
    </w:p>
    <w:p w:rsidR="00737C63" w:rsidRPr="009A79AC" w:rsidRDefault="00737C63">
      <w:pPr>
        <w:pStyle w:val="20"/>
        <w:shd w:val="clear" w:color="auto" w:fill="auto"/>
        <w:spacing w:after="0" w:line="240" w:lineRule="exact"/>
        <w:ind w:left="280" w:firstLine="0"/>
        <w:jc w:val="center"/>
        <w:rPr>
          <w:rFonts w:ascii="Arial" w:hAnsi="Arial" w:cs="Arial"/>
          <w:sz w:val="30"/>
          <w:szCs w:val="30"/>
        </w:rPr>
      </w:pPr>
    </w:p>
    <w:p w:rsidR="009A79AC" w:rsidRDefault="009A79AC" w:rsidP="009A79AC">
      <w:pPr>
        <w:pStyle w:val="20"/>
        <w:shd w:val="clear" w:color="auto" w:fill="auto"/>
        <w:spacing w:after="0" w:line="240" w:lineRule="exact"/>
        <w:ind w:firstLine="0"/>
        <w:rPr>
          <w:rFonts w:ascii="Arial" w:hAnsi="Arial" w:cs="Arial"/>
          <w:sz w:val="30"/>
          <w:szCs w:val="30"/>
        </w:rPr>
      </w:pPr>
    </w:p>
    <w:p w:rsidR="00C73AA6" w:rsidRDefault="009A79AC">
      <w:pPr>
        <w:pStyle w:val="20"/>
        <w:shd w:val="clear" w:color="auto" w:fill="auto"/>
        <w:spacing w:after="0" w:line="240" w:lineRule="exact"/>
        <w:ind w:left="280" w:firstLine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</w:t>
      </w:r>
      <w:r w:rsidRPr="009A79AC">
        <w:rPr>
          <w:rFonts w:ascii="Arial" w:hAnsi="Arial" w:cs="Arial"/>
          <w:sz w:val="30"/>
          <w:szCs w:val="30"/>
        </w:rPr>
        <w:t>еречень показателей годовой оценки качества финансового менеджмента</w:t>
      </w:r>
    </w:p>
    <w:p w:rsidR="009A79AC" w:rsidRPr="009A79AC" w:rsidRDefault="009A79AC">
      <w:pPr>
        <w:pStyle w:val="20"/>
        <w:shd w:val="clear" w:color="auto" w:fill="auto"/>
        <w:spacing w:after="0" w:line="240" w:lineRule="exact"/>
        <w:ind w:left="280" w:firstLine="0"/>
        <w:jc w:val="center"/>
        <w:rPr>
          <w:rFonts w:ascii="Arial" w:hAnsi="Arial" w:cs="Arial"/>
          <w:sz w:val="30"/>
          <w:szCs w:val="3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2891"/>
        <w:gridCol w:w="3827"/>
        <w:gridCol w:w="2830"/>
        <w:gridCol w:w="1436"/>
        <w:gridCol w:w="3168"/>
      </w:tblGrid>
      <w:tr w:rsidR="00C73AA6" w:rsidRPr="00FC45B7">
        <w:trPr>
          <w:trHeight w:hRule="exact" w:val="197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60" w:line="240" w:lineRule="exact"/>
              <w:ind w:left="18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N</w:t>
            </w:r>
          </w:p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before="60" w:after="0" w:line="240" w:lineRule="exact"/>
              <w:ind w:left="18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Расчет показателя (Р)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95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Единица измерения (градация)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88" w:lineRule="exact"/>
              <w:ind w:left="26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Весовой</w:t>
            </w:r>
          </w:p>
          <w:p w:rsidR="00C73AA6" w:rsidRPr="00FC45B7" w:rsidRDefault="00BE453E" w:rsidP="00B262F5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коэффициент</w:t>
            </w:r>
          </w:p>
          <w:p w:rsidR="00C73AA6" w:rsidRPr="00FC45B7" w:rsidRDefault="00BE453E" w:rsidP="00B262F5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направления/оценка по показателю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Комментарий</w:t>
            </w:r>
          </w:p>
        </w:tc>
      </w:tr>
      <w:tr w:rsidR="00C73AA6" w:rsidRPr="00FC45B7">
        <w:trPr>
          <w:trHeight w:hRule="exact" w:val="50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C73AA6" w:rsidRPr="00FC45B7">
        <w:trPr>
          <w:trHeight w:hRule="exact" w:val="500"/>
          <w:jc w:val="center"/>
        </w:trPr>
        <w:tc>
          <w:tcPr>
            <w:tcW w:w="101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1. Оценка качества планирования бюджета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20%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78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500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Р1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Оценка качества планирования бюджетных ассигнований ГАБС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Р1 = 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Оуточ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/ 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Рп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х 100%, где: 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Оуточ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- объем бюджетных ассигнований,</w:t>
            </w:r>
          </w:p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перераспределенных за отчетный финансовый год по инициативе ГАБС;</w:t>
            </w:r>
          </w:p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Рп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- общая сумма бюджетных ассигнований на отчетный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78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Целевым ориентиром является значение показателя, равное 0</w:t>
            </w:r>
          </w:p>
        </w:tc>
      </w:tr>
      <w:tr w:rsidR="00C73AA6" w:rsidRPr="00FC45B7">
        <w:trPr>
          <w:trHeight w:hRule="exact" w:val="500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78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78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78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Р1 &lt;= 5%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78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504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78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78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78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5% &lt; Р1 &lt;= 10%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78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504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78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78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78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10% &lt; Р1 &lt;= 15%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78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504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78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78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78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15% &lt; Р1 &lt;=20%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78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522"/>
          <w:jc w:val="center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78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78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78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20% &lt; Р1 &lt;= 25%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78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78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73AA6" w:rsidRDefault="00C73AA6">
      <w:pPr>
        <w:framePr w:w="14785" w:wrap="notBeside" w:vAnchor="text" w:hAnchor="text" w:xAlign="center" w:y="1"/>
        <w:rPr>
          <w:sz w:val="2"/>
          <w:szCs w:val="2"/>
        </w:rPr>
      </w:pPr>
    </w:p>
    <w:p w:rsidR="00C73AA6" w:rsidRDefault="00BE453E">
      <w:pPr>
        <w:rPr>
          <w:sz w:val="2"/>
          <w:szCs w:val="2"/>
        </w:rPr>
      </w:pPr>
      <w:r>
        <w:br w:type="page"/>
      </w:r>
    </w:p>
    <w:p w:rsidR="00C73AA6" w:rsidRDefault="00BE453E">
      <w:pPr>
        <w:pStyle w:val="24"/>
        <w:framePr w:w="14832" w:wrap="notBeside" w:vAnchor="text" w:hAnchor="text" w:xAlign="center" w:y="1"/>
        <w:shd w:val="clear" w:color="auto" w:fill="auto"/>
        <w:spacing w:line="240" w:lineRule="exact"/>
      </w:pPr>
      <w:r>
        <w:t>\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2902"/>
        <w:gridCol w:w="3823"/>
        <w:gridCol w:w="2822"/>
        <w:gridCol w:w="1436"/>
        <w:gridCol w:w="3182"/>
      </w:tblGrid>
      <w:tr w:rsidR="00C73AA6" w:rsidRPr="00FC45B7">
        <w:trPr>
          <w:trHeight w:hRule="exact" w:val="110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5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финансовый год (последняя редакция)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Р1 &gt;25%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508"/>
          <w:jc w:val="center"/>
        </w:trPr>
        <w:tc>
          <w:tcPr>
            <w:tcW w:w="10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2. Оценка результатов исполнения бюджета в части расходов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20%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493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Р2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 w:rsidP="00F85989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Процент использования ГАБС пол</w:t>
            </w:r>
            <w:r w:rsidR="00F85989"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уч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енных средств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Р2 = 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Ккр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/ 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Слбо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х 100%, где: 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Ккр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- кассовый расход ГАБС; 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Слбо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- объем лимитов бюджетных обязательств, доведенных до ГАБС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Значение показателя отражает насколько полно расходуются средства, предусмотренные бюджетной сметой. Наличие неисполненных назначений (в том числе по которым расходы произведены не в полном объеме) свидетельствует о необходимости проведения анализа целесообразности планирования данных расходов</w:t>
            </w:r>
          </w:p>
        </w:tc>
      </w:tr>
      <w:tr w:rsidR="00C73AA6" w:rsidRPr="00FC45B7">
        <w:trPr>
          <w:trHeight w:hRule="exact" w:val="504"/>
          <w:jc w:val="center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Р2 &gt;= 99%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497"/>
          <w:jc w:val="center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95% &lt;= Р2 &lt; 99%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497"/>
          <w:jc w:val="center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90% &lt;= Р2 &lt; 95%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500"/>
          <w:jc w:val="center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85% &lt;= Р2 &lt; 90%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504"/>
          <w:jc w:val="center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75% &lt;= Р2 &lt; 85%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1246"/>
          <w:jc w:val="center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Р2 &lt; 75%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504"/>
          <w:jc w:val="center"/>
        </w:trPr>
        <w:tc>
          <w:tcPr>
            <w:tcW w:w="10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3. Оценка правления обязательствами в процессе исполнения бюджета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10%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785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Изменение дебиторской задолженности ГАБС на начало текущего финансового года по сравнению с началом отчетного финансового года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РЗ = 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Дтнг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- 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Дтоп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, где:</w:t>
            </w:r>
          </w:p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Дтнг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- объем дебиторской задолженности ГАБС на начато текущего финансового года; 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Дтоп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- объем дебиторской задолженности ГАБС на начало отчетного финансового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1pt"/>
                <w:rFonts w:ascii="Courier New" w:hAnsi="Courier New" w:cs="Courier New"/>
                <w:sz w:val="22"/>
                <w:szCs w:val="22"/>
              </w:rPr>
              <w:t>Р3&lt;0</w:t>
            </w:r>
          </w:p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Дтоп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= 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Дтнг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= 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Позитивно расценивается уменьшение дебиторской задолженности при ее наличии</w:t>
            </w:r>
          </w:p>
        </w:tc>
      </w:tr>
      <w:tr w:rsidR="00C73AA6" w:rsidRPr="00FC45B7">
        <w:trPr>
          <w:trHeight w:hRule="exact" w:val="500"/>
          <w:jc w:val="center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Tahoma75pt200"/>
                <w:rFonts w:ascii="Courier New" w:hAnsi="Courier New" w:cs="Courier New"/>
                <w:sz w:val="22"/>
                <w:szCs w:val="22"/>
              </w:rPr>
              <w:t>о</w:t>
            </w:r>
          </w:p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ArialNarrow9pt"/>
                <w:rFonts w:ascii="Courier New" w:hAnsi="Courier New" w:cs="Courier New"/>
                <w:sz w:val="22"/>
                <w:szCs w:val="22"/>
              </w:rPr>
              <w:t>II</w:t>
            </w:r>
          </w:p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130" w:lineRule="exact"/>
              <w:ind w:left="18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Cambria65pt"/>
                <w:rFonts w:ascii="Courier New" w:hAnsi="Courier New" w:cs="Courier New"/>
                <w:sz w:val="22"/>
                <w:szCs w:val="22"/>
              </w:rPr>
              <w:t>СП</w:t>
            </w:r>
          </w:p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C45B7">
              <w:rPr>
                <w:rStyle w:val="2ArialNarrow9pt"/>
                <w:rFonts w:ascii="Courier New" w:hAnsi="Courier New" w:cs="Courier New"/>
                <w:sz w:val="22"/>
                <w:szCs w:val="22"/>
              </w:rPr>
              <w:t>Рч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940"/>
          <w:jc w:val="center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1pt"/>
                <w:rFonts w:ascii="Courier New" w:hAnsi="Courier New" w:cs="Courier New"/>
                <w:sz w:val="22"/>
                <w:szCs w:val="22"/>
              </w:rPr>
              <w:t>Р3&gt;0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1pt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785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1pt"/>
                <w:rFonts w:ascii="Courier New" w:hAnsi="Courier New" w:cs="Courier New"/>
                <w:sz w:val="22"/>
                <w:szCs w:val="22"/>
              </w:rPr>
              <w:t>Р4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Изменение кредиторской задолженности ГАБС на начато текущего финансового года по сравнению с началом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Р4 = 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Ктнг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- 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Ктоп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, где:</w:t>
            </w:r>
          </w:p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Ктнг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- объем кредиторской задолженности ГАБС на начало текущего финансового года;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Р4 </w:t>
            </w:r>
            <w:proofErr w:type="gram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&lt; 0</w:t>
            </w:r>
            <w:proofErr w:type="gram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.</w:t>
            </w:r>
          </w:p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Ктоп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= 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Ктнг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= 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Позитивно расценивается уменьшение кредиторской задолженности при ее наличии</w:t>
            </w:r>
          </w:p>
        </w:tc>
      </w:tr>
      <w:tr w:rsidR="00C73AA6" w:rsidRPr="00FC45B7">
        <w:trPr>
          <w:trHeight w:hRule="exact" w:val="508"/>
          <w:jc w:val="center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120" w:line="240" w:lineRule="exact"/>
              <w:ind w:left="16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т*</w:t>
            </w:r>
          </w:p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before="120" w:after="0" w:line="180" w:lineRule="exact"/>
              <w:ind w:left="24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ArialNarrow9pt"/>
                <w:rFonts w:ascii="Courier New" w:hAnsi="Courier New" w:cs="Courier New"/>
                <w:sz w:val="22"/>
                <w:szCs w:val="22"/>
              </w:rPr>
              <w:t>II</w:t>
            </w:r>
          </w:p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Tahoma75pt200"/>
                <w:rFonts w:ascii="Courier New" w:hAnsi="Courier New" w:cs="Courier New"/>
                <w:sz w:val="22"/>
                <w:szCs w:val="22"/>
              </w:rPr>
              <w:t>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529"/>
          <w:jc w:val="center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Р4 &gt; 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73AA6" w:rsidRDefault="00C73AA6">
      <w:pPr>
        <w:framePr w:w="14832" w:wrap="notBeside" w:vAnchor="text" w:hAnchor="text" w:xAlign="center" w:y="1"/>
        <w:rPr>
          <w:sz w:val="2"/>
          <w:szCs w:val="2"/>
        </w:rPr>
      </w:pPr>
    </w:p>
    <w:p w:rsidR="00C73AA6" w:rsidRDefault="00C73AA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2898"/>
        <w:gridCol w:w="3827"/>
        <w:gridCol w:w="2833"/>
        <w:gridCol w:w="1426"/>
        <w:gridCol w:w="3197"/>
      </w:tblGrid>
      <w:tr w:rsidR="00C73AA6" w:rsidRPr="00FC45B7">
        <w:trPr>
          <w:trHeight w:hRule="exact" w:val="110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92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отчетного финансового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92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Ктоп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- объем кредиторской задолженности ГАБС на начало отчетного финансового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508"/>
          <w:jc w:val="center"/>
        </w:trPr>
        <w:tc>
          <w:tcPr>
            <w:tcW w:w="102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4. Оценка состояния, ведения учета и отчетности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10%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497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Р5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Соответствие показателей годовой отчетности ГАБС учетным данным, отраженным в программе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1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C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Оценивается соответствие показателей годовой отчетности ГАБС учетным данным, отраженным в программе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1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C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Соответствуют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Позитивно расценивается соответствие показателей годовой отчетности учетным данным</w:t>
            </w:r>
          </w:p>
        </w:tc>
      </w:tr>
      <w:tr w:rsidR="00C73AA6" w:rsidRPr="00FC45B7">
        <w:trPr>
          <w:trHeight w:hRule="exact" w:val="1436"/>
          <w:jc w:val="center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80" w:lineRule="exact"/>
              <w:ind w:left="150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Tahoma4pt"/>
                <w:rFonts w:ascii="Courier New" w:hAnsi="Courier New" w:cs="Courier New"/>
                <w:sz w:val="22"/>
                <w:szCs w:val="22"/>
              </w:rPr>
              <w:t>•</w:t>
            </w:r>
          </w:p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Не соответствуют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493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Р6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Соблюдение сроков выплаты заработной платы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Оценивается, своевременно ли ГАБС производит выплату заработной платы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Своевременно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Позитивно расценивается своевременность выплаты заработной платы</w:t>
            </w:r>
          </w:p>
        </w:tc>
      </w:tr>
      <w:tr w:rsidR="00C73AA6" w:rsidRPr="00FC45B7">
        <w:trPr>
          <w:trHeight w:hRule="exact" w:val="580"/>
          <w:jc w:val="center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Несвоевременно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500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Р7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Соблюдение сроков предоставления годовой бюджетной отчетности ГАБС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Р7 = 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Кдней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, где:</w:t>
            </w:r>
          </w:p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Кдней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- количество дней отклонения даты предоставления отчетности от установленного срока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дни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Позитивно расценивается соблюдение сроков предоставления годовой бюджетной отчетности ГАБС</w:t>
            </w:r>
          </w:p>
        </w:tc>
      </w:tr>
      <w:tr w:rsidR="00C73AA6" w:rsidRPr="00FC45B7" w:rsidTr="00B07314">
        <w:trPr>
          <w:cantSplit/>
          <w:trHeight w:hRule="exact" w:val="1134"/>
          <w:jc w:val="center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662D10" w:rsidP="00662D10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left="181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Р7=0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508"/>
          <w:jc w:val="center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DE5B4D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&lt;=Р7&lt;0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508"/>
          <w:jc w:val="center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Р7 &gt; 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493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Р8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Наличие ошибок в формах годовой бюджетной отчетности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Р8 = 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Кошиб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, где:</w:t>
            </w:r>
          </w:p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Кошиб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- Количество допущенных ГАБС ошибок в формах годовой бюджетной отчетности, отраженных в актах контрольных мероприятий органов внешнего муниципального контроля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C73AA6" w:rsidRPr="00FC45B7" w:rsidRDefault="00C73AA6" w:rsidP="003A2FA1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left="181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84" w:lineRule="exact"/>
              <w:ind w:firstLine="16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Показатель отражает надежность внутреннего финансового контроля в отношении составления бюджетной отчетности ГАБС.</w:t>
            </w:r>
          </w:p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Ориентиром для Г АБС является недопущение искажений показателей бюджетной отчетности</w:t>
            </w:r>
          </w:p>
        </w:tc>
      </w:tr>
      <w:tr w:rsidR="00C73AA6" w:rsidRPr="00FC45B7">
        <w:trPr>
          <w:trHeight w:hRule="exact" w:val="500"/>
          <w:jc w:val="center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2 &lt;= Р8 &lt; 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2700"/>
          <w:jc w:val="center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Р8 &gt; 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46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73AA6" w:rsidRDefault="00C73AA6">
      <w:pPr>
        <w:framePr w:w="14846" w:wrap="notBeside" w:vAnchor="text" w:hAnchor="text" w:xAlign="center" w:y="1"/>
        <w:rPr>
          <w:sz w:val="2"/>
          <w:szCs w:val="2"/>
        </w:rPr>
      </w:pPr>
    </w:p>
    <w:p w:rsidR="00C73AA6" w:rsidRDefault="00C73AA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2902"/>
        <w:gridCol w:w="3834"/>
        <w:gridCol w:w="2833"/>
        <w:gridCol w:w="1422"/>
        <w:gridCol w:w="3200"/>
      </w:tblGrid>
      <w:tr w:rsidR="00C73AA6" w:rsidRPr="00FC45B7">
        <w:trPr>
          <w:trHeight w:hRule="exact" w:val="52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 xml:space="preserve">5.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Оценка обеспечения открытости и доступности информации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5%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803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Р9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Наличие публикации на официальном сайте Российской Федерации для размещения информации о государственных (муниципальных) учреждениях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(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bus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gov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ru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 xml:space="preserve">)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(далее - сайт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bus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gov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ru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 xml:space="preserve">)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в разделе фактические показатели деятельности, информации о годовой бухгалтерской отчетности (предусмотренные разделом формы отчетности за отчетный финансовый год)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Наличие публикации на сайте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bus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gov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ru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Опубликовано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Положительным является факт наличия</w:t>
            </w:r>
          </w:p>
        </w:tc>
      </w:tr>
      <w:tr w:rsidR="00C73AA6" w:rsidRPr="00FC45B7">
        <w:trPr>
          <w:trHeight w:hRule="exact" w:val="932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Опубликовано не в полном объеме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3668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Не опубликовано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785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Р10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Наличие публикации на сайте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bus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gov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ru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 xml:space="preserve">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в разделе плановых показателей деятельности (предусмотренная разделом информация)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92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Наличие публикации на сайте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bus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gov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ru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Опубликовано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Положительным является факт наличия</w:t>
            </w:r>
          </w:p>
        </w:tc>
      </w:tr>
      <w:tr w:rsidR="00C73AA6" w:rsidRPr="00FC45B7">
        <w:trPr>
          <w:trHeight w:hRule="exact" w:val="788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Опубликовано не в полном объеме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50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Не опубликовано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594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016049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Р11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331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Наличие публикации на сайте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bus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gov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ru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 xml:space="preserve">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в разделе общая информация (предусмотренная разделом информация)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335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Наличие публикации на сайте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bus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gov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ru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Опубликовано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33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Положительным является факт наличия</w:t>
            </w:r>
          </w:p>
        </w:tc>
      </w:tr>
      <w:tr w:rsidR="00C73AA6" w:rsidRPr="00FC45B7">
        <w:trPr>
          <w:trHeight w:hRule="exact" w:val="796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Опубликовано не в полном объеме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702"/>
          <w:jc w:val="center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Не опубликовано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2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73AA6" w:rsidRDefault="00C73AA6">
      <w:pPr>
        <w:framePr w:w="14828" w:wrap="notBeside" w:vAnchor="text" w:hAnchor="text" w:xAlign="center" w:y="1"/>
        <w:rPr>
          <w:sz w:val="2"/>
          <w:szCs w:val="2"/>
        </w:rPr>
      </w:pPr>
    </w:p>
    <w:p w:rsidR="00C73AA6" w:rsidRDefault="00C73AA6">
      <w:pPr>
        <w:rPr>
          <w:sz w:val="2"/>
          <w:szCs w:val="2"/>
        </w:rPr>
        <w:sectPr w:rsidR="00C73AA6" w:rsidSect="009A79AC">
          <w:pgSz w:w="16840" w:h="11900" w:orient="landscape"/>
          <w:pgMar w:top="675" w:right="911" w:bottom="404" w:left="1083" w:header="0" w:footer="3" w:gutter="0"/>
          <w:cols w:space="720"/>
          <w:noEndnote/>
          <w:docGrid w:linePitch="360"/>
        </w:sectPr>
      </w:pPr>
    </w:p>
    <w:tbl>
      <w:tblPr>
        <w:tblStyle w:val="af0"/>
        <w:tblpPr w:leftFromText="180" w:rightFromText="180" w:vertAnchor="text" w:horzAnchor="margin" w:tblpY="-349"/>
        <w:tblW w:w="0" w:type="auto"/>
        <w:tblLook w:val="04A0" w:firstRow="1" w:lastRow="0" w:firstColumn="1" w:lastColumn="0" w:noHBand="0" w:noVBand="1"/>
      </w:tblPr>
      <w:tblGrid>
        <w:gridCol w:w="613"/>
        <w:gridCol w:w="2954"/>
        <w:gridCol w:w="3828"/>
        <w:gridCol w:w="2835"/>
        <w:gridCol w:w="1417"/>
        <w:gridCol w:w="3180"/>
      </w:tblGrid>
      <w:tr w:rsidR="00FC45B7" w:rsidRPr="00FC45B7" w:rsidTr="00FC45B7">
        <w:tc>
          <w:tcPr>
            <w:tcW w:w="10230" w:type="dxa"/>
            <w:gridSpan w:val="4"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6. Оценка качества управления активами</w:t>
            </w:r>
          </w:p>
        </w:tc>
        <w:tc>
          <w:tcPr>
            <w:tcW w:w="1417" w:type="dxa"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5%</w:t>
            </w:r>
          </w:p>
        </w:tc>
        <w:tc>
          <w:tcPr>
            <w:tcW w:w="3180" w:type="dxa"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45B7" w:rsidRPr="00FC45B7" w:rsidTr="00FC45B7">
        <w:trPr>
          <w:trHeight w:val="390"/>
        </w:trPr>
        <w:tc>
          <w:tcPr>
            <w:tcW w:w="613" w:type="dxa"/>
            <w:vMerge w:val="restart"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Р12</w:t>
            </w:r>
          </w:p>
        </w:tc>
        <w:tc>
          <w:tcPr>
            <w:tcW w:w="2954" w:type="dxa"/>
            <w:vMerge w:val="restart"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Недостачи и хищения муниципальной собственности</w:t>
            </w:r>
          </w:p>
        </w:tc>
        <w:tc>
          <w:tcPr>
            <w:tcW w:w="3828" w:type="dxa"/>
            <w:vMerge w:val="restart"/>
          </w:tcPr>
          <w:p w:rsidR="00FC45B7" w:rsidRPr="00FC45B7" w:rsidRDefault="00FC45B7" w:rsidP="00FC45B7">
            <w:pPr>
              <w:pStyle w:val="20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 xml:space="preserve">Р5.1 = </w:t>
            </w:r>
            <w:proofErr w:type="spellStart"/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Сх</w:t>
            </w:r>
            <w:proofErr w:type="spellEnd"/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 xml:space="preserve"> / (Ос + На + </w:t>
            </w:r>
            <w:proofErr w:type="spellStart"/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Мз</w:t>
            </w:r>
            <w:proofErr w:type="spellEnd"/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) х 100%,</w:t>
            </w: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br/>
              <w:t>где:</w:t>
            </w:r>
          </w:p>
          <w:p w:rsidR="00FC45B7" w:rsidRPr="00FC45B7" w:rsidRDefault="00FC45B7" w:rsidP="00FC45B7">
            <w:pPr>
              <w:pStyle w:val="20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Сх</w:t>
            </w:r>
            <w:proofErr w:type="spellEnd"/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 xml:space="preserve"> - сумма выявленных недостач</w:t>
            </w: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br/>
              <w:t>и хищений, допущенных ГАБС в</w:t>
            </w: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br/>
              <w:t>отчетном финансовом году;</w:t>
            </w:r>
          </w:p>
          <w:p w:rsidR="00FC45B7" w:rsidRPr="00FC45B7" w:rsidRDefault="00FC45B7" w:rsidP="00FC45B7">
            <w:pPr>
              <w:pStyle w:val="20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Ос - остаточная стоимость</w:t>
            </w: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br/>
              <w:t>основных средства ГАБС на</w:t>
            </w: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br/>
              <w:t>конец отчетного периода;</w:t>
            </w:r>
          </w:p>
          <w:p w:rsidR="00FC45B7" w:rsidRPr="00FC45B7" w:rsidRDefault="00FC45B7" w:rsidP="00FC45B7">
            <w:pPr>
              <w:pStyle w:val="20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На - остаточная стоимость</w:t>
            </w: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br/>
              <w:t>нематериальных активов ГАБС на</w:t>
            </w: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br/>
              <w:t>конец отчетного периода;</w:t>
            </w:r>
          </w:p>
          <w:p w:rsidR="00FC45B7" w:rsidRPr="00FC45B7" w:rsidRDefault="00FC45B7" w:rsidP="00FC45B7">
            <w:pPr>
              <w:pStyle w:val="20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Мз</w:t>
            </w:r>
            <w:proofErr w:type="spellEnd"/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 xml:space="preserve"> - остаточная стоимость</w:t>
            </w: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br/>
              <w:t>материальных запасов ГАБС на</w:t>
            </w: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br/>
              <w:t>конец отчетного периода</w:t>
            </w:r>
          </w:p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80" w:type="dxa"/>
            <w:vMerge w:val="restart"/>
          </w:tcPr>
          <w:p w:rsidR="00FC45B7" w:rsidRPr="00FC45B7" w:rsidRDefault="00FC45B7" w:rsidP="00FC45B7">
            <w:pPr>
              <w:pStyle w:val="20"/>
              <w:shd w:val="clear" w:color="auto" w:fill="auto"/>
              <w:spacing w:after="0" w:line="240" w:lineRule="exact"/>
              <w:ind w:left="23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Целевым ориентиром</w:t>
            </w: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br/>
              <w:t>является значение</w:t>
            </w: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br/>
              <w:t>показателя, равное 0%.</w:t>
            </w:r>
          </w:p>
          <w:p w:rsidR="00FC45B7" w:rsidRPr="00FC45B7" w:rsidRDefault="00FC45B7" w:rsidP="00FC45B7">
            <w:pPr>
              <w:pStyle w:val="20"/>
              <w:shd w:val="clear" w:color="auto" w:fill="auto"/>
              <w:spacing w:after="0" w:line="284" w:lineRule="exact"/>
              <w:ind w:left="2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Негативно расценивается</w:t>
            </w: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br/>
              <w:t>наличие фактов недостач и</w:t>
            </w: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br/>
              <w:t>хищений муниципальной</w:t>
            </w: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br/>
              <w:t>собственности, выявленных</w:t>
            </w: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br/>
              <w:t>по результатам проверки, в</w:t>
            </w: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br/>
              <w:t>том числе проведенной</w:t>
            </w: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br/>
              <w:t>органами муниципального</w:t>
            </w: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br/>
              <w:t>финансового контроля</w:t>
            </w:r>
          </w:p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45B7" w:rsidRPr="00FC45B7" w:rsidTr="00FC45B7">
        <w:trPr>
          <w:trHeight w:val="405"/>
        </w:trPr>
        <w:tc>
          <w:tcPr>
            <w:tcW w:w="613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54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</w:tcPr>
          <w:p w:rsidR="00FC45B7" w:rsidRPr="00FC45B7" w:rsidRDefault="00FC45B7" w:rsidP="00FC45B7">
            <w:pPr>
              <w:pStyle w:val="10"/>
              <w:shd w:val="clear" w:color="auto" w:fill="auto"/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Р12 = 0%</w:t>
            </w:r>
          </w:p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180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45B7" w:rsidRPr="00FC45B7" w:rsidTr="00FC45B7">
        <w:trPr>
          <w:trHeight w:val="375"/>
        </w:trPr>
        <w:tc>
          <w:tcPr>
            <w:tcW w:w="613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54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</w:tcPr>
          <w:p w:rsidR="00FC45B7" w:rsidRPr="00FC45B7" w:rsidRDefault="00FC45B7" w:rsidP="00FC45B7">
            <w:pPr>
              <w:pStyle w:val="20"/>
              <w:shd w:val="clear" w:color="auto" w:fill="au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 xml:space="preserve">0% </w:t>
            </w:r>
            <w:proofErr w:type="gramStart"/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&lt; Р</w:t>
            </w:r>
            <w:proofErr w:type="gramEnd"/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12 &lt; 2.5%</w:t>
            </w:r>
          </w:p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180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45B7" w:rsidRPr="00FC45B7" w:rsidTr="00FC45B7">
        <w:trPr>
          <w:trHeight w:val="375"/>
        </w:trPr>
        <w:tc>
          <w:tcPr>
            <w:tcW w:w="613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54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</w:tcPr>
          <w:p w:rsidR="00FC45B7" w:rsidRPr="00FC45B7" w:rsidRDefault="00845978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  <w:lang w:bidi="ar-SA"/>
              </w:rPr>
              <w:pict>
                <v:shape id="Text Box 17" o:spid="_x0000_s1042" type="#_x0000_t202" style="position:absolute;left:0;text-align:left;margin-left:-.05pt;margin-top:.55pt;width:100.1pt;height:12pt;z-index:377489166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" filled="f" stroked="f">
                  <v:textbox style="mso-fit-shape-to-text:t" inset="0,0,0,0">
                    <w:txbxContent>
                      <w:p w:rsidR="00FC45B7" w:rsidRDefault="00FC45B7" w:rsidP="00FC45B7">
                        <w:pPr>
                          <w:spacing w:line="240" w:lineRule="exact"/>
                        </w:pPr>
                        <w:r>
                          <w:rPr>
                            <w:rStyle w:val="2Exact"/>
                            <w:rFonts w:eastAsia="Arial Unicode MS"/>
                          </w:rPr>
                          <w:t xml:space="preserve">2,5% &lt;= Р12 </w:t>
                        </w:r>
                        <w:proofErr w:type="gramStart"/>
                        <w:r>
                          <w:rPr>
                            <w:rStyle w:val="2Exact"/>
                            <w:rFonts w:eastAsia="Arial Unicode MS"/>
                          </w:rPr>
                          <w:t>&lt; 5</w:t>
                        </w:r>
                        <w:proofErr w:type="gramEnd"/>
                        <w:r>
                          <w:rPr>
                            <w:rStyle w:val="2Exact"/>
                            <w:rFonts w:eastAsia="Arial Unicode MS"/>
                          </w:rPr>
                          <w:t>%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1417" w:type="dxa"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180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45B7" w:rsidRPr="00FC45B7" w:rsidTr="00FC45B7">
        <w:trPr>
          <w:trHeight w:val="450"/>
        </w:trPr>
        <w:tc>
          <w:tcPr>
            <w:tcW w:w="613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54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</w:tcPr>
          <w:p w:rsidR="00FC45B7" w:rsidRPr="00FC45B7" w:rsidRDefault="00FC45B7" w:rsidP="00FC45B7">
            <w:pPr>
              <w:pStyle w:val="20"/>
              <w:shd w:val="clear" w:color="auto" w:fill="au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 xml:space="preserve">5% &lt;= Р12 </w:t>
            </w:r>
            <w:proofErr w:type="gramStart"/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&lt; 7</w:t>
            </w:r>
            <w:proofErr w:type="gramEnd"/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,5%</w:t>
            </w:r>
          </w:p>
          <w:p w:rsidR="00FC45B7" w:rsidRPr="00FC45B7" w:rsidRDefault="00FC45B7" w:rsidP="00FC45B7">
            <w:pPr>
              <w:spacing w:before="66" w:after="66" w:line="240" w:lineRule="exac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180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45B7" w:rsidRPr="00FC45B7" w:rsidTr="00FC45B7">
        <w:trPr>
          <w:trHeight w:val="360"/>
        </w:trPr>
        <w:tc>
          <w:tcPr>
            <w:tcW w:w="613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54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</w:tcPr>
          <w:p w:rsidR="00FC45B7" w:rsidRPr="00FC45B7" w:rsidRDefault="00845978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  <w:lang w:bidi="ar-SA"/>
              </w:rPr>
              <w:pict>
                <v:shape id="Text Box 19" o:spid="_x0000_s1043" type="#_x0000_t202" style="position:absolute;left:0;text-align:left;margin-left:-.05pt;margin-top:.75pt;width:106.55pt;height:12pt;z-index:37749019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" filled="f" stroked="f">
                  <v:textbox style="mso-fit-shape-to-text:t" inset="0,0,0,0">
                    <w:txbxContent>
                      <w:p w:rsidR="00FC45B7" w:rsidRDefault="00FC45B7" w:rsidP="00FC45B7">
                        <w:pPr>
                          <w:spacing w:line="240" w:lineRule="exact"/>
                        </w:pPr>
                        <w:r>
                          <w:rPr>
                            <w:rStyle w:val="2Exact"/>
                            <w:rFonts w:eastAsia="Arial Unicode MS"/>
                          </w:rPr>
                          <w:t xml:space="preserve">7,5% &lt;= Р12 </w:t>
                        </w:r>
                        <w:proofErr w:type="gramStart"/>
                        <w:r>
                          <w:rPr>
                            <w:rStyle w:val="2Exact"/>
                            <w:rFonts w:eastAsia="Arial Unicode MS"/>
                          </w:rPr>
                          <w:t>&lt; 10</w:t>
                        </w:r>
                        <w:proofErr w:type="gramEnd"/>
                        <w:r>
                          <w:rPr>
                            <w:rStyle w:val="2Exact"/>
                            <w:rFonts w:eastAsia="Arial Unicode MS"/>
                          </w:rPr>
                          <w:t>%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1417" w:type="dxa"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180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45B7" w:rsidRPr="00FC45B7" w:rsidTr="00FC45B7">
        <w:trPr>
          <w:trHeight w:val="1680"/>
        </w:trPr>
        <w:tc>
          <w:tcPr>
            <w:tcW w:w="613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54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</w:tcPr>
          <w:p w:rsidR="00FC45B7" w:rsidRPr="00FC45B7" w:rsidRDefault="00FC45B7" w:rsidP="00FC45B7">
            <w:pPr>
              <w:pStyle w:val="20"/>
              <w:shd w:val="clear" w:color="auto" w:fill="au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12 &gt;</w:t>
            </w:r>
            <w:proofErr w:type="gramEnd"/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= 10%</w:t>
            </w:r>
          </w:p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180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45B7" w:rsidRPr="00FC45B7" w:rsidTr="00FC45B7">
        <w:trPr>
          <w:trHeight w:val="368"/>
        </w:trPr>
        <w:tc>
          <w:tcPr>
            <w:tcW w:w="613" w:type="dxa"/>
            <w:vMerge w:val="restart"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Р13</w:t>
            </w:r>
          </w:p>
        </w:tc>
        <w:tc>
          <w:tcPr>
            <w:tcW w:w="2954" w:type="dxa"/>
            <w:vMerge w:val="restart"/>
          </w:tcPr>
          <w:p w:rsidR="00FC45B7" w:rsidRPr="00FC45B7" w:rsidRDefault="00FC45B7" w:rsidP="00FC45B7">
            <w:pPr>
              <w:pStyle w:val="20"/>
              <w:shd w:val="clear" w:color="auto" w:fill="auto"/>
              <w:tabs>
                <w:tab w:val="left" w:pos="1073"/>
              </w:tabs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Нарушения при</w:t>
            </w:r>
          </w:p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Exact"/>
                <w:rFonts w:ascii="Courier New" w:eastAsia="Arial Unicode MS" w:hAnsi="Courier New" w:cs="Courier New"/>
                <w:sz w:val="22"/>
                <w:szCs w:val="22"/>
              </w:rPr>
              <w:t>управлении и</w:t>
            </w:r>
            <w:r w:rsidRPr="00FC45B7">
              <w:rPr>
                <w:rStyle w:val="2Exact"/>
                <w:rFonts w:ascii="Courier New" w:eastAsia="Arial Unicode MS" w:hAnsi="Courier New" w:cs="Courier New"/>
                <w:sz w:val="22"/>
                <w:szCs w:val="22"/>
              </w:rPr>
              <w:br/>
              <w:t>распоряжении</w:t>
            </w:r>
            <w:r w:rsidRPr="00FC45B7">
              <w:rPr>
                <w:rStyle w:val="2Exact"/>
                <w:rFonts w:ascii="Courier New" w:eastAsia="Arial Unicode MS" w:hAnsi="Courier New" w:cs="Courier New"/>
                <w:sz w:val="22"/>
                <w:szCs w:val="22"/>
              </w:rPr>
              <w:br/>
              <w:t>муниципальной</w:t>
            </w:r>
            <w:r w:rsidRPr="00FC45B7">
              <w:rPr>
                <w:rStyle w:val="2Exact"/>
                <w:rFonts w:ascii="Courier New" w:eastAsia="Arial Unicode MS" w:hAnsi="Courier New" w:cs="Courier New"/>
                <w:sz w:val="22"/>
                <w:szCs w:val="22"/>
              </w:rPr>
              <w:br/>
              <w:t>собственностью</w:t>
            </w:r>
          </w:p>
        </w:tc>
        <w:tc>
          <w:tcPr>
            <w:tcW w:w="3828" w:type="dxa"/>
            <w:vMerge w:val="restart"/>
          </w:tcPr>
          <w:p w:rsidR="00FC45B7" w:rsidRPr="00FC45B7" w:rsidRDefault="00FC45B7" w:rsidP="00FC45B7">
            <w:pPr>
              <w:pStyle w:val="20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 xml:space="preserve">Р5.2 = </w:t>
            </w:r>
            <w:proofErr w:type="spellStart"/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Кн</w:t>
            </w:r>
            <w:proofErr w:type="spellEnd"/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, где:</w:t>
            </w:r>
          </w:p>
          <w:p w:rsidR="00FC45B7" w:rsidRPr="00FC45B7" w:rsidRDefault="00FC45B7" w:rsidP="00FC45B7">
            <w:pPr>
              <w:pStyle w:val="20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Кн</w:t>
            </w:r>
            <w:proofErr w:type="spellEnd"/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 xml:space="preserve"> - количество фактов</w:t>
            </w: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br/>
              <w:t>выявленных нарушений при</w:t>
            </w: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br/>
              <w:t>управлении и распоряжении</w:t>
            </w: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br/>
              <w:t>муниципальной собственностью.</w:t>
            </w: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br/>
              <w:t>допущенных ГАБС</w:t>
            </w:r>
          </w:p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Р13=0</w:t>
            </w:r>
          </w:p>
        </w:tc>
        <w:tc>
          <w:tcPr>
            <w:tcW w:w="1417" w:type="dxa"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180" w:type="dxa"/>
            <w:vMerge w:val="restart"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45B7" w:rsidRPr="00FC45B7" w:rsidTr="00FC45B7">
        <w:trPr>
          <w:trHeight w:val="600"/>
        </w:trPr>
        <w:tc>
          <w:tcPr>
            <w:tcW w:w="613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54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</w:tcPr>
          <w:p w:rsidR="00FC45B7" w:rsidRPr="00FC45B7" w:rsidRDefault="00FC45B7" w:rsidP="00FC45B7">
            <w:pPr>
              <w:pStyle w:val="20"/>
              <w:shd w:val="clear" w:color="auto" w:fill="au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 xml:space="preserve">              Р</w:t>
            </w:r>
            <w:proofErr w:type="gramStart"/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13 &gt;</w:t>
            </w:r>
            <w:proofErr w:type="gramEnd"/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 xml:space="preserve"> 0</w:t>
            </w:r>
          </w:p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180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45B7" w:rsidRPr="00FC45B7" w:rsidTr="00FC45B7">
        <w:trPr>
          <w:trHeight w:val="675"/>
        </w:trPr>
        <w:tc>
          <w:tcPr>
            <w:tcW w:w="613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54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</w:tcPr>
          <w:p w:rsidR="00FC45B7" w:rsidRPr="00FC45B7" w:rsidRDefault="00FC45B7" w:rsidP="00FC45B7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Р13 &lt;0%</w:t>
            </w:r>
          </w:p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180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45B7" w:rsidRPr="00FC45B7" w:rsidTr="00FC45B7">
        <w:trPr>
          <w:trHeight w:val="675"/>
        </w:trPr>
        <w:tc>
          <w:tcPr>
            <w:tcW w:w="613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54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</w:tcPr>
          <w:p w:rsidR="00FC45B7" w:rsidRPr="00FC45B7" w:rsidRDefault="00FC45B7" w:rsidP="00FC45B7">
            <w:pPr>
              <w:pStyle w:val="11"/>
              <w:shd w:val="clear" w:color="auto" w:fill="auto"/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 xml:space="preserve">0% &lt;= Р13 </w:t>
            </w:r>
            <w:proofErr w:type="gramStart"/>
            <w:r w:rsidRPr="00FC45B7">
              <w:rPr>
                <w:rFonts w:ascii="Courier New" w:hAnsi="Courier New" w:cs="Courier New"/>
                <w:sz w:val="22"/>
                <w:szCs w:val="22"/>
              </w:rPr>
              <w:t>&lt; 10</w:t>
            </w:r>
            <w:proofErr w:type="gramEnd"/>
            <w:r w:rsidRPr="00FC45B7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180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45B7" w:rsidRPr="00FC45B7" w:rsidTr="00FC45B7">
        <w:trPr>
          <w:trHeight w:val="555"/>
        </w:trPr>
        <w:tc>
          <w:tcPr>
            <w:tcW w:w="613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54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</w:tcPr>
          <w:p w:rsidR="00FC45B7" w:rsidRPr="00FC45B7" w:rsidRDefault="00845978" w:rsidP="00FC45B7">
            <w:pPr>
              <w:spacing w:before="66" w:after="66" w:line="24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  <w:lang w:bidi="ar-SA"/>
              </w:rPr>
              <w:pict>
                <v:shape id="Text Box 30" o:spid="_x0000_s1044" type="#_x0000_t202" style="position:absolute;margin-left:-.6pt;margin-top:.6pt;width:102.25pt;height:12pt;z-index:377491214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Q9sw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" filled="f" stroked="f">
                  <v:textbox style="mso-fit-shape-to-text:t" inset="0,0,0,0">
                    <w:txbxContent>
                      <w:p w:rsidR="00FC45B7" w:rsidRPr="00FC45B7" w:rsidRDefault="00FC45B7" w:rsidP="00FC45B7">
                        <w:pPr>
                          <w:spacing w:line="240" w:lineRule="exact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Exact"/>
                            <w:rFonts w:ascii="Courier New" w:eastAsia="Arial Unicode MS" w:hAnsi="Courier New" w:cs="Courier New"/>
                            <w:sz w:val="22"/>
                            <w:szCs w:val="22"/>
                          </w:rPr>
                          <w:t xml:space="preserve">10% &lt;= Р13 </w:t>
                        </w:r>
                        <w:proofErr w:type="gramStart"/>
                        <w:r w:rsidRPr="00FC45B7">
                          <w:rPr>
                            <w:rStyle w:val="2Exact"/>
                            <w:rFonts w:ascii="Courier New" w:eastAsia="Arial Unicode MS" w:hAnsi="Courier New" w:cs="Courier New"/>
                            <w:sz w:val="22"/>
                            <w:szCs w:val="22"/>
                          </w:rPr>
                          <w:t>&lt; 20</w:t>
                        </w:r>
                        <w:proofErr w:type="gramEnd"/>
                        <w:r w:rsidRPr="00FC45B7">
                          <w:rPr>
                            <w:rStyle w:val="2Exact"/>
                            <w:rFonts w:ascii="Courier New" w:eastAsia="Arial Unicode MS" w:hAnsi="Courier New" w:cs="Courier New"/>
                            <w:sz w:val="22"/>
                            <w:szCs w:val="22"/>
                          </w:rPr>
                          <w:t>%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1417" w:type="dxa"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180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45B7" w:rsidRPr="00FC45B7" w:rsidTr="00FC45B7">
        <w:trPr>
          <w:trHeight w:val="585"/>
        </w:trPr>
        <w:tc>
          <w:tcPr>
            <w:tcW w:w="613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54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</w:tcPr>
          <w:p w:rsidR="00FC45B7" w:rsidRPr="00FC45B7" w:rsidRDefault="00FC45B7" w:rsidP="00FC45B7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 xml:space="preserve">Р13 </w:t>
            </w:r>
            <w:proofErr w:type="gramStart"/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&lt; 20</w:t>
            </w:r>
            <w:proofErr w:type="gramEnd"/>
            <w:r w:rsidRPr="00FC45B7">
              <w:rPr>
                <w:rStyle w:val="2Exact"/>
                <w:rFonts w:ascii="Courier New" w:hAnsi="Courier New" w:cs="Courier New"/>
                <w:sz w:val="22"/>
                <w:szCs w:val="22"/>
              </w:rPr>
              <w:t>%</w:t>
            </w:r>
          </w:p>
          <w:p w:rsidR="00FC45B7" w:rsidRPr="00FC45B7" w:rsidRDefault="00FC45B7" w:rsidP="00FC45B7">
            <w:pPr>
              <w:spacing w:before="66" w:after="66" w:line="240" w:lineRule="exac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180" w:type="dxa"/>
            <w:vMerge/>
          </w:tcPr>
          <w:p w:rsidR="00FC45B7" w:rsidRPr="00FC45B7" w:rsidRDefault="00FC45B7" w:rsidP="00FC45B7">
            <w:pPr>
              <w:spacing w:before="66" w:after="66"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73AA6" w:rsidRDefault="00C73AA6">
      <w:pPr>
        <w:rPr>
          <w:sz w:val="2"/>
          <w:szCs w:val="2"/>
        </w:rPr>
        <w:sectPr w:rsidR="00C73AA6" w:rsidSect="009A79AC">
          <w:headerReference w:type="default" r:id="rId11"/>
          <w:pgSz w:w="16840" w:h="11900" w:orient="landscape"/>
          <w:pgMar w:top="1261" w:right="997" w:bottom="1261" w:left="11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2833"/>
        <w:gridCol w:w="3823"/>
        <w:gridCol w:w="2826"/>
        <w:gridCol w:w="1444"/>
        <w:gridCol w:w="3175"/>
      </w:tblGrid>
      <w:tr w:rsidR="00C73AA6" w:rsidRPr="00FC45B7">
        <w:trPr>
          <w:trHeight w:hRule="exact" w:val="824"/>
          <w:jc w:val="center"/>
        </w:trPr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7. Оценка качества осуществления закупок товаров, работ и услуг для обеспечения</w:t>
            </w:r>
          </w:p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10%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702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Р14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Несоблюдение правил планирования закупок ГАБС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Нарушение срока утверждения и (или) сроков размещения в единой информационной система в сфере закупок плана-графика закупок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Не выявлены нарушения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5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Целевым ориентиром является недопущение несоблюдения правил планирования закупок</w:t>
            </w:r>
          </w:p>
        </w:tc>
      </w:tr>
      <w:tr w:rsidR="00C73AA6" w:rsidRPr="00FC45B7">
        <w:trPr>
          <w:trHeight w:hRule="exact" w:val="954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Выявлены нарушения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0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526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Р15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Нарушение порядка принятия бюджетных обязательств на закупку товаров, работ и услуг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Р13= (</w:t>
            </w:r>
            <w:proofErr w:type="spellStart"/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Лбо</w:t>
            </w:r>
            <w:proofErr w:type="spellEnd"/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 - Ибо) / </w:t>
            </w:r>
            <w:proofErr w:type="spellStart"/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Рфку</w:t>
            </w:r>
            <w:proofErr w:type="spellEnd"/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, где: </w:t>
            </w:r>
            <w:proofErr w:type="spellStart"/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Лбо</w:t>
            </w:r>
            <w:proofErr w:type="spellEnd"/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 - лимиты бюджетных обязательств на закупку товаров, работ и услуг на обеспечение выполнения функций ГАБС;</w:t>
            </w:r>
          </w:p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Пбо</w:t>
            </w:r>
            <w:proofErr w:type="spellEnd"/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 - объем принятых бюджетных обязательств на закупку товаров, работ и услуг на обеспечение выполнения функций ГАБС;</w:t>
            </w:r>
          </w:p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Рфку</w:t>
            </w:r>
            <w:proofErr w:type="spellEnd"/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 - кассовое исполнение расходов на обеспечение выполнения функций ГАБС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Целевым ориентиром является значение показателя, равное 0</w:t>
            </w:r>
          </w:p>
        </w:tc>
      </w:tr>
      <w:tr w:rsidR="00C73AA6" w:rsidRPr="00FC45B7" w:rsidTr="00AD6B66">
        <w:trPr>
          <w:trHeight w:hRule="exact" w:val="551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AD6B6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Р15=0%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5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580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0% &lt; Р15&lt; 2,5%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4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572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2,5% &lt;Р15&lt; 5%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3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558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5% &lt; Р15&lt; 7,5%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2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508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7,5% &lt; Р15&lt; 10%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1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1228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Р15&lt; 0%; Р15&gt; 10%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0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918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Р16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Объем закупок, который заказчик осуществил у субъектов малого предпринимательства и социально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Расчет данного показ</w:t>
            </w:r>
            <w:r w:rsidR="002747AB"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ателя производится в порядке, установленном Постан</w:t>
            </w: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овлением Правительства РФ от 17.03.2015 № 238 </w:t>
            </w:r>
            <w:r w:rsidR="002747AB"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«О</w:t>
            </w: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 xml:space="preserve"> порядке подготовки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0pt0"/>
                <w:rFonts w:ascii="Courier New" w:eastAsia="Arial Unicode MS" w:hAnsi="Courier New" w:cs="Courier New"/>
                <w:sz w:val="22"/>
                <w:szCs w:val="22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Целевым ориентиром является значение показателя, равно</w:t>
            </w:r>
            <w:r w:rsidR="001832FB"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е или больше 2</w:t>
            </w: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5%</w:t>
            </w:r>
          </w:p>
        </w:tc>
      </w:tr>
      <w:tr w:rsidR="00C73AA6" w:rsidRPr="00FC45B7">
        <w:trPr>
          <w:trHeight w:hRule="exact" w:val="950"/>
          <w:jc w:val="center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016049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Р16 &gt; 2</w:t>
            </w:r>
            <w:r w:rsidR="00BE453E"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5%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eastAsia="Arial Unicode MS" w:hAnsi="Courier New" w:cs="Courier New"/>
                <w:sz w:val="22"/>
                <w:szCs w:val="22"/>
              </w:rPr>
              <w:t>5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 w:rsidP="00FC45B7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73AA6" w:rsidRDefault="00C73AA6">
      <w:pPr>
        <w:framePr w:w="14836" w:wrap="notBeside" w:vAnchor="text" w:hAnchor="text" w:xAlign="center" w:y="1"/>
        <w:rPr>
          <w:sz w:val="2"/>
          <w:szCs w:val="2"/>
        </w:rPr>
      </w:pPr>
    </w:p>
    <w:p w:rsidR="00C73AA6" w:rsidRDefault="00C73AA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2819"/>
        <w:gridCol w:w="3841"/>
        <w:gridCol w:w="2833"/>
        <w:gridCol w:w="1408"/>
        <w:gridCol w:w="3186"/>
      </w:tblGrid>
      <w:tr w:rsidR="00C73AA6" w:rsidRPr="00FC45B7">
        <w:trPr>
          <w:trHeight w:hRule="exact" w:val="542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1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18" w:wrap="notBeside" w:vAnchor="text" w:hAnchor="text" w:xAlign="center" w:y="1"/>
              <w:shd w:val="clear" w:color="auto" w:fill="auto"/>
              <w:spacing w:after="0" w:line="292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ориентированных некоммерческих организаций в отчетном</w:t>
            </w:r>
          </w:p>
          <w:p w:rsidR="00C73AA6" w:rsidRPr="00FC45B7" w:rsidRDefault="00A04367">
            <w:pPr>
              <w:pStyle w:val="20"/>
              <w:framePr w:w="148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Fonts w:ascii="Courier New" w:hAnsi="Courier New" w:cs="Courier New"/>
                <w:sz w:val="22"/>
                <w:szCs w:val="22"/>
              </w:rPr>
              <w:t>году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BE453E">
            <w:pPr>
              <w:pStyle w:val="20"/>
              <w:framePr w:w="1481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финансирования"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AC6DCC">
            <w:pPr>
              <w:pStyle w:val="20"/>
              <w:framePr w:w="14818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Р16 &lt; 15%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18" w:wrap="notBeside" w:vAnchor="text" w:hAnchor="text" w:xAlign="center" w:y="1"/>
              <w:shd w:val="clear" w:color="auto" w:fill="auto"/>
              <w:spacing w:after="2340" w:line="240" w:lineRule="exact"/>
              <w:ind w:firstLine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I</w:t>
            </w:r>
          </w:p>
          <w:p w:rsidR="00C73AA6" w:rsidRPr="00FC45B7" w:rsidRDefault="00BE453E">
            <w:pPr>
              <w:pStyle w:val="20"/>
              <w:framePr w:w="14818" w:wrap="notBeside" w:vAnchor="text" w:hAnchor="text" w:xAlign="center" w:y="1"/>
              <w:shd w:val="clear" w:color="auto" w:fill="auto"/>
              <w:spacing w:before="2340"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1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929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18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Р17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1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Доля закупок, проведенных конкурентными способами в общем количестве</w:t>
            </w:r>
          </w:p>
          <w:p w:rsidR="00C73AA6" w:rsidRPr="00FC45B7" w:rsidRDefault="00BE453E">
            <w:pPr>
              <w:pStyle w:val="20"/>
              <w:framePr w:w="14818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осуществленных закупок</w:t>
            </w:r>
          </w:p>
        </w:tc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1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Оценка данного показателя производится в следующем порядке:</w:t>
            </w:r>
          </w:p>
          <w:p w:rsidR="00C73AA6" w:rsidRPr="00FC45B7" w:rsidRDefault="00BE453E">
            <w:pPr>
              <w:pStyle w:val="20"/>
              <w:framePr w:w="148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vertAlign w:val="subscript"/>
              </w:rPr>
              <w:t>п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._ К </w:t>
            </w:r>
            <w:proofErr w:type="spellStart"/>
            <w:proofErr w:type="gram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конк.зак</w:t>
            </w:r>
            <w:proofErr w:type="spellEnd"/>
            <w:proofErr w:type="gram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Pr="00FC45B7">
              <w:rPr>
                <w:rStyle w:val="20pt0"/>
                <w:rFonts w:ascii="Courier New" w:hAnsi="Courier New" w:cs="Courier New"/>
                <w:sz w:val="22"/>
                <w:szCs w:val="22"/>
                <w:vertAlign w:val="subscript"/>
              </w:rPr>
              <w:t>л</w:t>
            </w:r>
          </w:p>
          <w:p w:rsidR="00C73AA6" w:rsidRPr="00FC45B7" w:rsidRDefault="00BE453E">
            <w:pPr>
              <w:pStyle w:val="20"/>
              <w:framePr w:w="14818" w:wrap="notBeside" w:vAnchor="text" w:hAnchor="text" w:xAlign="center" w:y="1"/>
              <w:shd w:val="clear" w:color="auto" w:fill="auto"/>
              <w:tabs>
                <w:tab w:val="left" w:leader="hyphen" w:pos="1134"/>
                <w:tab w:val="left" w:leader="hyphen" w:pos="1714"/>
              </w:tabs>
              <w:spacing w:after="0" w:line="240" w:lineRule="exact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Р17 = —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ab/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ab/>
              <w:t xml:space="preserve">* </w:t>
            </w:r>
            <w:r w:rsidRPr="00FC45B7">
              <w:rPr>
                <w:rStyle w:val="26"/>
                <w:rFonts w:ascii="Courier New" w:hAnsi="Courier New" w:cs="Courier New"/>
                <w:sz w:val="22"/>
                <w:szCs w:val="22"/>
              </w:rPr>
              <w:t xml:space="preserve">100,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где</w:t>
            </w:r>
          </w:p>
          <w:p w:rsidR="00C73AA6" w:rsidRPr="00FC45B7" w:rsidRDefault="00BE453E">
            <w:pPr>
              <w:pStyle w:val="20"/>
              <w:framePr w:w="14818" w:wrap="notBeside" w:vAnchor="text" w:hAnchor="text" w:xAlign="center" w:y="1"/>
              <w:shd w:val="clear" w:color="auto" w:fill="auto"/>
              <w:spacing w:after="0" w:line="240" w:lineRule="exact"/>
              <w:ind w:left="148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К</w:t>
            </w:r>
          </w:p>
          <w:p w:rsidR="00C73AA6" w:rsidRPr="00FC45B7" w:rsidRDefault="00BE453E">
            <w:pPr>
              <w:pStyle w:val="20"/>
              <w:framePr w:w="148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зак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.</w:t>
            </w:r>
          </w:p>
          <w:p w:rsidR="00C73AA6" w:rsidRPr="00FC45B7" w:rsidRDefault="00BE453E">
            <w:pPr>
              <w:pStyle w:val="20"/>
              <w:framePr w:w="1481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К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vertAlign w:val="subscript"/>
              </w:rPr>
              <w:t>за1С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- общее количество закупок (в том числе закупки малого объема);</w:t>
            </w:r>
          </w:p>
          <w:p w:rsidR="00C73AA6" w:rsidRPr="00FC45B7" w:rsidRDefault="00BE453E">
            <w:pPr>
              <w:pStyle w:val="20"/>
              <w:framePr w:w="1481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К 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конк.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vertAlign w:val="superscript"/>
              </w:rPr>
              <w:t>зак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* “ общее количество закупок, проведенных конкурентными способами определения поставщиков (подрядчиков, исполнителей)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1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BE453E" w:rsidP="00A04367">
            <w:pPr>
              <w:pStyle w:val="20"/>
              <w:framePr w:w="14818" w:wrap="notBeside" w:vAnchor="text" w:hAnchor="text" w:xAlign="center" w:y="1"/>
              <w:shd w:val="clear" w:color="auto" w:fill="auto"/>
              <w:spacing w:after="0" w:line="292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Наибольшее значение показателя является наилучшим</w:t>
            </w:r>
          </w:p>
        </w:tc>
      </w:tr>
      <w:tr w:rsidR="00C73AA6" w:rsidRPr="00FC45B7">
        <w:trPr>
          <w:trHeight w:hRule="exact" w:val="925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1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1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1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Р17 &gt;50%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1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922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1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1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1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50% &lt; = Р17 &lt; 30%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1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2167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1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1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1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Р17 &lt; 30%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18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73AA6" w:rsidRDefault="00C73AA6">
      <w:pPr>
        <w:framePr w:w="14818" w:wrap="notBeside" w:vAnchor="text" w:hAnchor="text" w:xAlign="center" w:y="1"/>
        <w:rPr>
          <w:sz w:val="2"/>
          <w:szCs w:val="2"/>
        </w:rPr>
      </w:pPr>
    </w:p>
    <w:p w:rsidR="00C73AA6" w:rsidRDefault="00C73AA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2902"/>
        <w:gridCol w:w="3841"/>
        <w:gridCol w:w="2837"/>
        <w:gridCol w:w="1408"/>
        <w:gridCol w:w="3208"/>
      </w:tblGrid>
      <w:tr w:rsidR="00C73AA6" w:rsidRPr="00FC45B7">
        <w:trPr>
          <w:trHeight w:hRule="exact" w:val="536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8. Оценка организации системы контроля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10%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50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2290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Р18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Наличие факта нецелевого и (или) неэффективного использования бюджетных средств, выявленных в ходе контрольных мероприятий</w:t>
            </w:r>
          </w:p>
        </w:tc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Оценивается наличие или отсутствие фактов нецелевого и/или неэффективного использования бюджетных средств, выявленных в ходе проведения контрольных мероприятий органами внутреннего и (или) внешнего муниципального финансового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Не выявлены нарушения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Положительным является отсутствие фактов нарушений, выявленных в ходе контрольных мероприятий</w:t>
            </w:r>
          </w:p>
        </w:tc>
      </w:tr>
      <w:tr w:rsidR="00C73AA6" w:rsidRPr="00FC45B7">
        <w:trPr>
          <w:trHeight w:hRule="exact" w:val="803"/>
          <w:jc w:val="center"/>
        </w:trPr>
        <w:tc>
          <w:tcPr>
            <w:tcW w:w="6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50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50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C73AA6">
            <w:pPr>
              <w:framePr w:w="14850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Выявлены нарушения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50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497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Р19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Наличие факта нарушений действующего законодательства, выявленных в ходе контрольных мероприятий</w:t>
            </w:r>
          </w:p>
        </w:tc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Оценивается наличие или отсутствие фактов нарушений действующего законодательства, выявленных в ходе проведения контрольных мероприятий органами внутреннего и (или) внешнего муниципального финансового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Не выявлены нарушения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Положительным является отсутствие фактов нарушений, выявленных в ходе контрольных мероприятий</w:t>
            </w:r>
          </w:p>
        </w:tc>
      </w:tr>
      <w:tr w:rsidR="00C73AA6" w:rsidRPr="00FC45B7">
        <w:trPr>
          <w:trHeight w:hRule="exact" w:val="2030"/>
          <w:jc w:val="center"/>
        </w:trPr>
        <w:tc>
          <w:tcPr>
            <w:tcW w:w="6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50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50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C73AA6">
            <w:pPr>
              <w:framePr w:w="14850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Выявлены нарушения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50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1022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Р20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Наличие штрафов за нарушения законодательства о налогах и сборах в отчетном финансовом году</w:t>
            </w:r>
          </w:p>
        </w:tc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Наличие штрафов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Отсутствуют штрафы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Целевым ориентиром является отсутствие штрафов за нарушения законодательства о налогах и сборах в отчетном финансовом году</w:t>
            </w:r>
          </w:p>
        </w:tc>
      </w:tr>
      <w:tr w:rsidR="00C73AA6" w:rsidRPr="00FC45B7">
        <w:trPr>
          <w:trHeight w:hRule="exact" w:val="918"/>
          <w:jc w:val="center"/>
        </w:trPr>
        <w:tc>
          <w:tcPr>
            <w:tcW w:w="6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50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C73AA6">
            <w:pPr>
              <w:framePr w:w="14850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50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Присутствуют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C73AA6">
            <w:pPr>
              <w:framePr w:w="14850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972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92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9. Оценка качества исполнения бюджетных процедур во взаимосвязи с выявленными бюджетными нарушениями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5%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50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139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Р21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Качество исполнения ГАБС представлений, предписаний органов внутреннего и (или)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Оценивается наличие или отсутствие не исполненных ГАБС предписаний, представлений,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Представления, предписания исполнены в полном объеме в установленные сроки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50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Целевым ориентиром является исполнение ГАБС предписаний, представлений в полном</w:t>
            </w:r>
          </w:p>
        </w:tc>
      </w:tr>
    </w:tbl>
    <w:p w:rsidR="00C73AA6" w:rsidRPr="00FC45B7" w:rsidRDefault="00C73AA6">
      <w:pPr>
        <w:framePr w:w="14850" w:wrap="notBeside" w:vAnchor="text" w:hAnchor="text" w:xAlign="center" w:y="1"/>
        <w:rPr>
          <w:rFonts w:ascii="Courier New" w:hAnsi="Courier New" w:cs="Courier New"/>
          <w:sz w:val="22"/>
          <w:szCs w:val="22"/>
        </w:rPr>
      </w:pPr>
    </w:p>
    <w:p w:rsidR="00C73AA6" w:rsidRPr="00FC45B7" w:rsidRDefault="00C73AA6">
      <w:pPr>
        <w:rPr>
          <w:rFonts w:ascii="Courier New" w:hAnsi="Courier New" w:cs="Courier New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2902"/>
        <w:gridCol w:w="3834"/>
        <w:gridCol w:w="2826"/>
        <w:gridCol w:w="1436"/>
        <w:gridCol w:w="3182"/>
      </w:tblGrid>
      <w:tr w:rsidR="00C73AA6" w:rsidRPr="00FC45B7">
        <w:trPr>
          <w:trHeight w:hRule="exact" w:val="1973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2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внешнего муниципального финансового контроля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2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устранение выявленных нарушений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Представления, предписания не исполнены в установленные сроки, либо исполнены частично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0A069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5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объеме в у</w:t>
            </w:r>
            <w:r w:rsidR="00BE453E"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становленные сроки</w:t>
            </w:r>
          </w:p>
        </w:tc>
      </w:tr>
      <w:tr w:rsidR="00C73AA6" w:rsidRPr="00FC45B7">
        <w:trPr>
          <w:trHeight w:hRule="exact" w:val="666"/>
          <w:jc w:val="center"/>
        </w:trPr>
        <w:tc>
          <w:tcPr>
            <w:tcW w:w="102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right="200" w:firstLine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10. Оценка качества организации и осуществления внутреннего финансового аудита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5%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1069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Р22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Качество организации ГАБС внутреннего финансового аудита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Наличие ведомственных (внутренних) правовых актов ГАБС. обеспечивающих осуществл</w:t>
            </w:r>
            <w:r w:rsidR="00EE4618"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ение внутреннего финансового ау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дита, (при наличии актов-да. при отсутствии -нет), наличие решения руководителя ГАБС об упрощенном осуществлении внутреннего финансового аудита, (при наличии актов-да, при отсутствии -нет)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Наличие ведомственных (внутренних) правовых актов (решений)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Целевым ориентиром является наличие ведомственных (внутренних) правовых актов ГАБС, либо решения руководителя ГАБС</w:t>
            </w:r>
          </w:p>
        </w:tc>
      </w:tr>
      <w:tr w:rsidR="00C73AA6" w:rsidRPr="00FC45B7">
        <w:trPr>
          <w:trHeight w:hRule="exact" w:val="2599"/>
          <w:jc w:val="center"/>
        </w:trPr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2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Отсутствие ведомственных (внутренних) правовых актов (решений)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673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Р23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Степень выполнения ГАБС годового плана внутреннего финансового аудита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Р21 = 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АПфакт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/ 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АПплан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х 100%, где:</w:t>
            </w:r>
          </w:p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АПфакт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- количест</w:t>
            </w:r>
            <w:r w:rsidR="00EE4618"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во проведенных ГАБС плановых ау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диторских проверок в отчетном финансовом году;</w:t>
            </w:r>
          </w:p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АПплан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- количество аудиторских проверок, запланированных в годовом плане внутреннего финансового аудита ГАБС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100% &gt; Р23 &gt;= 95%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Целевым ориентиром является значение показателя, равное 100%</w:t>
            </w:r>
          </w:p>
        </w:tc>
      </w:tr>
      <w:tr w:rsidR="00C73AA6" w:rsidRPr="00FC45B7">
        <w:trPr>
          <w:trHeight w:hRule="exact" w:val="666"/>
          <w:jc w:val="center"/>
        </w:trPr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95% &gt; Р23 &gt;= 90%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670"/>
          <w:jc w:val="center"/>
        </w:trPr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90% &gt; Р23 &gt;= 80%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677"/>
          <w:jc w:val="center"/>
        </w:trPr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80% &gt; Р23 &gt;= 70%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691"/>
          <w:jc w:val="center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Р23 &lt; 70%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14832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73AA6" w:rsidRPr="00FC45B7" w:rsidRDefault="00C73AA6">
      <w:pPr>
        <w:framePr w:w="14832" w:wrap="notBeside" w:vAnchor="text" w:hAnchor="text" w:xAlign="center" w:y="1"/>
        <w:rPr>
          <w:rFonts w:ascii="Courier New" w:hAnsi="Courier New" w:cs="Courier New"/>
          <w:sz w:val="22"/>
          <w:szCs w:val="22"/>
        </w:rPr>
      </w:pPr>
    </w:p>
    <w:p w:rsidR="00C73AA6" w:rsidRDefault="00C73AA6">
      <w:pPr>
        <w:rPr>
          <w:sz w:val="2"/>
          <w:szCs w:val="2"/>
        </w:rPr>
        <w:sectPr w:rsidR="00C73AA6">
          <w:headerReference w:type="default" r:id="rId12"/>
          <w:pgSz w:w="16840" w:h="11900" w:orient="landscape"/>
          <w:pgMar w:top="673" w:right="915" w:bottom="570" w:left="1075" w:header="0" w:footer="3" w:gutter="0"/>
          <w:cols w:space="720"/>
          <w:noEndnote/>
          <w:docGrid w:linePitch="360"/>
        </w:sectPr>
      </w:pPr>
    </w:p>
    <w:p w:rsidR="00FC45B7" w:rsidRDefault="00845978" w:rsidP="00FC45B7">
      <w:pPr>
        <w:pStyle w:val="af2"/>
        <w:jc w:val="right"/>
        <w:rPr>
          <w:rStyle w:val="2Exact"/>
          <w:rFonts w:ascii="Courier New" w:eastAsia="Arial Unicode MS" w:hAnsi="Courier New" w:cs="Courier New"/>
          <w:sz w:val="22"/>
          <w:szCs w:val="22"/>
        </w:rPr>
      </w:pPr>
      <w:r>
        <w:rPr>
          <w:noProof/>
        </w:rPr>
        <w:pict>
          <v:shape id="Text Box 36" o:spid="_x0000_s1034" type="#_x0000_t202" style="position:absolute;left:0;text-align:left;margin-left:396.35pt;margin-top:148.95pt;width:64.1pt;height:12pt;z-index:251657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n4sQ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" filled="f" stroked="f">
            <v:textbox style="mso-fit-shape-to-text:t" inset="0,0,0,0">
              <w:txbxContent>
                <w:p w:rsidR="00FC45B7" w:rsidRDefault="00FC45B7">
                  <w:pPr>
                    <w:pStyle w:val="25"/>
                    <w:keepNext/>
                    <w:keepLines/>
                    <w:shd w:val="clear" w:color="auto" w:fill="auto"/>
                    <w:spacing w:line="240" w:lineRule="exact"/>
                    <w:jc w:val="right"/>
                  </w:pPr>
                </w:p>
              </w:txbxContent>
            </v:textbox>
            <w10:wrap anchorx="margin"/>
          </v:shape>
        </w:pict>
      </w:r>
      <w:r w:rsidR="00FC45B7" w:rsidRPr="00FC45B7">
        <w:rPr>
          <w:rStyle w:val="2Exact"/>
          <w:rFonts w:ascii="Courier New" w:eastAsia="Arial Unicode MS" w:hAnsi="Courier New" w:cs="Courier New"/>
          <w:sz w:val="22"/>
          <w:szCs w:val="22"/>
        </w:rPr>
        <w:t>Пр</w:t>
      </w:r>
      <w:r w:rsidR="00FC45B7">
        <w:rPr>
          <w:rStyle w:val="2Exact"/>
          <w:rFonts w:ascii="Courier New" w:eastAsia="Arial Unicode MS" w:hAnsi="Courier New" w:cs="Courier New"/>
          <w:sz w:val="22"/>
          <w:szCs w:val="22"/>
        </w:rPr>
        <w:t>иложение 3 к Порядку проведения</w:t>
      </w:r>
    </w:p>
    <w:p w:rsidR="00FC45B7" w:rsidRDefault="00FC45B7" w:rsidP="00FC45B7">
      <w:pPr>
        <w:pStyle w:val="af2"/>
        <w:jc w:val="right"/>
        <w:rPr>
          <w:rStyle w:val="2Exact"/>
          <w:rFonts w:ascii="Courier New" w:eastAsia="Arial Unicode MS" w:hAnsi="Courier New" w:cs="Courier New"/>
          <w:sz w:val="22"/>
          <w:szCs w:val="22"/>
        </w:rPr>
      </w:pPr>
      <w:r w:rsidRPr="00FC45B7">
        <w:rPr>
          <w:rStyle w:val="2Exact"/>
          <w:rFonts w:ascii="Courier New" w:eastAsia="Arial Unicode MS" w:hAnsi="Courier New" w:cs="Courier New"/>
          <w:sz w:val="22"/>
          <w:szCs w:val="22"/>
        </w:rPr>
        <w:t>Администраци</w:t>
      </w:r>
      <w:r>
        <w:rPr>
          <w:rStyle w:val="2Exact"/>
          <w:rFonts w:ascii="Courier New" w:eastAsia="Arial Unicode MS" w:hAnsi="Courier New" w:cs="Courier New"/>
          <w:sz w:val="22"/>
          <w:szCs w:val="22"/>
        </w:rPr>
        <w:t>ей Нийского сельского поселения</w:t>
      </w:r>
    </w:p>
    <w:p w:rsidR="00FC45B7" w:rsidRDefault="00FC45B7" w:rsidP="00FC45B7">
      <w:pPr>
        <w:pStyle w:val="af2"/>
        <w:jc w:val="right"/>
        <w:rPr>
          <w:rStyle w:val="2Exact"/>
          <w:rFonts w:ascii="Courier New" w:eastAsia="Arial Unicode MS" w:hAnsi="Courier New" w:cs="Courier New"/>
          <w:sz w:val="22"/>
          <w:szCs w:val="22"/>
        </w:rPr>
      </w:pPr>
      <w:r w:rsidRPr="00FC45B7">
        <w:rPr>
          <w:rStyle w:val="2Exact"/>
          <w:rFonts w:ascii="Courier New" w:eastAsia="Arial Unicode MS" w:hAnsi="Courier New" w:cs="Courier New"/>
          <w:sz w:val="22"/>
          <w:szCs w:val="22"/>
        </w:rPr>
        <w:t>мониторинга ка</w:t>
      </w:r>
      <w:r>
        <w:rPr>
          <w:rStyle w:val="2Exact"/>
          <w:rFonts w:ascii="Courier New" w:eastAsia="Arial Unicode MS" w:hAnsi="Courier New" w:cs="Courier New"/>
          <w:sz w:val="22"/>
          <w:szCs w:val="22"/>
        </w:rPr>
        <w:t>чества финансового менеджмента,</w:t>
      </w:r>
    </w:p>
    <w:p w:rsidR="00FC45B7" w:rsidRDefault="00FC45B7" w:rsidP="00FC45B7">
      <w:pPr>
        <w:pStyle w:val="af2"/>
        <w:jc w:val="right"/>
        <w:rPr>
          <w:rStyle w:val="2Exact"/>
          <w:rFonts w:ascii="Courier New" w:eastAsia="Arial Unicode MS" w:hAnsi="Courier New" w:cs="Courier New"/>
          <w:sz w:val="22"/>
          <w:szCs w:val="22"/>
        </w:rPr>
      </w:pPr>
      <w:r>
        <w:rPr>
          <w:rStyle w:val="2Exact"/>
          <w:rFonts w:ascii="Courier New" w:eastAsia="Arial Unicode MS" w:hAnsi="Courier New" w:cs="Courier New"/>
          <w:sz w:val="22"/>
          <w:szCs w:val="22"/>
        </w:rPr>
        <w:t>установленному постановлением</w:t>
      </w:r>
    </w:p>
    <w:p w:rsidR="00FC45B7" w:rsidRPr="00FC45B7" w:rsidRDefault="00FC45B7" w:rsidP="00FC45B7">
      <w:pPr>
        <w:pStyle w:val="af2"/>
        <w:jc w:val="right"/>
        <w:rPr>
          <w:rStyle w:val="2Exact"/>
          <w:rFonts w:ascii="Arial Unicode MS" w:eastAsia="Arial Unicode MS" w:hAnsi="Arial Unicode MS" w:cs="Arial Unicode MS"/>
        </w:rPr>
      </w:pPr>
      <w:r w:rsidRPr="00FC45B7">
        <w:rPr>
          <w:rStyle w:val="2Exact"/>
          <w:rFonts w:ascii="Courier New" w:eastAsia="Arial Unicode MS" w:hAnsi="Courier New" w:cs="Courier New"/>
          <w:sz w:val="22"/>
          <w:szCs w:val="22"/>
        </w:rPr>
        <w:t>Администрации Нийского сельского поселения</w:t>
      </w:r>
    </w:p>
    <w:p w:rsidR="00C73AA6" w:rsidRDefault="00FC45B7" w:rsidP="00FC45B7">
      <w:pPr>
        <w:pStyle w:val="af2"/>
        <w:jc w:val="right"/>
      </w:pPr>
      <w:r>
        <w:rPr>
          <w:rStyle w:val="2Exact"/>
          <w:rFonts w:ascii="Courier New" w:eastAsia="Arial Unicode MS" w:hAnsi="Courier New" w:cs="Courier New"/>
          <w:sz w:val="22"/>
          <w:szCs w:val="22"/>
        </w:rPr>
        <w:t>От 13.11.2024</w:t>
      </w:r>
      <w:r w:rsidRPr="00FC45B7">
        <w:rPr>
          <w:rStyle w:val="2Exact"/>
          <w:rFonts w:ascii="Courier New" w:eastAsia="Arial Unicode MS" w:hAnsi="Courier New" w:cs="Courier New"/>
          <w:sz w:val="22"/>
          <w:szCs w:val="22"/>
        </w:rPr>
        <w:t xml:space="preserve"> г. №</w:t>
      </w:r>
      <w:r>
        <w:rPr>
          <w:rStyle w:val="2Exact"/>
          <w:rFonts w:ascii="Courier New" w:eastAsia="Arial Unicode MS" w:hAnsi="Courier New" w:cs="Courier New"/>
          <w:sz w:val="22"/>
          <w:szCs w:val="22"/>
        </w:rPr>
        <w:t>43-п</w:t>
      </w:r>
    </w:p>
    <w:p w:rsidR="00FC45B7" w:rsidRDefault="00FC45B7" w:rsidP="00FC45B7">
      <w:pPr>
        <w:pStyle w:val="60"/>
        <w:shd w:val="clear" w:color="auto" w:fill="auto"/>
        <w:spacing w:after="0" w:line="240" w:lineRule="exact"/>
        <w:rPr>
          <w:rStyle w:val="6Exact"/>
          <w:b/>
          <w:bCs/>
        </w:rPr>
      </w:pPr>
      <w:r>
        <w:rPr>
          <w:sz w:val="2"/>
          <w:szCs w:val="2"/>
        </w:rPr>
        <w:t>\\</w:t>
      </w:r>
      <w:r w:rsidRPr="00FC45B7">
        <w:rPr>
          <w:rStyle w:val="6Exact"/>
          <w:b/>
          <w:bCs/>
        </w:rPr>
        <w:t xml:space="preserve"> </w:t>
      </w:r>
    </w:p>
    <w:p w:rsidR="00FC45B7" w:rsidRPr="0071765C" w:rsidRDefault="0071765C" w:rsidP="00FC45B7">
      <w:pPr>
        <w:pStyle w:val="60"/>
        <w:shd w:val="clear" w:color="auto" w:fill="auto"/>
        <w:spacing w:after="0" w:line="240" w:lineRule="exact"/>
        <w:rPr>
          <w:rFonts w:ascii="Arial" w:hAnsi="Arial" w:cs="Arial"/>
          <w:sz w:val="30"/>
          <w:szCs w:val="30"/>
        </w:rPr>
      </w:pPr>
      <w:r w:rsidRPr="0071765C">
        <w:rPr>
          <w:rStyle w:val="6Exact"/>
          <w:rFonts w:ascii="Arial" w:hAnsi="Arial" w:cs="Arial"/>
          <w:b/>
          <w:bCs/>
          <w:sz w:val="30"/>
          <w:szCs w:val="30"/>
        </w:rPr>
        <w:t>Результаты</w:t>
      </w:r>
    </w:p>
    <w:p w:rsidR="00FC45B7" w:rsidRPr="0071765C" w:rsidRDefault="00845978" w:rsidP="00FC45B7">
      <w:pPr>
        <w:pStyle w:val="20"/>
        <w:shd w:val="clear" w:color="auto" w:fill="auto"/>
        <w:spacing w:after="0" w:line="240" w:lineRule="exact"/>
        <w:ind w:firstLine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</w:rPr>
        <w:pict>
          <v:shape id="Text Box 39" o:spid="_x0000_s1036" type="#_x0000_t202" style="position:absolute;margin-left:-12.05pt;margin-top:29.35pt;width:484.4pt;height:514.75pt;z-index:251657755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2CsQIAALM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38"/>
                    <w:gridCol w:w="4748"/>
                    <w:gridCol w:w="1490"/>
                    <w:gridCol w:w="1426"/>
                    <w:gridCol w:w="1285"/>
                  </w:tblGrid>
                  <w:tr w:rsidR="00FC45B7" w:rsidRPr="00FC45B7">
                    <w:trPr>
                      <w:trHeight w:hRule="exact" w:val="810"/>
                      <w:jc w:val="center"/>
                    </w:trPr>
                    <w:tc>
                      <w:tcPr>
                        <w:tcW w:w="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firstLine="0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  <w:lang w:val="en-US" w:eastAsia="en-US" w:bidi="en-US"/>
                          </w:rPr>
                          <w:t xml:space="preserve">N </w:t>
                        </w: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п/п</w:t>
                        </w:r>
                      </w:p>
                    </w:tc>
                    <w:tc>
                      <w:tcPr>
                        <w:tcW w:w="47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60" w:line="240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ГАБС</w:t>
                        </w:r>
                      </w:p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before="60" w:after="0" w:line="240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30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Tahoma115pt0pt"/>
                            <w:rFonts w:ascii="Courier New" w:hAnsi="Courier New" w:cs="Courier New"/>
                            <w:b w:val="0"/>
                            <w:bCs w:val="0"/>
                            <w:sz w:val="22"/>
                            <w:szCs w:val="22"/>
                          </w:rPr>
                          <w:t>...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120" w:line="240" w:lineRule="exact"/>
                          <w:ind w:left="340" w:firstLine="0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ГАБС</w:t>
                        </w:r>
                      </w:p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before="120" w:after="0" w:line="240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  <w:lang w:val="en-US" w:eastAsia="en-US" w:bidi="en-US"/>
                          </w:rPr>
                          <w:t>m</w:t>
                        </w:r>
                      </w:p>
                    </w:tc>
                  </w:tr>
                  <w:tr w:rsidR="00FC45B7" w:rsidRPr="00FC45B7">
                    <w:trPr>
                      <w:trHeight w:hRule="exact" w:val="490"/>
                      <w:jc w:val="center"/>
                    </w:trPr>
                    <w:tc>
                      <w:tcPr>
                        <w:tcW w:w="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7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  <w:lang w:val="en-US" w:eastAsia="en-US" w:bidi="en-US"/>
                          </w:rPr>
                          <w:t>m</w:t>
                        </w:r>
                      </w:p>
                    </w:tc>
                  </w:tr>
                  <w:tr w:rsidR="00FC45B7" w:rsidRPr="00FC45B7">
                    <w:trPr>
                      <w:trHeight w:hRule="exact" w:val="508"/>
                      <w:jc w:val="center"/>
                    </w:trPr>
                    <w:tc>
                      <w:tcPr>
                        <w:tcW w:w="9687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1. Оценка качества планирования бюджета</w:t>
                        </w:r>
                      </w:p>
                    </w:tc>
                  </w:tr>
                  <w:tr w:rsidR="00FC45B7" w:rsidRPr="00FC45B7">
                    <w:trPr>
                      <w:trHeight w:hRule="exact" w:val="857"/>
                      <w:jc w:val="center"/>
                    </w:trPr>
                    <w:tc>
                      <w:tcPr>
                        <w:tcW w:w="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260" w:firstLine="0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Р1</w:t>
                        </w:r>
                      </w:p>
                    </w:tc>
                    <w:tc>
                      <w:tcPr>
                        <w:tcW w:w="47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77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Оценка качества планирования Г АБС бюджетных ассигнований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C45B7" w:rsidRPr="00FC45B7">
                    <w:trPr>
                      <w:trHeight w:hRule="exact" w:val="490"/>
                      <w:jc w:val="center"/>
                    </w:trPr>
                    <w:tc>
                      <w:tcPr>
                        <w:tcW w:w="9687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2, Оценка результатов исполнения бюджета в части расходов</w:t>
                        </w:r>
                      </w:p>
                    </w:tc>
                  </w:tr>
                  <w:tr w:rsidR="00FC45B7" w:rsidRPr="00FC45B7">
                    <w:trPr>
                      <w:trHeight w:hRule="exact" w:val="788"/>
                      <w:jc w:val="center"/>
                    </w:trPr>
                    <w:tc>
                      <w:tcPr>
                        <w:tcW w:w="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260" w:firstLine="0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Р2</w:t>
                        </w:r>
                      </w:p>
                    </w:tc>
                    <w:tc>
                      <w:tcPr>
                        <w:tcW w:w="47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81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Процент использования ГАБС полученных средств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C45B7" w:rsidRPr="00FC45B7">
                    <w:trPr>
                      <w:trHeight w:hRule="exact" w:val="504"/>
                      <w:jc w:val="center"/>
                    </w:trPr>
                    <w:tc>
                      <w:tcPr>
                        <w:tcW w:w="9687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 w:rsidP="007B28B6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3. Оценка управления обязательствами в процессе исполнения бюджета</w:t>
                        </w:r>
                      </w:p>
                    </w:tc>
                  </w:tr>
                  <w:tr w:rsidR="00FC45B7" w:rsidRPr="00FC45B7">
                    <w:trPr>
                      <w:trHeight w:hRule="exact" w:val="1357"/>
                      <w:jc w:val="center"/>
                    </w:trPr>
                    <w:tc>
                      <w:tcPr>
                        <w:tcW w:w="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260" w:firstLine="0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РЗ</w:t>
                        </w:r>
                      </w:p>
                    </w:tc>
                    <w:tc>
                      <w:tcPr>
                        <w:tcW w:w="47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Изменение дебиторской задолженности ГАБС на начало текущего финансового года по сравнению с началом отчетного финансового года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C45B7" w:rsidRPr="00FC45B7">
                    <w:trPr>
                      <w:trHeight w:hRule="exact" w:val="1321"/>
                      <w:jc w:val="center"/>
                    </w:trPr>
                    <w:tc>
                      <w:tcPr>
                        <w:tcW w:w="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260" w:firstLine="0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Р4</w:t>
                        </w:r>
                      </w:p>
                    </w:tc>
                    <w:tc>
                      <w:tcPr>
                        <w:tcW w:w="47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77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Изменение кредиторской задолженности ГАБС в начале текущего финансового года по сравнению с началом отчетного финансового года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C45B7" w:rsidRPr="00FC45B7">
                    <w:trPr>
                      <w:trHeight w:hRule="exact" w:val="504"/>
                      <w:jc w:val="center"/>
                    </w:trPr>
                    <w:tc>
                      <w:tcPr>
                        <w:tcW w:w="9687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4, Оценка состояния, ведения учета и отчетности</w:t>
                        </w:r>
                      </w:p>
                    </w:tc>
                  </w:tr>
                  <w:tr w:rsidR="00FC45B7" w:rsidRPr="00FC45B7">
                    <w:trPr>
                      <w:trHeight w:hRule="exact" w:val="1055"/>
                      <w:jc w:val="center"/>
                    </w:trPr>
                    <w:tc>
                      <w:tcPr>
                        <w:tcW w:w="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240" w:firstLine="0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Р5</w:t>
                        </w:r>
                      </w:p>
                    </w:tc>
                    <w:tc>
                      <w:tcPr>
                        <w:tcW w:w="47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 w:rsidP="003F02B8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Соответствие показателей годовой отчетности ГАБС учетным данным, отраженным в про</w:t>
                        </w:r>
                        <w:r w:rsidRPr="00FC45B7">
                          <w:rPr>
                            <w:rStyle w:val="275pt"/>
                            <w:rFonts w:ascii="Courier New" w:hAnsi="Courier New" w:cs="Courier New"/>
                            <w:sz w:val="22"/>
                            <w:szCs w:val="22"/>
                          </w:rPr>
                          <w:t>1</w:t>
                        </w: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рамме </w:t>
                        </w: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  <w:lang w:eastAsia="en-US" w:bidi="en-US"/>
                          </w:rPr>
                          <w:t>1</w:t>
                        </w: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  <w:lang w:val="en-US" w:eastAsia="en-US" w:bidi="en-US"/>
                          </w:rPr>
                          <w:t>C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C45B7" w:rsidRPr="00FC45B7">
                    <w:trPr>
                      <w:trHeight w:hRule="exact" w:val="781"/>
                      <w:jc w:val="center"/>
                    </w:trPr>
                    <w:tc>
                      <w:tcPr>
                        <w:tcW w:w="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240" w:firstLine="0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Р6</w:t>
                        </w:r>
                      </w:p>
                    </w:tc>
                    <w:tc>
                      <w:tcPr>
                        <w:tcW w:w="47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77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Соблюдение сроков выплаты заработной платы</w:t>
                        </w:r>
                      </w:p>
                    </w:tc>
                    <w:tc>
                      <w:tcPr>
                        <w:tcW w:w="149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C45B7" w:rsidRPr="00FC45B7">
                    <w:trPr>
                      <w:trHeight w:hRule="exact" w:val="785"/>
                      <w:jc w:val="center"/>
                    </w:trPr>
                    <w:tc>
                      <w:tcPr>
                        <w:tcW w:w="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240" w:firstLine="0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Р7</w:t>
                        </w:r>
                      </w:p>
                    </w:tc>
                    <w:tc>
                      <w:tcPr>
                        <w:tcW w:w="4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77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Соблюдение сроков предоставления годовой бюджетной отчетности ГАБС</w:t>
                        </w:r>
                      </w:p>
                    </w:tc>
                    <w:tc>
                      <w:tcPr>
                        <w:tcW w:w="149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8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FC45B7" w:rsidRDefault="00FC45B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 w:rsidR="0071765C" w:rsidRPr="0071765C">
        <w:rPr>
          <w:rStyle w:val="2Exact"/>
          <w:rFonts w:ascii="Arial" w:hAnsi="Arial" w:cs="Arial"/>
          <w:sz w:val="30"/>
          <w:szCs w:val="30"/>
        </w:rPr>
        <w:t>расчета годовых оценок качества финансового менеджмента</w:t>
      </w:r>
    </w:p>
    <w:p w:rsidR="00C73AA6" w:rsidRDefault="00C73AA6">
      <w:pPr>
        <w:rPr>
          <w:sz w:val="2"/>
          <w:szCs w:val="2"/>
        </w:rPr>
        <w:sectPr w:rsidR="00C73AA6">
          <w:pgSz w:w="11900" w:h="16840"/>
          <w:pgMar w:top="675" w:right="609" w:bottom="675" w:left="148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4752"/>
        <w:gridCol w:w="1490"/>
        <w:gridCol w:w="1422"/>
        <w:gridCol w:w="1289"/>
      </w:tblGrid>
      <w:tr w:rsidR="00C73AA6" w:rsidRPr="00FC45B7">
        <w:trPr>
          <w:trHeight w:hRule="exact" w:val="99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9695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Р8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9695" w:wrap="notBeside" w:vAnchor="text" w:hAnchor="text" w:xAlign="center" w:y="1"/>
              <w:shd w:val="clear" w:color="auto" w:fill="auto"/>
              <w:spacing w:after="0" w:line="281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Наличие ошибок в формах годовой бюджетной отчетности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713"/>
          <w:jc w:val="center"/>
        </w:trPr>
        <w:tc>
          <w:tcPr>
            <w:tcW w:w="96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969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5. Оценка обеспечения открытости и доступности информации</w:t>
            </w:r>
          </w:p>
        </w:tc>
      </w:tr>
      <w:tr w:rsidR="00C73AA6" w:rsidRPr="00FC45B7">
        <w:trPr>
          <w:trHeight w:hRule="exact" w:val="328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9695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Р9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 w:rsidP="00D547F8">
            <w:pPr>
              <w:pStyle w:val="20"/>
              <w:framePr w:w="9695" w:wrap="notBeside" w:vAnchor="text" w:hAnchor="text" w:xAlign="center" w:y="1"/>
              <w:shd w:val="clear" w:color="auto" w:fill="auto"/>
              <w:spacing w:after="0" w:line="277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Наличие публикации на официальном сайте Российской Федерации для размещения информации о государственных (муниципальных) учреждениях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(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bus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gov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ru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 xml:space="preserve">)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(далее - сайт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bus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gov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ru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 xml:space="preserve">)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в разделе фактические показатели деятельности, </w:t>
            </w:r>
            <w:r w:rsidR="00492E05"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информации о </w:t>
            </w:r>
            <w:r w:rsidR="00D547F8"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годовой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бухгалтерской отчетности (предусмотренные разделом формы отчетности за </w:t>
            </w:r>
            <w:r w:rsidR="00CF7838"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отчетный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91F93"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финансовый год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103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9695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Р10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BE453E">
            <w:pPr>
              <w:pStyle w:val="20"/>
              <w:framePr w:w="969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Наличие публикации на сайте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bus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gov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ru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 xml:space="preserve">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в разделе плановых показателей деятельности (предусмотренная разделом информация)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114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9695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Р11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9695" w:wrap="notBeside" w:vAnchor="text" w:hAnchor="text" w:xAlign="center" w:y="1"/>
              <w:shd w:val="clear" w:color="auto" w:fill="auto"/>
              <w:spacing w:after="0" w:line="277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Наличие публикации на сайте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bus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gov</w:t>
            </w:r>
            <w:proofErr w:type="spellEnd"/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ru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 xml:space="preserve"> 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в разделе общая информация (предусмотренная разделом информация)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504"/>
          <w:jc w:val="center"/>
        </w:trPr>
        <w:tc>
          <w:tcPr>
            <w:tcW w:w="96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969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6. Оценка качества управления активами</w:t>
            </w:r>
          </w:p>
        </w:tc>
      </w:tr>
      <w:tr w:rsidR="00C73AA6" w:rsidRPr="00FC45B7">
        <w:trPr>
          <w:trHeight w:hRule="exact" w:val="77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9695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Р12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9695" w:wrap="notBeside" w:vAnchor="text" w:hAnchor="text" w:xAlign="center" w:y="1"/>
              <w:shd w:val="clear" w:color="auto" w:fill="auto"/>
              <w:spacing w:after="0" w:line="277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Недостачи и хищения муниципальной собственности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76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BE453E">
            <w:pPr>
              <w:pStyle w:val="20"/>
              <w:framePr w:w="9695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Р13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FC45B7" w:rsidRDefault="00BE453E">
            <w:pPr>
              <w:pStyle w:val="20"/>
              <w:framePr w:w="9695" w:wrap="notBeside" w:vAnchor="text" w:hAnchor="text" w:xAlign="center" w:y="1"/>
              <w:shd w:val="clear" w:color="auto" w:fill="auto"/>
              <w:spacing w:after="0" w:line="277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788"/>
          <w:jc w:val="center"/>
        </w:trPr>
        <w:tc>
          <w:tcPr>
            <w:tcW w:w="96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9695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7. Оценка качества осуществления закупок товаров, работ и услуг для обеспечения</w:t>
            </w:r>
          </w:p>
          <w:p w:rsidR="00C73AA6" w:rsidRPr="00FC45B7" w:rsidRDefault="00BE453E">
            <w:pPr>
              <w:pStyle w:val="20"/>
              <w:framePr w:w="9695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</w:tr>
      <w:tr w:rsidR="00C73AA6" w:rsidRPr="00FC45B7">
        <w:trPr>
          <w:trHeight w:hRule="exact" w:val="78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9695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Р14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9695" w:wrap="notBeside" w:vAnchor="text" w:hAnchor="text" w:xAlign="center" w:y="1"/>
              <w:shd w:val="clear" w:color="auto" w:fill="auto"/>
              <w:spacing w:after="0" w:line="277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Несоблюдение</w:t>
            </w:r>
            <w:r w:rsidR="00BA0FBC"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правил планирования закупок Г</w:t>
            </w: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АБС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108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9695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Р15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9695" w:wrap="notBeside" w:vAnchor="text" w:hAnchor="text" w:xAlign="center" w:y="1"/>
              <w:shd w:val="clear" w:color="auto" w:fill="auto"/>
              <w:spacing w:after="0" w:line="277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Нарушение порядка принятия бюджетных обязательств на закупку товаров, работ и услуг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17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9695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Р16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969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FC45B7">
        <w:trPr>
          <w:trHeight w:hRule="exact" w:val="130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9695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Р17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FC45B7" w:rsidRDefault="00BE453E">
            <w:pPr>
              <w:pStyle w:val="20"/>
              <w:framePr w:w="969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45B7">
              <w:rPr>
                <w:rStyle w:val="22"/>
                <w:rFonts w:ascii="Courier New" w:hAnsi="Courier New" w:cs="Courier New"/>
                <w:sz w:val="22"/>
                <w:szCs w:val="22"/>
              </w:rPr>
              <w:t>Доля закупок, проведенных конкурентными способами в общем количестве осуществленных закупок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FC45B7" w:rsidRDefault="00C73AA6">
            <w:pPr>
              <w:framePr w:w="969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73AA6" w:rsidRPr="00FC45B7" w:rsidRDefault="00C73AA6">
      <w:pPr>
        <w:framePr w:w="9695" w:wrap="notBeside" w:vAnchor="text" w:hAnchor="text" w:xAlign="center" w:y="1"/>
        <w:rPr>
          <w:rFonts w:ascii="Courier New" w:hAnsi="Courier New" w:cs="Courier New"/>
          <w:sz w:val="22"/>
          <w:szCs w:val="22"/>
        </w:rPr>
      </w:pPr>
    </w:p>
    <w:p w:rsidR="00C73AA6" w:rsidRPr="00FC45B7" w:rsidRDefault="00C73AA6">
      <w:pPr>
        <w:rPr>
          <w:rFonts w:ascii="Courier New" w:hAnsi="Courier New" w:cs="Courier New"/>
          <w:sz w:val="22"/>
          <w:szCs w:val="22"/>
        </w:rPr>
      </w:pPr>
    </w:p>
    <w:p w:rsidR="00BA0FBC" w:rsidRPr="00FC45B7" w:rsidRDefault="00BA0FBC" w:rsidP="00BA0FBC">
      <w:pPr>
        <w:pStyle w:val="20"/>
        <w:shd w:val="clear" w:color="auto" w:fill="auto"/>
        <w:tabs>
          <w:tab w:val="left" w:pos="4756"/>
          <w:tab w:val="left" w:leader="underscore" w:pos="5083"/>
        </w:tabs>
        <w:spacing w:after="0" w:line="284" w:lineRule="exact"/>
        <w:ind w:right="3220" w:firstLine="0"/>
        <w:jc w:val="both"/>
        <w:rPr>
          <w:rFonts w:ascii="Courier New" w:hAnsi="Courier New" w:cs="Courier New"/>
          <w:sz w:val="22"/>
          <w:szCs w:val="22"/>
        </w:rPr>
      </w:pPr>
    </w:p>
    <w:p w:rsidR="00BA0FBC" w:rsidRPr="00FC45B7" w:rsidRDefault="00845978" w:rsidP="00BA0FBC">
      <w:pPr>
        <w:pStyle w:val="20"/>
        <w:shd w:val="clear" w:color="auto" w:fill="auto"/>
        <w:tabs>
          <w:tab w:val="left" w:pos="4756"/>
          <w:tab w:val="left" w:leader="underscore" w:pos="5083"/>
        </w:tabs>
        <w:spacing w:after="0" w:line="284" w:lineRule="exact"/>
        <w:ind w:right="3220" w:firstLine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pict>
          <v:shape id="Text Box 40" o:spid="_x0000_s1037" type="#_x0000_t202" style="position:absolute;left:0;text-align:left;margin-left:1.25pt;margin-top:-450.9pt;width:484.9pt;height:438pt;z-index:-125829367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" filled="f" stroked="f">
            <v:textbox style="mso-next-textbox:#Text Box 40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45"/>
                    <w:gridCol w:w="4748"/>
                    <w:gridCol w:w="1490"/>
                    <w:gridCol w:w="1418"/>
                    <w:gridCol w:w="1296"/>
                  </w:tblGrid>
                  <w:tr w:rsidR="00FC45B7">
                    <w:trPr>
                      <w:trHeight w:hRule="exact" w:val="511"/>
                      <w:jc w:val="center"/>
                    </w:trPr>
                    <w:tc>
                      <w:tcPr>
                        <w:tcW w:w="9697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8. Оценка организации системы контроля</w:t>
                        </w:r>
                      </w:p>
                    </w:tc>
                  </w:tr>
                  <w:tr w:rsidR="00FC45B7">
                    <w:trPr>
                      <w:trHeight w:hRule="exact" w:val="1397"/>
                      <w:jc w:val="center"/>
                    </w:trPr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Default="00FC45B7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220" w:firstLine="0"/>
                        </w:pPr>
                        <w:r>
                          <w:rPr>
                            <w:rStyle w:val="22"/>
                          </w:rPr>
                          <w:t>Р18</w:t>
                        </w:r>
                      </w:p>
                    </w:tc>
                    <w:tc>
                      <w:tcPr>
                        <w:tcW w:w="47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Наличие факта нецелевого и (или) неэффективного использования бюджетных средств, выявленных в ходе контрольных мероприятий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9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C45B7">
                    <w:trPr>
                      <w:trHeight w:hRule="exact" w:val="1073"/>
                      <w:jc w:val="center"/>
                    </w:trPr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Default="00FC45B7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220" w:firstLine="0"/>
                        </w:pPr>
                        <w:r>
                          <w:rPr>
                            <w:rStyle w:val="22"/>
                          </w:rPr>
                          <w:t>Р19</w:t>
                        </w:r>
                      </w:p>
                    </w:tc>
                    <w:tc>
                      <w:tcPr>
                        <w:tcW w:w="47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 w:rsidP="00BA0FBC">
                        <w:pPr>
                          <w:pStyle w:val="20"/>
                          <w:shd w:val="clear" w:color="auto" w:fill="auto"/>
                          <w:spacing w:after="0" w:line="277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Наличие факта нарушений действующего законодательства, выявленных в ходе контрольных мероприятий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9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C45B7">
                    <w:trPr>
                      <w:trHeight w:hRule="exact" w:val="1055"/>
                      <w:jc w:val="center"/>
                    </w:trPr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Default="00FC45B7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220" w:firstLine="0"/>
                        </w:pPr>
                        <w:r>
                          <w:rPr>
                            <w:rStyle w:val="22"/>
                          </w:rPr>
                          <w:t>Р20</w:t>
                        </w:r>
                      </w:p>
                    </w:tc>
                    <w:tc>
                      <w:tcPr>
                        <w:tcW w:w="47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Наличие штрафов за нарушения законодательства о налогах и сборах в отчетном финансовом году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9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C45B7">
                    <w:trPr>
                      <w:trHeight w:hRule="exact" w:val="893"/>
                      <w:jc w:val="center"/>
                    </w:trPr>
                    <w:tc>
                      <w:tcPr>
                        <w:tcW w:w="9697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70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9. Оценка качества исполнения бюджетных процедур во взаимосвязи с выявленными бюджетными нарушениями</w:t>
                        </w:r>
                      </w:p>
                    </w:tc>
                  </w:tr>
                  <w:tr w:rsidR="00FC45B7">
                    <w:trPr>
                      <w:trHeight w:hRule="exact" w:val="1310"/>
                      <w:jc w:val="center"/>
                    </w:trPr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Default="00FC45B7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200" w:firstLine="0"/>
                        </w:pPr>
                        <w:r>
                          <w:rPr>
                            <w:rStyle w:val="22"/>
                          </w:rPr>
                          <w:t>Р21</w:t>
                        </w:r>
                      </w:p>
                    </w:tc>
                    <w:tc>
                      <w:tcPr>
                        <w:tcW w:w="47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Качество исполнения ГАБС представлений, предписаний органов внутреннего и (или) внешнего муниципального финансового контроля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9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C45B7">
                    <w:trPr>
                      <w:trHeight w:hRule="exact" w:val="752"/>
                      <w:jc w:val="center"/>
                    </w:trPr>
                    <w:tc>
                      <w:tcPr>
                        <w:tcW w:w="9697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70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10. Оценка качества организации и осуществления внутреннего финансового аудита</w:t>
                        </w:r>
                      </w:p>
                    </w:tc>
                  </w:tr>
                  <w:tr w:rsidR="00FC45B7">
                    <w:trPr>
                      <w:trHeight w:hRule="exact" w:val="889"/>
                      <w:jc w:val="center"/>
                    </w:trPr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Default="00FC45B7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200" w:firstLine="0"/>
                        </w:pPr>
                        <w:r>
                          <w:rPr>
                            <w:rStyle w:val="22"/>
                          </w:rPr>
                          <w:t>Р22</w:t>
                        </w:r>
                      </w:p>
                    </w:tc>
                    <w:tc>
                      <w:tcPr>
                        <w:tcW w:w="47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Качество организации Г АБС внутреннего финансового аудита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9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C45B7">
                    <w:trPr>
                      <w:trHeight w:hRule="exact" w:val="835"/>
                      <w:jc w:val="center"/>
                    </w:trPr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C45B7" w:rsidRDefault="00FC45B7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200" w:firstLine="0"/>
                        </w:pPr>
                        <w:r>
                          <w:rPr>
                            <w:rStyle w:val="22"/>
                          </w:rPr>
                          <w:t>Р23</w:t>
                        </w:r>
                      </w:p>
                    </w:tc>
                    <w:tc>
                      <w:tcPr>
                        <w:tcW w:w="4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FC45B7" w:rsidRDefault="00FC45B7">
                        <w:pPr>
                          <w:pStyle w:val="20"/>
                          <w:shd w:val="clear" w:color="auto" w:fill="auto"/>
                          <w:spacing w:after="0" w:line="277" w:lineRule="exact"/>
                          <w:ind w:firstLine="0"/>
                          <w:jc w:val="center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FC45B7">
                          <w:rPr>
                            <w:rStyle w:val="22"/>
                            <w:rFonts w:ascii="Courier New" w:hAnsi="Courier New" w:cs="Courier New"/>
                            <w:sz w:val="22"/>
                            <w:szCs w:val="22"/>
                          </w:rPr>
                          <w:t>Степень выполнения ГАБС годового плана внутреннего финансового аудита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45B7" w:rsidRPr="00FC45B7" w:rsidRDefault="00FC45B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FC45B7" w:rsidRDefault="00FC45B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4A1D76" w:rsidRPr="00FC45B7">
        <w:rPr>
          <w:rFonts w:ascii="Arial" w:hAnsi="Arial" w:cs="Arial"/>
        </w:rPr>
        <w:t xml:space="preserve">Должностное лицо </w:t>
      </w:r>
    </w:p>
    <w:p w:rsidR="004A1D76" w:rsidRPr="00FC45B7" w:rsidRDefault="004A1D76" w:rsidP="00BA0FBC">
      <w:pPr>
        <w:pStyle w:val="20"/>
        <w:shd w:val="clear" w:color="auto" w:fill="auto"/>
        <w:tabs>
          <w:tab w:val="left" w:pos="4756"/>
          <w:tab w:val="left" w:leader="underscore" w:pos="5083"/>
        </w:tabs>
        <w:spacing w:after="0" w:line="284" w:lineRule="exact"/>
        <w:ind w:right="3220" w:firstLine="0"/>
        <w:jc w:val="both"/>
        <w:rPr>
          <w:rFonts w:ascii="Arial" w:hAnsi="Arial" w:cs="Arial"/>
        </w:rPr>
      </w:pPr>
      <w:r w:rsidRPr="00FC45B7">
        <w:rPr>
          <w:rFonts w:ascii="Arial" w:hAnsi="Arial" w:cs="Arial"/>
        </w:rPr>
        <w:t>Администрации Нийско</w:t>
      </w:r>
      <w:r w:rsidR="00FC45B7">
        <w:rPr>
          <w:rFonts w:ascii="Arial" w:hAnsi="Arial" w:cs="Arial"/>
        </w:rPr>
        <w:t>го сельского поселения</w:t>
      </w:r>
    </w:p>
    <w:p w:rsidR="00C73AA6" w:rsidRDefault="00C73AA6" w:rsidP="00FC45B7">
      <w:pPr>
        <w:pStyle w:val="341"/>
        <w:keepNext/>
        <w:keepLines/>
        <w:shd w:val="clear" w:color="auto" w:fill="auto"/>
        <w:spacing w:line="240" w:lineRule="exact"/>
      </w:pPr>
    </w:p>
    <w:p w:rsidR="006152F0" w:rsidRDefault="006152F0" w:rsidP="00F86A7E">
      <w:pPr>
        <w:pStyle w:val="20"/>
        <w:shd w:val="clear" w:color="auto" w:fill="auto"/>
        <w:tabs>
          <w:tab w:val="left" w:pos="8495"/>
        </w:tabs>
        <w:spacing w:after="0" w:line="288" w:lineRule="exact"/>
        <w:ind w:left="5642" w:firstLine="2342"/>
        <w:jc w:val="right"/>
      </w:pPr>
    </w:p>
    <w:p w:rsidR="006152F0" w:rsidRDefault="006152F0" w:rsidP="00F86A7E">
      <w:pPr>
        <w:pStyle w:val="20"/>
        <w:shd w:val="clear" w:color="auto" w:fill="auto"/>
        <w:tabs>
          <w:tab w:val="left" w:pos="8495"/>
        </w:tabs>
        <w:spacing w:after="0" w:line="288" w:lineRule="exact"/>
        <w:ind w:left="5642" w:firstLine="2342"/>
        <w:jc w:val="right"/>
      </w:pPr>
    </w:p>
    <w:p w:rsidR="006152F0" w:rsidRDefault="006152F0" w:rsidP="00F86A7E">
      <w:pPr>
        <w:pStyle w:val="20"/>
        <w:shd w:val="clear" w:color="auto" w:fill="auto"/>
        <w:tabs>
          <w:tab w:val="left" w:pos="8495"/>
        </w:tabs>
        <w:spacing w:after="0" w:line="288" w:lineRule="exact"/>
        <w:ind w:left="5642" w:firstLine="2342"/>
        <w:jc w:val="right"/>
      </w:pPr>
    </w:p>
    <w:p w:rsidR="006152F0" w:rsidRDefault="006152F0" w:rsidP="00F86A7E">
      <w:pPr>
        <w:pStyle w:val="20"/>
        <w:shd w:val="clear" w:color="auto" w:fill="auto"/>
        <w:tabs>
          <w:tab w:val="left" w:pos="8495"/>
        </w:tabs>
        <w:spacing w:after="0" w:line="288" w:lineRule="exact"/>
        <w:ind w:left="5642" w:firstLine="2342"/>
        <w:jc w:val="right"/>
      </w:pPr>
    </w:p>
    <w:p w:rsidR="006152F0" w:rsidRDefault="006152F0" w:rsidP="00F86A7E">
      <w:pPr>
        <w:pStyle w:val="20"/>
        <w:shd w:val="clear" w:color="auto" w:fill="auto"/>
        <w:tabs>
          <w:tab w:val="left" w:pos="8495"/>
        </w:tabs>
        <w:spacing w:after="0" w:line="288" w:lineRule="exact"/>
        <w:ind w:left="5642" w:firstLine="2342"/>
        <w:jc w:val="right"/>
      </w:pPr>
    </w:p>
    <w:p w:rsidR="006152F0" w:rsidRDefault="006152F0" w:rsidP="00F86A7E">
      <w:pPr>
        <w:pStyle w:val="20"/>
        <w:shd w:val="clear" w:color="auto" w:fill="auto"/>
        <w:tabs>
          <w:tab w:val="left" w:pos="8495"/>
        </w:tabs>
        <w:spacing w:after="0" w:line="288" w:lineRule="exact"/>
        <w:ind w:left="5642" w:firstLine="2342"/>
        <w:jc w:val="right"/>
      </w:pPr>
    </w:p>
    <w:p w:rsidR="006152F0" w:rsidRDefault="006152F0" w:rsidP="00F86A7E">
      <w:pPr>
        <w:pStyle w:val="20"/>
        <w:shd w:val="clear" w:color="auto" w:fill="auto"/>
        <w:tabs>
          <w:tab w:val="left" w:pos="8495"/>
        </w:tabs>
        <w:spacing w:after="0" w:line="288" w:lineRule="exact"/>
        <w:ind w:left="5642" w:firstLine="2342"/>
        <w:jc w:val="right"/>
      </w:pPr>
    </w:p>
    <w:p w:rsidR="006152F0" w:rsidRDefault="006152F0" w:rsidP="00F86A7E">
      <w:pPr>
        <w:pStyle w:val="20"/>
        <w:shd w:val="clear" w:color="auto" w:fill="auto"/>
        <w:tabs>
          <w:tab w:val="left" w:pos="8495"/>
        </w:tabs>
        <w:spacing w:after="0" w:line="288" w:lineRule="exact"/>
        <w:ind w:left="5642" w:firstLine="2342"/>
        <w:jc w:val="right"/>
      </w:pPr>
    </w:p>
    <w:p w:rsidR="006152F0" w:rsidRDefault="006152F0" w:rsidP="00F86A7E">
      <w:pPr>
        <w:pStyle w:val="20"/>
        <w:shd w:val="clear" w:color="auto" w:fill="auto"/>
        <w:tabs>
          <w:tab w:val="left" w:pos="8495"/>
        </w:tabs>
        <w:spacing w:after="0" w:line="288" w:lineRule="exact"/>
        <w:ind w:left="5642" w:firstLine="2342"/>
        <w:jc w:val="right"/>
      </w:pPr>
    </w:p>
    <w:p w:rsidR="006152F0" w:rsidRDefault="006152F0" w:rsidP="00F86A7E">
      <w:pPr>
        <w:pStyle w:val="20"/>
        <w:shd w:val="clear" w:color="auto" w:fill="auto"/>
        <w:tabs>
          <w:tab w:val="left" w:pos="8495"/>
        </w:tabs>
        <w:spacing w:after="0" w:line="288" w:lineRule="exact"/>
        <w:ind w:left="5642" w:firstLine="2342"/>
        <w:jc w:val="right"/>
      </w:pPr>
    </w:p>
    <w:p w:rsidR="006152F0" w:rsidRDefault="006152F0" w:rsidP="00F86A7E">
      <w:pPr>
        <w:pStyle w:val="20"/>
        <w:shd w:val="clear" w:color="auto" w:fill="auto"/>
        <w:tabs>
          <w:tab w:val="left" w:pos="8495"/>
        </w:tabs>
        <w:spacing w:after="0" w:line="288" w:lineRule="exact"/>
        <w:ind w:left="5642" w:firstLine="2342"/>
        <w:jc w:val="right"/>
      </w:pPr>
    </w:p>
    <w:p w:rsidR="006152F0" w:rsidRDefault="006152F0" w:rsidP="00F86A7E">
      <w:pPr>
        <w:pStyle w:val="20"/>
        <w:shd w:val="clear" w:color="auto" w:fill="auto"/>
        <w:tabs>
          <w:tab w:val="left" w:pos="8495"/>
        </w:tabs>
        <w:spacing w:after="0" w:line="288" w:lineRule="exact"/>
        <w:ind w:left="5642" w:firstLine="2342"/>
        <w:jc w:val="right"/>
      </w:pPr>
    </w:p>
    <w:p w:rsidR="006152F0" w:rsidRDefault="006152F0" w:rsidP="00F86A7E">
      <w:pPr>
        <w:pStyle w:val="20"/>
        <w:shd w:val="clear" w:color="auto" w:fill="auto"/>
        <w:tabs>
          <w:tab w:val="left" w:pos="8495"/>
        </w:tabs>
        <w:spacing w:after="0" w:line="288" w:lineRule="exact"/>
        <w:ind w:left="5642" w:firstLine="2342"/>
        <w:jc w:val="right"/>
      </w:pPr>
    </w:p>
    <w:p w:rsidR="006152F0" w:rsidRDefault="006152F0" w:rsidP="00F86A7E">
      <w:pPr>
        <w:pStyle w:val="20"/>
        <w:shd w:val="clear" w:color="auto" w:fill="auto"/>
        <w:tabs>
          <w:tab w:val="left" w:pos="8495"/>
        </w:tabs>
        <w:spacing w:after="0" w:line="288" w:lineRule="exact"/>
        <w:ind w:left="5642" w:firstLine="2342"/>
        <w:jc w:val="right"/>
      </w:pPr>
    </w:p>
    <w:p w:rsidR="006152F0" w:rsidRDefault="006152F0" w:rsidP="00F86A7E">
      <w:pPr>
        <w:pStyle w:val="20"/>
        <w:shd w:val="clear" w:color="auto" w:fill="auto"/>
        <w:tabs>
          <w:tab w:val="left" w:pos="8495"/>
        </w:tabs>
        <w:spacing w:after="0" w:line="288" w:lineRule="exact"/>
        <w:ind w:left="5642" w:firstLine="2342"/>
        <w:jc w:val="right"/>
      </w:pPr>
    </w:p>
    <w:p w:rsidR="006152F0" w:rsidRDefault="006152F0" w:rsidP="00F86A7E">
      <w:pPr>
        <w:pStyle w:val="20"/>
        <w:shd w:val="clear" w:color="auto" w:fill="auto"/>
        <w:tabs>
          <w:tab w:val="left" w:pos="8495"/>
        </w:tabs>
        <w:spacing w:after="0" w:line="288" w:lineRule="exact"/>
        <w:ind w:left="5642" w:firstLine="2342"/>
        <w:jc w:val="right"/>
      </w:pPr>
    </w:p>
    <w:p w:rsidR="006152F0" w:rsidRDefault="006152F0" w:rsidP="00F86A7E">
      <w:pPr>
        <w:pStyle w:val="20"/>
        <w:shd w:val="clear" w:color="auto" w:fill="auto"/>
        <w:tabs>
          <w:tab w:val="left" w:pos="8495"/>
        </w:tabs>
        <w:spacing w:after="0" w:line="288" w:lineRule="exact"/>
        <w:ind w:left="5642" w:firstLine="2342"/>
        <w:jc w:val="right"/>
      </w:pPr>
    </w:p>
    <w:p w:rsidR="006152F0" w:rsidRDefault="006152F0" w:rsidP="00F86A7E">
      <w:pPr>
        <w:pStyle w:val="20"/>
        <w:shd w:val="clear" w:color="auto" w:fill="auto"/>
        <w:tabs>
          <w:tab w:val="left" w:pos="8495"/>
        </w:tabs>
        <w:spacing w:after="0" w:line="288" w:lineRule="exact"/>
        <w:ind w:left="5642" w:firstLine="2342"/>
        <w:jc w:val="right"/>
      </w:pPr>
    </w:p>
    <w:p w:rsidR="006152F0" w:rsidRDefault="006152F0" w:rsidP="00F86A7E">
      <w:pPr>
        <w:pStyle w:val="20"/>
        <w:shd w:val="clear" w:color="auto" w:fill="auto"/>
        <w:tabs>
          <w:tab w:val="left" w:pos="8495"/>
        </w:tabs>
        <w:spacing w:after="0" w:line="288" w:lineRule="exact"/>
        <w:ind w:left="5642" w:firstLine="2342"/>
        <w:jc w:val="right"/>
      </w:pPr>
    </w:p>
    <w:p w:rsidR="006152F0" w:rsidRDefault="006152F0" w:rsidP="00F86A7E">
      <w:pPr>
        <w:pStyle w:val="20"/>
        <w:shd w:val="clear" w:color="auto" w:fill="auto"/>
        <w:tabs>
          <w:tab w:val="left" w:pos="8495"/>
        </w:tabs>
        <w:spacing w:after="0" w:line="288" w:lineRule="exact"/>
        <w:ind w:left="5642" w:firstLine="2342"/>
        <w:jc w:val="right"/>
      </w:pPr>
    </w:p>
    <w:p w:rsidR="006152F0" w:rsidRDefault="006152F0" w:rsidP="00F86A7E">
      <w:pPr>
        <w:pStyle w:val="20"/>
        <w:shd w:val="clear" w:color="auto" w:fill="auto"/>
        <w:tabs>
          <w:tab w:val="left" w:pos="8495"/>
        </w:tabs>
        <w:spacing w:after="0" w:line="288" w:lineRule="exact"/>
        <w:ind w:left="5642" w:firstLine="2342"/>
        <w:jc w:val="right"/>
      </w:pPr>
    </w:p>
    <w:p w:rsidR="00C73AA6" w:rsidRPr="006152F0" w:rsidRDefault="00BE453E" w:rsidP="00F86A7E">
      <w:pPr>
        <w:pStyle w:val="20"/>
        <w:shd w:val="clear" w:color="auto" w:fill="auto"/>
        <w:tabs>
          <w:tab w:val="left" w:pos="8495"/>
        </w:tabs>
        <w:spacing w:after="0" w:line="288" w:lineRule="exact"/>
        <w:ind w:left="5642" w:firstLine="2342"/>
        <w:jc w:val="right"/>
        <w:rPr>
          <w:rFonts w:ascii="Courier New" w:hAnsi="Courier New" w:cs="Courier New"/>
          <w:sz w:val="22"/>
          <w:szCs w:val="22"/>
        </w:rPr>
      </w:pPr>
      <w:r w:rsidRPr="006152F0">
        <w:rPr>
          <w:rFonts w:ascii="Courier New" w:hAnsi="Courier New" w:cs="Courier New"/>
          <w:sz w:val="22"/>
          <w:szCs w:val="22"/>
        </w:rPr>
        <w:t xml:space="preserve">Приложение 4 к Порядку проведения </w:t>
      </w:r>
      <w:r w:rsidR="00F86A7E" w:rsidRPr="006152F0">
        <w:rPr>
          <w:rFonts w:ascii="Courier New" w:hAnsi="Courier New" w:cs="Courier New"/>
          <w:sz w:val="22"/>
          <w:szCs w:val="22"/>
        </w:rPr>
        <w:t>Администрацией Нийского сельского поселения</w:t>
      </w:r>
      <w:r w:rsidRPr="006152F0">
        <w:rPr>
          <w:rFonts w:ascii="Courier New" w:hAnsi="Courier New" w:cs="Courier New"/>
          <w:sz w:val="22"/>
          <w:szCs w:val="22"/>
        </w:rPr>
        <w:t xml:space="preserve"> мониторинга качества финансового менеджмента, установленному </w:t>
      </w:r>
      <w:r w:rsidR="00F86A7E" w:rsidRPr="006152F0">
        <w:rPr>
          <w:rFonts w:ascii="Courier New" w:hAnsi="Courier New" w:cs="Courier New"/>
          <w:sz w:val="22"/>
          <w:szCs w:val="22"/>
        </w:rPr>
        <w:t>постановление Администрации Нийского сельского поселения</w:t>
      </w:r>
      <w:r w:rsidRPr="006152F0">
        <w:rPr>
          <w:rFonts w:ascii="Courier New" w:hAnsi="Courier New" w:cs="Courier New"/>
          <w:sz w:val="22"/>
          <w:szCs w:val="22"/>
        </w:rPr>
        <w:t xml:space="preserve">  </w:t>
      </w:r>
    </w:p>
    <w:p w:rsidR="00F86A7E" w:rsidRPr="006152F0" w:rsidRDefault="006152F0" w:rsidP="00F86A7E">
      <w:pPr>
        <w:pStyle w:val="20"/>
        <w:shd w:val="clear" w:color="auto" w:fill="auto"/>
        <w:tabs>
          <w:tab w:val="left" w:pos="8495"/>
        </w:tabs>
        <w:spacing w:after="300" w:line="288" w:lineRule="exact"/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13. 11. 2024</w:t>
      </w:r>
      <w:r w:rsidR="00F86A7E" w:rsidRPr="006152F0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  <w:sz w:val="22"/>
          <w:szCs w:val="22"/>
        </w:rPr>
        <w:t>43-п</w:t>
      </w:r>
    </w:p>
    <w:p w:rsidR="00C73AA6" w:rsidRPr="006152F0" w:rsidRDefault="00BE453E" w:rsidP="00F86A7E">
      <w:pPr>
        <w:pStyle w:val="20"/>
        <w:shd w:val="clear" w:color="auto" w:fill="auto"/>
        <w:spacing w:after="0" w:line="288" w:lineRule="exact"/>
        <w:ind w:left="5954" w:firstLine="0"/>
        <w:jc w:val="right"/>
        <w:rPr>
          <w:rFonts w:ascii="Courier New" w:hAnsi="Courier New" w:cs="Courier New"/>
          <w:sz w:val="22"/>
          <w:szCs w:val="22"/>
        </w:rPr>
      </w:pPr>
      <w:r w:rsidRPr="006152F0">
        <w:rPr>
          <w:rStyle w:val="27"/>
          <w:rFonts w:ascii="Courier New" w:hAnsi="Courier New" w:cs="Courier New"/>
          <w:sz w:val="22"/>
          <w:szCs w:val="22"/>
        </w:rPr>
        <w:t xml:space="preserve">УТВЕРЖДАЮ: </w:t>
      </w:r>
      <w:r w:rsidR="00F86A7E" w:rsidRPr="006152F0">
        <w:rPr>
          <w:rFonts w:ascii="Courier New" w:hAnsi="Courier New" w:cs="Courier New"/>
          <w:sz w:val="22"/>
          <w:szCs w:val="22"/>
        </w:rPr>
        <w:t>Глава Нийского муниципального образования</w:t>
      </w:r>
    </w:p>
    <w:p w:rsidR="00C73AA6" w:rsidRPr="006152F0" w:rsidRDefault="00BE453E">
      <w:pPr>
        <w:pStyle w:val="20"/>
        <w:shd w:val="clear" w:color="auto" w:fill="auto"/>
        <w:tabs>
          <w:tab w:val="left" w:leader="underscore" w:pos="8084"/>
        </w:tabs>
        <w:spacing w:after="0" w:line="288" w:lineRule="exact"/>
        <w:ind w:left="6360" w:firstLine="0"/>
        <w:jc w:val="both"/>
        <w:rPr>
          <w:rFonts w:ascii="Courier New" w:hAnsi="Courier New" w:cs="Courier New"/>
          <w:sz w:val="22"/>
          <w:szCs w:val="22"/>
        </w:rPr>
      </w:pPr>
      <w:r w:rsidRPr="006152F0">
        <w:rPr>
          <w:rFonts w:ascii="Courier New" w:hAnsi="Courier New" w:cs="Courier New"/>
          <w:sz w:val="22"/>
          <w:szCs w:val="22"/>
        </w:rPr>
        <w:tab/>
        <w:t xml:space="preserve"> (Ф.И.О)</w:t>
      </w:r>
    </w:p>
    <w:p w:rsidR="00C73AA6" w:rsidRPr="006152F0" w:rsidRDefault="006152F0" w:rsidP="006152F0">
      <w:pPr>
        <w:pStyle w:val="20"/>
        <w:shd w:val="clear" w:color="auto" w:fill="auto"/>
        <w:tabs>
          <w:tab w:val="left" w:pos="6850"/>
          <w:tab w:val="left" w:pos="9287"/>
        </w:tabs>
        <w:spacing w:after="212" w:line="240" w:lineRule="exact"/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«_</w:t>
      </w:r>
      <w:proofErr w:type="gramStart"/>
      <w:r>
        <w:rPr>
          <w:rFonts w:ascii="Courier New" w:hAnsi="Courier New" w:cs="Courier New"/>
          <w:sz w:val="22"/>
          <w:szCs w:val="22"/>
        </w:rPr>
        <w:t>_»_</w:t>
      </w:r>
      <w:proofErr w:type="gramEnd"/>
      <w:r>
        <w:rPr>
          <w:rFonts w:ascii="Courier New" w:hAnsi="Courier New" w:cs="Courier New"/>
          <w:sz w:val="22"/>
          <w:szCs w:val="22"/>
        </w:rPr>
        <w:t>__________202_г.</w:t>
      </w:r>
    </w:p>
    <w:p w:rsidR="00C73AA6" w:rsidRPr="006152F0" w:rsidRDefault="006152F0" w:rsidP="006152F0">
      <w:pPr>
        <w:pStyle w:val="20"/>
        <w:shd w:val="clear" w:color="auto" w:fill="auto"/>
        <w:spacing w:after="0" w:line="284" w:lineRule="exact"/>
        <w:ind w:firstLine="0"/>
        <w:jc w:val="center"/>
        <w:rPr>
          <w:rFonts w:ascii="Arial" w:hAnsi="Arial" w:cs="Arial"/>
          <w:sz w:val="30"/>
          <w:szCs w:val="30"/>
        </w:rPr>
      </w:pPr>
      <w:r w:rsidRPr="006152F0">
        <w:rPr>
          <w:rFonts w:ascii="Arial" w:hAnsi="Arial" w:cs="Arial"/>
          <w:sz w:val="30"/>
          <w:szCs w:val="30"/>
        </w:rPr>
        <w:t xml:space="preserve">Отчет </w:t>
      </w:r>
      <w:proofErr w:type="gramStart"/>
      <w:r w:rsidRPr="006152F0">
        <w:rPr>
          <w:rFonts w:ascii="Arial" w:hAnsi="Arial" w:cs="Arial"/>
          <w:sz w:val="30"/>
          <w:szCs w:val="30"/>
        </w:rPr>
        <w:t>о результатам</w:t>
      </w:r>
      <w:proofErr w:type="gramEnd"/>
      <w:r w:rsidRPr="006152F0">
        <w:rPr>
          <w:rFonts w:ascii="Arial" w:hAnsi="Arial" w:cs="Arial"/>
          <w:sz w:val="30"/>
          <w:szCs w:val="30"/>
        </w:rPr>
        <w:t xml:space="preserve"> мониторинга качества финансового</w:t>
      </w:r>
    </w:p>
    <w:p w:rsidR="00C73AA6" w:rsidRPr="006152F0" w:rsidRDefault="006152F0">
      <w:pPr>
        <w:pStyle w:val="20"/>
        <w:shd w:val="clear" w:color="auto" w:fill="auto"/>
        <w:spacing w:after="0" w:line="284" w:lineRule="exact"/>
        <w:ind w:firstLine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м</w:t>
      </w:r>
      <w:r w:rsidRPr="006152F0">
        <w:rPr>
          <w:rFonts w:ascii="Arial" w:hAnsi="Arial" w:cs="Arial"/>
          <w:sz w:val="30"/>
          <w:szCs w:val="30"/>
        </w:rPr>
        <w:t>енеджмента</w:t>
      </w:r>
    </w:p>
    <w:p w:rsidR="006152F0" w:rsidRDefault="006152F0">
      <w:pPr>
        <w:pStyle w:val="20"/>
        <w:shd w:val="clear" w:color="auto" w:fill="auto"/>
        <w:spacing w:after="0" w:line="284" w:lineRule="exact"/>
        <w:ind w:firstLine="0"/>
        <w:jc w:val="center"/>
      </w:pPr>
    </w:p>
    <w:p w:rsidR="00C73AA6" w:rsidRDefault="00BE453E">
      <w:pPr>
        <w:pStyle w:val="a5"/>
        <w:framePr w:w="9515" w:wrap="notBeside" w:vAnchor="text" w:hAnchor="text" w:xAlign="center" w:y="1"/>
        <w:shd w:val="clear" w:color="auto" w:fill="auto"/>
        <w:spacing w:line="240" w:lineRule="exact"/>
      </w:pPr>
      <w:r>
        <w:rPr>
          <w:rStyle w:val="a6"/>
        </w:rPr>
        <w:t xml:space="preserve">. </w:t>
      </w:r>
      <w:r w:rsidRPr="006152F0">
        <w:rPr>
          <w:rStyle w:val="a6"/>
          <w:rFonts w:ascii="Arial" w:hAnsi="Arial" w:cs="Arial"/>
        </w:rPr>
        <w:t>Итоговые показат</w:t>
      </w:r>
      <w:r w:rsidRPr="006152F0">
        <w:rPr>
          <w:rFonts w:ascii="Arial" w:hAnsi="Arial" w:cs="Arial"/>
        </w:rPr>
        <w:t>ели к</w:t>
      </w:r>
      <w:r w:rsidRPr="006152F0">
        <w:rPr>
          <w:rStyle w:val="a6"/>
          <w:rFonts w:ascii="Arial" w:hAnsi="Arial" w:cs="Arial"/>
        </w:rPr>
        <w:t>ачества финансового</w:t>
      </w:r>
      <w:r w:rsidRPr="006152F0">
        <w:rPr>
          <w:rFonts w:ascii="Arial" w:hAnsi="Arial" w:cs="Arial"/>
        </w:rPr>
        <w:t xml:space="preserve"> ме</w:t>
      </w:r>
      <w:r w:rsidRPr="006152F0">
        <w:rPr>
          <w:rStyle w:val="a6"/>
          <w:rFonts w:ascii="Arial" w:hAnsi="Arial" w:cs="Arial"/>
        </w:rPr>
        <w:t>неджмента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817"/>
        <w:gridCol w:w="1559"/>
        <w:gridCol w:w="994"/>
        <w:gridCol w:w="1570"/>
      </w:tblGrid>
      <w:tr w:rsidR="00C73AA6" w:rsidRPr="006152F0">
        <w:trPr>
          <w:trHeight w:hRule="exact" w:val="87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15" w:wrap="notBeside" w:vAnchor="text" w:hAnchor="text" w:xAlign="center" w:y="1"/>
              <w:shd w:val="clear" w:color="auto" w:fill="auto"/>
              <w:spacing w:after="60"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№</w:t>
            </w:r>
          </w:p>
          <w:p w:rsidR="00C73AA6" w:rsidRPr="006152F0" w:rsidRDefault="00BE453E">
            <w:pPr>
              <w:pStyle w:val="20"/>
              <w:framePr w:w="9515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1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15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ГАБС</w:t>
            </w:r>
          </w:p>
          <w:p w:rsidR="00C73AA6" w:rsidRPr="006152F0" w:rsidRDefault="00BE453E">
            <w:pPr>
              <w:pStyle w:val="20"/>
              <w:framePr w:w="9515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1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Tahoma0pt"/>
                <w:rFonts w:ascii="Courier New" w:hAnsi="Courier New" w:cs="Courier New"/>
                <w:b w:val="0"/>
                <w:bCs w:val="0"/>
                <w:sz w:val="22"/>
                <w:szCs w:val="22"/>
              </w:rPr>
              <w:t>...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15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ГАБС</w:t>
            </w:r>
          </w:p>
          <w:p w:rsidR="00C73AA6" w:rsidRPr="006152F0" w:rsidRDefault="00BE453E">
            <w:pPr>
              <w:pStyle w:val="20"/>
              <w:framePr w:w="9515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m</w:t>
            </w:r>
          </w:p>
        </w:tc>
      </w:tr>
      <w:tr w:rsidR="00C73AA6" w:rsidRPr="006152F0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15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1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1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1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Tahoma0pt"/>
                <w:rFonts w:ascii="Courier New" w:hAnsi="Courier New" w:cs="Courier New"/>
                <w:b w:val="0"/>
                <w:bCs w:val="0"/>
                <w:sz w:val="22"/>
                <w:szCs w:val="22"/>
              </w:rPr>
              <w:t>...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1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m</w:t>
            </w:r>
          </w:p>
        </w:tc>
      </w:tr>
      <w:tr w:rsidR="00C73AA6" w:rsidRPr="006152F0">
        <w:trPr>
          <w:trHeight w:hRule="exact" w:val="10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BE453E">
            <w:pPr>
              <w:pStyle w:val="20"/>
              <w:framePr w:w="9515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15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Итоговая годовая оценка качества финансового менеджмента ГАБС (КМФ), максимальное значение - 5.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1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1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1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6152F0">
        <w:trPr>
          <w:trHeight w:hRule="exact" w:val="10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BE453E">
            <w:pPr>
              <w:pStyle w:val="20"/>
              <w:framePr w:w="9515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15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Уровень качества финансового менеджмента ГАБС 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(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Q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 xml:space="preserve">), 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максимальный уровень - 100%;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1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1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1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6152F0">
        <w:trPr>
          <w:trHeight w:hRule="exact" w:val="165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6152F0" w:rsidRDefault="00BE453E">
            <w:pPr>
              <w:pStyle w:val="20"/>
              <w:framePr w:w="9515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AA6" w:rsidRPr="006152F0" w:rsidRDefault="00BE453E">
            <w:pPr>
              <w:pStyle w:val="20"/>
              <w:framePr w:w="9515" w:wrap="notBeside" w:vAnchor="text" w:hAnchor="text" w:xAlign="center" w:y="1"/>
              <w:shd w:val="clear" w:color="auto" w:fill="auto"/>
              <w:spacing w:after="0" w:line="284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Рейтинг качества финансового менеджмента: от 95%-100% - высокое, от 85%-95% - хорошее, 76-85 - удовлетворительное, 0-75% неудовлетворительное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1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1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15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73AA6" w:rsidRDefault="00C73AA6">
      <w:pPr>
        <w:framePr w:w="9515" w:wrap="notBeside" w:vAnchor="text" w:hAnchor="text" w:xAlign="center" w:y="1"/>
        <w:rPr>
          <w:sz w:val="2"/>
          <w:szCs w:val="2"/>
        </w:rPr>
      </w:pPr>
    </w:p>
    <w:p w:rsidR="00C73AA6" w:rsidRDefault="00C73AA6">
      <w:pPr>
        <w:rPr>
          <w:sz w:val="2"/>
          <w:szCs w:val="2"/>
        </w:rPr>
      </w:pPr>
    </w:p>
    <w:p w:rsidR="00C73AA6" w:rsidRDefault="00D2052B">
      <w:pPr>
        <w:pStyle w:val="20"/>
        <w:shd w:val="clear" w:color="auto" w:fill="auto"/>
        <w:spacing w:before="236" w:after="0" w:line="288" w:lineRule="exact"/>
        <w:ind w:left="160" w:firstLine="700"/>
        <w:rPr>
          <w:rFonts w:ascii="Arial" w:hAnsi="Arial" w:cs="Arial"/>
        </w:rPr>
      </w:pPr>
      <w:r w:rsidRPr="006152F0">
        <w:rPr>
          <w:rFonts w:ascii="Arial" w:hAnsi="Arial" w:cs="Arial"/>
        </w:rPr>
        <w:t>2. Пе</w:t>
      </w:r>
      <w:r w:rsidR="00BE453E" w:rsidRPr="006152F0">
        <w:rPr>
          <w:rFonts w:ascii="Arial" w:hAnsi="Arial" w:cs="Arial"/>
        </w:rPr>
        <w:t>речень показателей, значения оценок по которым отклоняются от их целевых значений более чем на 25% по каждому ГАБС</w:t>
      </w:r>
    </w:p>
    <w:p w:rsidR="006152F0" w:rsidRPr="006152F0" w:rsidRDefault="006152F0">
      <w:pPr>
        <w:pStyle w:val="20"/>
        <w:shd w:val="clear" w:color="auto" w:fill="auto"/>
        <w:spacing w:before="236" w:after="0" w:line="288" w:lineRule="exact"/>
        <w:ind w:left="160" w:firstLine="700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4817"/>
        <w:gridCol w:w="1559"/>
        <w:gridCol w:w="853"/>
        <w:gridCol w:w="1692"/>
      </w:tblGrid>
      <w:tr w:rsidR="00C73AA6" w:rsidRPr="006152F0">
        <w:trPr>
          <w:trHeight w:hRule="exact" w:val="80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493" w:wrap="notBeside" w:vAnchor="text" w:hAnchor="text" w:xAlign="center" w:y="1"/>
              <w:shd w:val="clear" w:color="auto" w:fill="auto"/>
              <w:spacing w:after="60" w:line="240" w:lineRule="exact"/>
              <w:ind w:left="16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N</w:t>
            </w:r>
          </w:p>
          <w:p w:rsidR="00C73AA6" w:rsidRPr="006152F0" w:rsidRDefault="00BE453E">
            <w:pPr>
              <w:pStyle w:val="20"/>
              <w:framePr w:w="9493" w:wrap="notBeside" w:vAnchor="text" w:hAnchor="text" w:xAlign="center" w:y="1"/>
              <w:shd w:val="clear" w:color="auto" w:fill="auto"/>
              <w:spacing w:before="60" w:after="0" w:line="240" w:lineRule="exact"/>
              <w:ind w:left="16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49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493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ГАБС</w:t>
            </w:r>
          </w:p>
          <w:p w:rsidR="00C73AA6" w:rsidRPr="006152F0" w:rsidRDefault="00BE453E">
            <w:pPr>
              <w:pStyle w:val="20"/>
              <w:framePr w:w="9493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493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Verdana8pt"/>
                <w:rFonts w:ascii="Courier New" w:hAnsi="Courier New" w:cs="Courier New"/>
                <w:sz w:val="22"/>
                <w:szCs w:val="22"/>
              </w:rPr>
              <w:t>...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493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ГАБС</w:t>
            </w:r>
          </w:p>
          <w:p w:rsidR="00C73AA6" w:rsidRPr="006152F0" w:rsidRDefault="00BE453E">
            <w:pPr>
              <w:pStyle w:val="20"/>
              <w:framePr w:w="949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m</w:t>
            </w:r>
          </w:p>
        </w:tc>
      </w:tr>
      <w:tr w:rsidR="00C73AA6" w:rsidRPr="006152F0">
        <w:trPr>
          <w:trHeight w:hRule="exact" w:val="51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493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49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49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493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Verdana8pt"/>
                <w:rFonts w:ascii="Courier New" w:hAnsi="Courier New" w:cs="Courier New"/>
                <w:sz w:val="22"/>
                <w:szCs w:val="22"/>
              </w:rPr>
              <w:t>...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49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m</w:t>
            </w:r>
          </w:p>
        </w:tc>
      </w:tr>
    </w:tbl>
    <w:p w:rsidR="00C73AA6" w:rsidRDefault="00C73AA6">
      <w:pPr>
        <w:framePr w:w="9493" w:wrap="notBeside" w:vAnchor="text" w:hAnchor="text" w:xAlign="center" w:y="1"/>
        <w:rPr>
          <w:sz w:val="2"/>
          <w:szCs w:val="2"/>
        </w:rPr>
      </w:pPr>
    </w:p>
    <w:p w:rsidR="00C73AA6" w:rsidRDefault="00C73AA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4820"/>
        <w:gridCol w:w="1559"/>
        <w:gridCol w:w="853"/>
        <w:gridCol w:w="1724"/>
      </w:tblGrid>
      <w:tr w:rsidR="00C73AA6" w:rsidRPr="006152F0">
        <w:trPr>
          <w:trHeight w:hRule="exact" w:val="533"/>
          <w:jc w:val="center"/>
        </w:trPr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1. Оценка качества планирования бюджета</w:t>
            </w:r>
          </w:p>
        </w:tc>
      </w:tr>
      <w:tr w:rsidR="00C73AA6" w:rsidRPr="006152F0">
        <w:trPr>
          <w:trHeight w:hRule="exact" w:val="78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BE453E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Р1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D2052B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92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Оценка качества планирования ГА</w:t>
            </w:r>
            <w:r w:rsidR="00BE453E"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БС бюджетных ассигнований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6152F0">
        <w:trPr>
          <w:trHeight w:hRule="exact" w:val="515"/>
          <w:jc w:val="center"/>
        </w:trPr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AA6" w:rsidRPr="006152F0" w:rsidRDefault="00BE453E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2. Оценка результатов исполнения бюджета в части расходов</w:t>
            </w:r>
          </w:p>
        </w:tc>
      </w:tr>
      <w:tr w:rsidR="00C73AA6" w:rsidRPr="006152F0">
        <w:trPr>
          <w:trHeight w:hRule="exact" w:val="78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BE453E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Р2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6152F0" w:rsidRDefault="00D2052B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Процент использования ГА</w:t>
            </w:r>
            <w:r w:rsidR="00BE453E"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БС полученных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6152F0">
        <w:trPr>
          <w:trHeight w:hRule="exact" w:val="500"/>
          <w:jc w:val="center"/>
        </w:trPr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AA6" w:rsidRPr="006152F0" w:rsidRDefault="00BE453E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3. Оценка управления обязательствами в процессе исполнения бюджета</w:t>
            </w:r>
          </w:p>
        </w:tc>
      </w:tr>
      <w:tr w:rsidR="00C73AA6" w:rsidRPr="006152F0">
        <w:trPr>
          <w:trHeight w:hRule="exact" w:val="137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BE453E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6152F0" w:rsidRDefault="00BE453E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92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Измене</w:t>
            </w:r>
            <w:r w:rsidR="00D2052B"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ние дебиторской задолженности ГА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БС на начало текущего финансового года по сравнению с началом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6152F0">
        <w:trPr>
          <w:trHeight w:hRule="exact" w:val="137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BE453E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Р4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6152F0" w:rsidRDefault="00BE453E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Изменен</w:t>
            </w:r>
            <w:r w:rsidR="00D2052B"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ие кредиторской задолженности ГА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БС в начале текущего финансового года по сравнению с началом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6152F0">
        <w:trPr>
          <w:trHeight w:hRule="exact" w:val="500"/>
          <w:jc w:val="center"/>
        </w:trPr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4. Оценка состояния, ведения учета и отчетности</w:t>
            </w:r>
          </w:p>
        </w:tc>
      </w:tr>
      <w:tr w:rsidR="00C73AA6" w:rsidRPr="006152F0">
        <w:trPr>
          <w:trHeight w:hRule="exact" w:val="107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Р5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6152F0" w:rsidRDefault="00BE453E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Соответствие п</w:t>
            </w:r>
            <w:r w:rsidR="00D2052B"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оказателей годовой отчетности ГА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БС учетным данным, отраженным в программе 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1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6152F0">
        <w:trPr>
          <w:trHeight w:hRule="exact" w:val="82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Р6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81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Соблюдение сроков выплаты заработной платы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6152F0">
        <w:trPr>
          <w:trHeight w:hRule="exact" w:val="78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Р7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Соблюдение сроков предоставления</w:t>
            </w:r>
            <w:r w:rsidR="00D2052B"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 годовой бюджетной отчетности ГА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БС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6152F0">
        <w:trPr>
          <w:trHeight w:hRule="exact" w:val="90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Р8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92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Наличие ошибок в формах годовой бюджетной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6152F0">
        <w:trPr>
          <w:trHeight w:hRule="exact" w:val="508"/>
          <w:jc w:val="center"/>
        </w:trPr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AA6" w:rsidRPr="006152F0" w:rsidRDefault="00BE453E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5. Оценка обеспечения открытости и доступности информации</w:t>
            </w:r>
          </w:p>
        </w:tc>
      </w:tr>
      <w:tr w:rsidR="00C73AA6" w:rsidRPr="006152F0">
        <w:trPr>
          <w:trHeight w:hRule="exact" w:val="337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Р9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Наличие публикации на официальном сайте Российской Федерации для размещения информации о государственных (муниципальных) учреждениях 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(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bus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gov</w:t>
            </w:r>
            <w:proofErr w:type="spellEnd"/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ru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 xml:space="preserve">) 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(далее - сайт 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bus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gov</w:t>
            </w:r>
            <w:proofErr w:type="spellEnd"/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ru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 xml:space="preserve">) 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в разделе фактические показатели деятельности, информации о годовой бухгалтерской отчетности (предусмотренные разделом формы отчетности за отчетный финансовый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3AA6" w:rsidRPr="006152F0">
        <w:trPr>
          <w:trHeight w:hRule="exact" w:val="15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Р10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81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 xml:space="preserve">Наличие публикации на сайте 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bus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gov</w:t>
            </w:r>
            <w:proofErr w:type="spellEnd"/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>.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val="en-US" w:eastAsia="en-US" w:bidi="en-US"/>
              </w:rPr>
              <w:t>ru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  <w:lang w:eastAsia="en-US" w:bidi="en-US"/>
              </w:rPr>
              <w:t xml:space="preserve"> </w:t>
            </w:r>
            <w:r w:rsidRPr="006152F0">
              <w:rPr>
                <w:rStyle w:val="22"/>
                <w:rFonts w:ascii="Courier New" w:hAnsi="Courier New" w:cs="Courier New"/>
                <w:sz w:val="22"/>
                <w:szCs w:val="22"/>
              </w:rPr>
              <w:t>в разделе плановых показателей деятельности (предусмотренная разделом информация)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54"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73AA6" w:rsidRDefault="00C73AA6">
      <w:pPr>
        <w:framePr w:w="9554" w:wrap="notBeside" w:vAnchor="text" w:hAnchor="text" w:xAlign="center" w:y="1"/>
        <w:rPr>
          <w:sz w:val="2"/>
          <w:szCs w:val="2"/>
        </w:rPr>
      </w:pPr>
    </w:p>
    <w:p w:rsidR="00C73AA6" w:rsidRDefault="00C73AA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4824"/>
        <w:gridCol w:w="1555"/>
        <w:gridCol w:w="853"/>
        <w:gridCol w:w="1721"/>
      </w:tblGrid>
      <w:tr w:rsidR="00C73AA6" w:rsidRPr="006152F0">
        <w:trPr>
          <w:trHeight w:hRule="exact" w:val="140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  <w:rPr>
                <w:rFonts w:ascii="Courier New" w:hAnsi="Courier New" w:cs="Courier New"/>
              </w:rPr>
            </w:pPr>
            <w:proofErr w:type="spellStart"/>
            <w:r w:rsidRPr="006152F0">
              <w:rPr>
                <w:rStyle w:val="22"/>
                <w:rFonts w:ascii="Courier New" w:hAnsi="Courier New" w:cs="Courier New"/>
                <w:lang w:val="en-US" w:eastAsia="en-US" w:bidi="en-US"/>
              </w:rPr>
              <w:t>Pll</w:t>
            </w:r>
            <w:proofErr w:type="spell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 xml:space="preserve">Наличие публикации на сайте </w:t>
            </w:r>
            <w:r w:rsidRPr="006152F0">
              <w:rPr>
                <w:rStyle w:val="22"/>
                <w:rFonts w:ascii="Courier New" w:hAnsi="Courier New" w:cs="Courier New"/>
                <w:lang w:val="en-US" w:eastAsia="en-US" w:bidi="en-US"/>
              </w:rPr>
              <w:t>bus</w:t>
            </w:r>
            <w:r w:rsidRPr="006152F0">
              <w:rPr>
                <w:rStyle w:val="22"/>
                <w:rFonts w:ascii="Courier New" w:hAnsi="Courier New" w:cs="Courier New"/>
                <w:lang w:eastAsia="en-US" w:bidi="en-US"/>
              </w:rPr>
              <w:t>.</w:t>
            </w:r>
            <w:proofErr w:type="spellStart"/>
            <w:r w:rsidRPr="006152F0">
              <w:rPr>
                <w:rStyle w:val="22"/>
                <w:rFonts w:ascii="Courier New" w:hAnsi="Courier New" w:cs="Courier New"/>
                <w:lang w:val="en-US" w:eastAsia="en-US" w:bidi="en-US"/>
              </w:rPr>
              <w:t>gov</w:t>
            </w:r>
            <w:proofErr w:type="spellEnd"/>
            <w:r w:rsidRPr="006152F0">
              <w:rPr>
                <w:rStyle w:val="22"/>
                <w:rFonts w:ascii="Courier New" w:hAnsi="Courier New" w:cs="Courier New"/>
                <w:lang w:eastAsia="en-US" w:bidi="en-US"/>
              </w:rPr>
              <w:t>.</w:t>
            </w:r>
            <w:r w:rsidRPr="006152F0">
              <w:rPr>
                <w:rStyle w:val="22"/>
                <w:rFonts w:ascii="Courier New" w:hAnsi="Courier New" w:cs="Courier New"/>
                <w:lang w:val="en-US" w:eastAsia="en-US" w:bidi="en-US"/>
              </w:rPr>
              <w:t>ru</w:t>
            </w:r>
            <w:r w:rsidRPr="006152F0">
              <w:rPr>
                <w:rStyle w:val="22"/>
                <w:rFonts w:ascii="Courier New" w:hAnsi="Courier New" w:cs="Courier New"/>
                <w:lang w:eastAsia="en-US" w:bidi="en-US"/>
              </w:rPr>
              <w:t xml:space="preserve"> </w:t>
            </w:r>
            <w:r w:rsidRPr="006152F0">
              <w:rPr>
                <w:rStyle w:val="22"/>
                <w:rFonts w:ascii="Courier New" w:hAnsi="Courier New" w:cs="Courier New"/>
              </w:rPr>
              <w:t>в разделе общая информация (предусмотренная разделом информация)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</w:tr>
      <w:tr w:rsidR="00C73AA6" w:rsidRPr="006152F0">
        <w:trPr>
          <w:trHeight w:hRule="exact" w:val="626"/>
          <w:jc w:val="center"/>
        </w:trPr>
        <w:tc>
          <w:tcPr>
            <w:tcW w:w="95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  <w:lang w:val="en-US" w:eastAsia="en-US" w:bidi="en-US"/>
              </w:rPr>
              <w:t xml:space="preserve">6. </w:t>
            </w:r>
            <w:r w:rsidRPr="006152F0">
              <w:rPr>
                <w:rStyle w:val="22"/>
                <w:rFonts w:ascii="Courier New" w:hAnsi="Courier New" w:cs="Courier New"/>
              </w:rPr>
              <w:t>Оценка качества управления активами</w:t>
            </w:r>
          </w:p>
        </w:tc>
      </w:tr>
      <w:tr w:rsidR="00C73AA6" w:rsidRPr="006152F0">
        <w:trPr>
          <w:trHeight w:hRule="exact" w:val="85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Р12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92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Недостачи и хищения муниципальной собственности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</w:tr>
      <w:tr w:rsidR="00C73AA6" w:rsidRPr="006152F0">
        <w:trPr>
          <w:trHeight w:hRule="exact" w:val="113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Р13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</w:tr>
      <w:tr w:rsidR="00C73AA6" w:rsidRPr="006152F0">
        <w:trPr>
          <w:trHeight w:hRule="exact" w:val="792"/>
          <w:jc w:val="center"/>
        </w:trPr>
        <w:tc>
          <w:tcPr>
            <w:tcW w:w="95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120" w:line="240" w:lineRule="exact"/>
              <w:ind w:left="360" w:firstLine="0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7. Оценка качества осуществления закупок товаров, работ и услуг для обеспечения</w:t>
            </w:r>
          </w:p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муниципальных нужд</w:t>
            </w:r>
          </w:p>
        </w:tc>
      </w:tr>
      <w:tr w:rsidR="00C73AA6" w:rsidRPr="006152F0">
        <w:trPr>
          <w:trHeight w:hRule="exact" w:val="78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Р14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92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Несоблюдение правил планирования закупок ГАБС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</w:tr>
      <w:tr w:rsidR="00C73AA6" w:rsidRPr="006152F0">
        <w:trPr>
          <w:trHeight w:hRule="exact" w:val="107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Р15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Нарушение порядка принятия бюджетных обязательств па закупку товаров, работ и услуг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</w:tr>
      <w:tr w:rsidR="00C73AA6" w:rsidRPr="006152F0">
        <w:trPr>
          <w:trHeight w:hRule="exact" w:val="165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Р16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</w:tr>
      <w:tr w:rsidR="00C73AA6" w:rsidRPr="006152F0">
        <w:trPr>
          <w:trHeight w:hRule="exact" w:val="108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Р17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Доля закупок, проведенных конкурентными способами в общем количестве осуществленных закупок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</w:tr>
      <w:tr w:rsidR="00C73AA6" w:rsidRPr="006152F0">
        <w:trPr>
          <w:trHeight w:hRule="exact" w:val="504"/>
          <w:jc w:val="center"/>
        </w:trPr>
        <w:tc>
          <w:tcPr>
            <w:tcW w:w="95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8, Оценка организации системы контроля</w:t>
            </w:r>
          </w:p>
        </w:tc>
      </w:tr>
      <w:tr w:rsidR="00C73AA6" w:rsidRPr="006152F0">
        <w:trPr>
          <w:trHeight w:hRule="exact" w:val="142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Р18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Наличие факта нецелевого и (или) неэффективного использования бюджетных средств, выявленных в ходе контрольных мероприятий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</w:tr>
      <w:tr w:rsidR="00C73AA6" w:rsidRPr="006152F0">
        <w:trPr>
          <w:trHeight w:hRule="exact" w:val="108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Р19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Наличие факта нарушений действующего законодательства, выявленных в ходе контрольных мероприятий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</w:tr>
      <w:tr w:rsidR="00C73AA6" w:rsidRPr="006152F0">
        <w:trPr>
          <w:trHeight w:hRule="exact" w:val="106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Р20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Наличие штрафов за нарушения законодательства о налогах и сборах в отчетном финансовом году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C73AA6">
            <w:pPr>
              <w:framePr w:w="9562" w:wrap="notBeside" w:vAnchor="text" w:hAnchor="text" w:xAlign="center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</w:tr>
      <w:tr w:rsidR="00C73AA6" w:rsidRPr="006152F0">
        <w:trPr>
          <w:trHeight w:hRule="exact" w:val="1084"/>
          <w:jc w:val="center"/>
        </w:trPr>
        <w:tc>
          <w:tcPr>
            <w:tcW w:w="9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A6" w:rsidRPr="006152F0" w:rsidRDefault="00BE453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81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9. Оценка качества исполнения бюджетных процедур во взаимосвязи с выявленными бюджетными нарушениями</w:t>
            </w:r>
          </w:p>
        </w:tc>
      </w:tr>
    </w:tbl>
    <w:p w:rsidR="00C73AA6" w:rsidRDefault="00C73AA6">
      <w:pPr>
        <w:framePr w:w="9562" w:wrap="notBeside" w:vAnchor="text" w:hAnchor="text" w:xAlign="center" w:y="1"/>
        <w:rPr>
          <w:sz w:val="2"/>
          <w:szCs w:val="2"/>
        </w:rPr>
      </w:pPr>
    </w:p>
    <w:p w:rsidR="00845978" w:rsidRDefault="00845978" w:rsidP="006152F0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pict>
          <v:shape id="Text Box 43" o:spid="_x0000_s1038" type="#_x0000_t202" style="position:absolute;margin-left:9.25pt;margin-top:-204.5pt;width:475.9pt;height:191.4pt;z-index:-125829364;visibility:visible;mso-wrap-distance-left:8.3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CEbsw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" filled="f" stroked="f">
            <v:textbox style="mso-next-textbox:#Text Box 43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3"/>
                    <w:gridCol w:w="4820"/>
                    <w:gridCol w:w="1559"/>
                    <w:gridCol w:w="850"/>
                    <w:gridCol w:w="1706"/>
                  </w:tblGrid>
                  <w:tr w:rsidR="00FC45B7">
                    <w:trPr>
                      <w:trHeight w:hRule="exact" w:val="1379"/>
                      <w:jc w:val="center"/>
                    </w:trPr>
                    <w:tc>
                      <w:tcPr>
                        <w:tcW w:w="5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6152F0" w:rsidRDefault="00FC45B7" w:rsidP="006152F0">
                        <w:pPr>
                          <w:pStyle w:val="af2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6152F0">
                          <w:rPr>
                            <w:rStyle w:val="22"/>
                            <w:rFonts w:ascii="Courier New" w:eastAsia="Arial Unicode MS" w:hAnsi="Courier New" w:cs="Courier New"/>
                            <w:sz w:val="22"/>
                            <w:szCs w:val="22"/>
                          </w:rPr>
                          <w:t>Р21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45B7" w:rsidRPr="006152F0" w:rsidRDefault="00FC45B7" w:rsidP="006152F0">
                        <w:pPr>
                          <w:pStyle w:val="af2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6152F0">
                          <w:rPr>
                            <w:rStyle w:val="22"/>
                            <w:rFonts w:ascii="Courier New" w:eastAsia="Arial Unicode MS" w:hAnsi="Courier New" w:cs="Courier New"/>
                            <w:sz w:val="22"/>
                            <w:szCs w:val="22"/>
                          </w:rPr>
                          <w:t>Качество исполнения ГАБС представлений, предписаний органов внутреннего и (или) внешнего муниципального финансового контроля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6152F0" w:rsidRDefault="00FC45B7" w:rsidP="006152F0">
                        <w:pPr>
                          <w:pStyle w:val="af2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6152F0" w:rsidRDefault="00FC45B7" w:rsidP="006152F0">
                        <w:pPr>
                          <w:pStyle w:val="af2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45B7" w:rsidRPr="006152F0" w:rsidRDefault="00FC45B7" w:rsidP="006152F0">
                        <w:pPr>
                          <w:pStyle w:val="af2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C45B7">
                    <w:trPr>
                      <w:trHeight w:hRule="exact" w:val="781"/>
                      <w:jc w:val="center"/>
                    </w:trPr>
                    <w:tc>
                      <w:tcPr>
                        <w:tcW w:w="9518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45B7" w:rsidRPr="006152F0" w:rsidRDefault="00FC45B7" w:rsidP="006152F0">
                        <w:pPr>
                          <w:pStyle w:val="af2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6152F0">
                          <w:rPr>
                            <w:rStyle w:val="22"/>
                            <w:rFonts w:ascii="Courier New" w:eastAsia="Arial Unicode MS" w:hAnsi="Courier New" w:cs="Courier New"/>
                            <w:sz w:val="22"/>
                            <w:szCs w:val="22"/>
                          </w:rPr>
                          <w:t>10. Оценка качества организации и осуществления внутреннего финансового аудита</w:t>
                        </w:r>
                      </w:p>
                    </w:tc>
                  </w:tr>
                  <w:tr w:rsidR="00FC45B7">
                    <w:trPr>
                      <w:trHeight w:hRule="exact" w:val="799"/>
                      <w:jc w:val="center"/>
                    </w:trPr>
                    <w:tc>
                      <w:tcPr>
                        <w:tcW w:w="5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6152F0" w:rsidRDefault="00FC45B7" w:rsidP="006152F0">
                        <w:pPr>
                          <w:pStyle w:val="af2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6152F0">
                          <w:rPr>
                            <w:rStyle w:val="22"/>
                            <w:rFonts w:ascii="Courier New" w:eastAsia="Arial Unicode MS" w:hAnsi="Courier New" w:cs="Courier New"/>
                            <w:sz w:val="22"/>
                            <w:szCs w:val="22"/>
                          </w:rPr>
                          <w:t>Р22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45B7" w:rsidRPr="006152F0" w:rsidRDefault="00FC45B7" w:rsidP="006152F0">
                        <w:pPr>
                          <w:pStyle w:val="af2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6152F0">
                          <w:rPr>
                            <w:rStyle w:val="22"/>
                            <w:rFonts w:ascii="Courier New" w:eastAsia="Arial Unicode MS" w:hAnsi="Courier New" w:cs="Courier New"/>
                            <w:sz w:val="22"/>
                            <w:szCs w:val="22"/>
                          </w:rPr>
                          <w:t>Качество организации ГАБС внутреннего финансового аудита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6152F0" w:rsidRDefault="00FC45B7" w:rsidP="006152F0">
                        <w:pPr>
                          <w:pStyle w:val="af2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45B7" w:rsidRPr="006152F0" w:rsidRDefault="00FC45B7" w:rsidP="006152F0">
                        <w:pPr>
                          <w:pStyle w:val="af2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45B7" w:rsidRPr="006152F0" w:rsidRDefault="00FC45B7" w:rsidP="006152F0">
                        <w:pPr>
                          <w:pStyle w:val="af2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C45B7">
                    <w:trPr>
                      <w:trHeight w:hRule="exact" w:val="824"/>
                      <w:jc w:val="center"/>
                    </w:trPr>
                    <w:tc>
                      <w:tcPr>
                        <w:tcW w:w="5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C45B7" w:rsidRPr="006152F0" w:rsidRDefault="00FC45B7" w:rsidP="006152F0">
                        <w:pPr>
                          <w:pStyle w:val="af2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6152F0">
                          <w:rPr>
                            <w:rStyle w:val="22"/>
                            <w:rFonts w:ascii="Courier New" w:eastAsia="Arial Unicode MS" w:hAnsi="Courier New" w:cs="Courier New"/>
                            <w:sz w:val="22"/>
                            <w:szCs w:val="22"/>
                          </w:rPr>
                          <w:t>Р23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45B7" w:rsidRPr="006152F0" w:rsidRDefault="00FC45B7" w:rsidP="006152F0">
                        <w:pPr>
                          <w:pStyle w:val="af2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 w:rsidRPr="006152F0">
                          <w:rPr>
                            <w:rStyle w:val="22"/>
                            <w:rFonts w:ascii="Courier New" w:eastAsia="Arial Unicode MS" w:hAnsi="Courier New" w:cs="Courier New"/>
                            <w:sz w:val="22"/>
                            <w:szCs w:val="22"/>
                          </w:rPr>
                          <w:t>Степень выполнения ГАБС годового плана внутреннего финансового аудита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C45B7" w:rsidRPr="006152F0" w:rsidRDefault="00FC45B7" w:rsidP="006152F0">
                        <w:pPr>
                          <w:pStyle w:val="af2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C45B7" w:rsidRPr="006152F0" w:rsidRDefault="00FC45B7" w:rsidP="006152F0">
                        <w:pPr>
                          <w:pStyle w:val="af2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45B7" w:rsidRPr="006152F0" w:rsidRDefault="00FC45B7" w:rsidP="006152F0">
                        <w:pPr>
                          <w:pStyle w:val="af2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FC45B7" w:rsidRDefault="00FC45B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BE453E" w:rsidRPr="006152F0">
        <w:rPr>
          <w:rFonts w:ascii="Arial" w:hAnsi="Arial" w:cs="Arial"/>
        </w:rPr>
        <w:t xml:space="preserve">Должностное лицо </w:t>
      </w:r>
    </w:p>
    <w:p w:rsidR="006152F0" w:rsidRPr="006152F0" w:rsidRDefault="00093B4B" w:rsidP="006152F0">
      <w:pPr>
        <w:rPr>
          <w:rFonts w:ascii="Arial" w:hAnsi="Arial" w:cs="Arial"/>
        </w:rPr>
      </w:pPr>
      <w:bookmarkStart w:id="12" w:name="_GoBack"/>
      <w:bookmarkEnd w:id="12"/>
      <w:r w:rsidRPr="006152F0">
        <w:rPr>
          <w:rFonts w:ascii="Arial" w:hAnsi="Arial" w:cs="Arial"/>
        </w:rPr>
        <w:t>Администрации Нийского сельского поселения</w:t>
      </w:r>
    </w:p>
    <w:p w:rsidR="006152F0" w:rsidRPr="006152F0" w:rsidRDefault="00845978" w:rsidP="006152F0">
      <w:pPr>
        <w:pStyle w:val="20"/>
        <w:shd w:val="clear" w:color="auto" w:fill="auto"/>
        <w:spacing w:after="0" w:line="292" w:lineRule="exact"/>
        <w:ind w:firstLine="0"/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pict>
          <v:shape id="Text Box 44" o:spid="_x0000_s1039" type="#_x0000_t202" style="position:absolute;margin-left:230.25pt;margin-top:28.25pt;width:75.1pt;height:19.95pt;z-index:-125829363;visibility:visible;mso-wrap-distance-left:5pt;mso-wrap-distance-right:179.8pt;mso-wrap-distance-bottom:19.7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mLsgIAALE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" filled="f" stroked="f">
            <v:textbox style="mso-next-textbox:#Text Box 44" inset="0,0,0,0">
              <w:txbxContent>
                <w:p w:rsidR="00FC45B7" w:rsidRPr="006152F0" w:rsidRDefault="00FC45B7">
                  <w:pPr>
                    <w:pStyle w:val="20"/>
                    <w:shd w:val="clear" w:color="auto" w:fill="auto"/>
                    <w:spacing w:after="0" w:line="240" w:lineRule="exact"/>
                    <w:ind w:firstLine="0"/>
                    <w:rPr>
                      <w:rFonts w:ascii="Arial" w:hAnsi="Arial" w:cs="Arial"/>
                    </w:rPr>
                  </w:pPr>
                  <w:r>
                    <w:rPr>
                      <w:rStyle w:val="2Exact"/>
                    </w:rPr>
                    <w:t>(</w:t>
                  </w:r>
                  <w:r w:rsidRPr="006152F0">
                    <w:rPr>
                      <w:rStyle w:val="2Exact"/>
                      <w:rFonts w:ascii="Arial" w:hAnsi="Arial" w:cs="Arial"/>
                    </w:rPr>
                    <w:t>подпись)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Arial" w:hAnsi="Arial" w:cs="Arial"/>
          <w:noProof/>
          <w:lang w:bidi="ar-SA"/>
        </w:rPr>
        <w:pict>
          <v:shape id="Text Box 45" o:spid="_x0000_s1040" type="#_x0000_t202" style="position:absolute;margin-left:388.65pt;margin-top:28.25pt;width:47.5pt;height:12pt;z-index:-125829362;visibility:visible;mso-wrap-distance-left:114.85pt;mso-wrap-distance-right:71.8pt;mso-wrap-distance-bottom:19.9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" filled="f" stroked="f">
            <v:textbox style="mso-next-textbox:#Text Box 45;mso-fit-shape-to-text:t" inset="0,0,0,0">
              <w:txbxContent>
                <w:p w:rsidR="00FC45B7" w:rsidRPr="006152F0" w:rsidRDefault="00FC45B7">
                  <w:pPr>
                    <w:pStyle w:val="20"/>
                    <w:shd w:val="clear" w:color="auto" w:fill="auto"/>
                    <w:spacing w:after="0" w:line="240" w:lineRule="exact"/>
                    <w:ind w:firstLine="0"/>
                    <w:rPr>
                      <w:rFonts w:ascii="Arial" w:hAnsi="Arial" w:cs="Arial"/>
                    </w:rPr>
                  </w:pPr>
                  <w:r w:rsidRPr="006152F0">
                    <w:rPr>
                      <w:rStyle w:val="2Exact"/>
                      <w:rFonts w:ascii="Arial" w:hAnsi="Arial" w:cs="Arial"/>
                    </w:rPr>
                    <w:t>(Ф.И.О.)</w:t>
                  </w:r>
                </w:p>
              </w:txbxContent>
            </v:textbox>
            <w10:wrap type="topAndBottom" anchorx="margin"/>
          </v:shape>
        </w:pict>
      </w: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</w:pPr>
    </w:p>
    <w:p w:rsidR="006152F0" w:rsidRDefault="006152F0" w:rsidP="006152F0">
      <w:pPr>
        <w:pStyle w:val="20"/>
        <w:shd w:val="clear" w:color="auto" w:fill="auto"/>
        <w:spacing w:after="0" w:line="292" w:lineRule="exact"/>
        <w:ind w:firstLine="0"/>
      </w:pPr>
    </w:p>
    <w:p w:rsidR="006152F0" w:rsidRP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  <w:rPr>
          <w:rFonts w:ascii="Courier New" w:hAnsi="Courier New" w:cs="Courier New"/>
          <w:sz w:val="22"/>
          <w:szCs w:val="22"/>
        </w:rPr>
      </w:pPr>
      <w:r w:rsidRPr="006152F0">
        <w:rPr>
          <w:rFonts w:ascii="Courier New" w:hAnsi="Courier New" w:cs="Courier New"/>
          <w:sz w:val="22"/>
          <w:szCs w:val="22"/>
        </w:rPr>
        <w:t>Приложение 5</w:t>
      </w:r>
    </w:p>
    <w:p w:rsidR="00C73AA6" w:rsidRPr="006152F0" w:rsidRDefault="00BE453E" w:rsidP="00462E92">
      <w:pPr>
        <w:pStyle w:val="20"/>
        <w:shd w:val="clear" w:color="auto" w:fill="auto"/>
        <w:spacing w:after="0" w:line="292" w:lineRule="exact"/>
        <w:ind w:left="6600" w:firstLine="0"/>
        <w:jc w:val="right"/>
        <w:rPr>
          <w:rFonts w:ascii="Courier New" w:hAnsi="Courier New" w:cs="Courier New"/>
          <w:sz w:val="22"/>
          <w:szCs w:val="22"/>
        </w:rPr>
      </w:pPr>
      <w:r w:rsidRPr="006152F0">
        <w:rPr>
          <w:rFonts w:ascii="Courier New" w:hAnsi="Courier New" w:cs="Courier New"/>
          <w:sz w:val="22"/>
          <w:szCs w:val="22"/>
        </w:rPr>
        <w:t xml:space="preserve">к Порядку проведения </w:t>
      </w:r>
      <w:r w:rsidR="00462E92" w:rsidRPr="006152F0">
        <w:rPr>
          <w:rFonts w:ascii="Courier New" w:hAnsi="Courier New" w:cs="Courier New"/>
          <w:sz w:val="22"/>
          <w:szCs w:val="22"/>
        </w:rPr>
        <w:t xml:space="preserve">Администрацией Нийского сельского поселения мониторинга качества финансового менеджмента, установленному постановлением Администрации Нийского сельского поселения </w:t>
      </w:r>
    </w:p>
    <w:p w:rsidR="00462E92" w:rsidRPr="006152F0" w:rsidRDefault="006152F0" w:rsidP="00462E92">
      <w:pPr>
        <w:pStyle w:val="20"/>
        <w:shd w:val="clear" w:color="auto" w:fill="auto"/>
        <w:spacing w:after="0" w:line="292" w:lineRule="exact"/>
        <w:ind w:left="6600"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13. 11. 2024</w:t>
      </w:r>
      <w:r w:rsidR="00462E92" w:rsidRPr="006152F0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  <w:sz w:val="22"/>
          <w:szCs w:val="22"/>
        </w:rPr>
        <w:t>43-п</w:t>
      </w:r>
    </w:p>
    <w:p w:rsidR="00C73AA6" w:rsidRPr="006152F0" w:rsidRDefault="00BE453E">
      <w:pPr>
        <w:pStyle w:val="44"/>
        <w:keepNext/>
        <w:keepLines/>
        <w:shd w:val="clear" w:color="auto" w:fill="auto"/>
        <w:spacing w:before="0" w:line="284" w:lineRule="exact"/>
        <w:ind w:left="80" w:firstLine="0"/>
        <w:rPr>
          <w:rFonts w:ascii="Arial" w:hAnsi="Arial" w:cs="Arial"/>
        </w:rPr>
      </w:pPr>
      <w:bookmarkStart w:id="13" w:name="bookmark20"/>
      <w:r w:rsidRPr="006152F0">
        <w:rPr>
          <w:rFonts w:ascii="Arial" w:hAnsi="Arial" w:cs="Arial"/>
        </w:rPr>
        <w:t>СВЕДЕНИЯ</w:t>
      </w:r>
      <w:bookmarkEnd w:id="13"/>
    </w:p>
    <w:p w:rsidR="00C73AA6" w:rsidRPr="006152F0" w:rsidRDefault="00BE453E">
      <w:pPr>
        <w:pStyle w:val="20"/>
        <w:shd w:val="clear" w:color="auto" w:fill="auto"/>
        <w:tabs>
          <w:tab w:val="left" w:pos="5503"/>
        </w:tabs>
        <w:spacing w:after="240" w:line="284" w:lineRule="exact"/>
        <w:ind w:left="1680" w:right="1740" w:firstLine="0"/>
        <w:rPr>
          <w:rFonts w:ascii="Arial" w:hAnsi="Arial" w:cs="Arial"/>
        </w:rPr>
      </w:pPr>
      <w:r w:rsidRPr="006152F0">
        <w:rPr>
          <w:rFonts w:ascii="Arial" w:hAnsi="Arial" w:cs="Arial"/>
        </w:rPr>
        <w:t>о ходе реализации мер, направленных на повышение качества финансового менеджмента на</w:t>
      </w:r>
      <w:r w:rsidR="00C10C1D" w:rsidRPr="006152F0">
        <w:rPr>
          <w:rFonts w:ascii="Arial" w:hAnsi="Arial" w:cs="Arial"/>
        </w:rPr>
        <w:t>__________20__г.</w:t>
      </w:r>
    </w:p>
    <w:p w:rsidR="00C10C1D" w:rsidRPr="006152F0" w:rsidRDefault="00C10C1D" w:rsidP="008F4D9E">
      <w:pPr>
        <w:pStyle w:val="20"/>
        <w:shd w:val="clear" w:color="auto" w:fill="auto"/>
        <w:tabs>
          <w:tab w:val="left" w:pos="5503"/>
        </w:tabs>
        <w:spacing w:after="240" w:line="284" w:lineRule="exact"/>
        <w:ind w:left="709" w:right="1740" w:firstLine="0"/>
        <w:rPr>
          <w:rFonts w:ascii="Arial" w:hAnsi="Arial" w:cs="Arial"/>
        </w:rPr>
      </w:pPr>
      <w:r w:rsidRPr="006152F0">
        <w:rPr>
          <w:rFonts w:ascii="Arial" w:hAnsi="Arial" w:cs="Arial"/>
        </w:rPr>
        <w:t>______________________________________________________</w:t>
      </w:r>
      <w:r w:rsidR="006152F0">
        <w:rPr>
          <w:rFonts w:ascii="Arial" w:hAnsi="Arial" w:cs="Arial"/>
        </w:rPr>
        <w:t>___</w:t>
      </w:r>
    </w:p>
    <w:p w:rsidR="00C73AA6" w:rsidRPr="006152F0" w:rsidRDefault="00BE453E" w:rsidP="006152F0">
      <w:pPr>
        <w:pStyle w:val="af2"/>
        <w:jc w:val="center"/>
        <w:rPr>
          <w:rFonts w:ascii="Arial" w:hAnsi="Arial" w:cs="Arial"/>
        </w:rPr>
      </w:pPr>
      <w:r w:rsidRPr="006152F0">
        <w:rPr>
          <w:rFonts w:ascii="Arial" w:hAnsi="Arial" w:cs="Arial"/>
        </w:rPr>
        <w:t>(наименование главного распорядителя средств местного бюджета, главного администратора доходов местного бюджета, главного администратора источников финансирования дефицита</w:t>
      </w:r>
    </w:p>
    <w:p w:rsidR="00C73AA6" w:rsidRPr="006152F0" w:rsidRDefault="00BE453E" w:rsidP="006152F0">
      <w:pPr>
        <w:pStyle w:val="af2"/>
        <w:jc w:val="center"/>
        <w:rPr>
          <w:rFonts w:ascii="Arial" w:hAnsi="Arial" w:cs="Arial"/>
        </w:rPr>
      </w:pPr>
      <w:r w:rsidRPr="006152F0">
        <w:rPr>
          <w:rFonts w:ascii="Arial" w:hAnsi="Arial" w:cs="Arial"/>
        </w:rPr>
        <w:t>местного бюджета)</w:t>
      </w:r>
    </w:p>
    <w:p w:rsidR="00C73AA6" w:rsidRPr="006152F0" w:rsidRDefault="00BE453E">
      <w:pPr>
        <w:pStyle w:val="a5"/>
        <w:framePr w:w="9054" w:wrap="notBeside" w:vAnchor="text" w:hAnchor="text" w:y="1"/>
        <w:shd w:val="clear" w:color="auto" w:fill="auto"/>
        <w:spacing w:line="240" w:lineRule="exact"/>
        <w:rPr>
          <w:rFonts w:ascii="Arial" w:hAnsi="Arial" w:cs="Arial"/>
        </w:rPr>
      </w:pPr>
      <w:r w:rsidRPr="006152F0">
        <w:rPr>
          <w:rFonts w:ascii="Arial" w:hAnsi="Arial" w:cs="Arial"/>
        </w:rPr>
        <w:t>Периодичность: годовая</w:t>
      </w:r>
    </w:p>
    <w:tbl>
      <w:tblPr>
        <w:tblOverlap w:val="never"/>
        <w:tblW w:w="2663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1368"/>
        <w:gridCol w:w="1642"/>
        <w:gridCol w:w="1638"/>
        <w:gridCol w:w="1357"/>
        <w:gridCol w:w="1400"/>
        <w:gridCol w:w="4395"/>
        <w:gridCol w:w="4395"/>
        <w:gridCol w:w="4395"/>
        <w:gridCol w:w="4395"/>
      </w:tblGrid>
      <w:tr w:rsidR="00743EC7" w:rsidRPr="006152F0" w:rsidTr="00743EC7">
        <w:trPr>
          <w:trHeight w:hRule="exact" w:val="1368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84" w:lineRule="exact"/>
              <w:ind w:firstLine="0"/>
              <w:jc w:val="both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Наименован и е показателя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</w:rPr>
            </w:pPr>
            <w:proofErr w:type="spellStart"/>
            <w:r w:rsidRPr="006152F0">
              <w:rPr>
                <w:rStyle w:val="22"/>
                <w:rFonts w:ascii="Courier New" w:hAnsi="Courier New" w:cs="Courier New"/>
              </w:rPr>
              <w:t>Отклонени</w:t>
            </w:r>
            <w:proofErr w:type="spellEnd"/>
            <w:r w:rsidRPr="006152F0">
              <w:rPr>
                <w:rStyle w:val="22"/>
                <w:rFonts w:ascii="Courier New" w:hAnsi="Courier New" w:cs="Courier New"/>
              </w:rPr>
              <w:t xml:space="preserve"> е от</w:t>
            </w:r>
          </w:p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84" w:lineRule="exact"/>
              <w:ind w:left="220" w:firstLine="0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целевого</w:t>
            </w:r>
          </w:p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84" w:lineRule="exact"/>
              <w:ind w:left="220" w:firstLine="0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значения</w:t>
            </w:r>
          </w:p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по</w:t>
            </w:r>
          </w:p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84" w:lineRule="exact"/>
              <w:ind w:firstLine="0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показателю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120" w:line="240" w:lineRule="exact"/>
              <w:ind w:left="200" w:firstLine="0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Причина(ы)</w:t>
            </w:r>
          </w:p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before="120" w:after="0" w:line="240" w:lineRule="exact"/>
              <w:ind w:left="200" w:firstLine="0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отклонения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81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Исполнение мероприятий, направленных на обеспечение достижения целевых значений показателя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81" w:lineRule="exact"/>
              <w:ind w:firstLine="0"/>
              <w:jc w:val="center"/>
              <w:rPr>
                <w:rStyle w:val="22"/>
                <w:rFonts w:ascii="Courier New" w:hAnsi="Courier New" w:cs="Courier New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81" w:lineRule="exact"/>
              <w:ind w:firstLine="0"/>
              <w:jc w:val="center"/>
              <w:rPr>
                <w:rStyle w:val="22"/>
                <w:rFonts w:ascii="Courier New" w:hAnsi="Courier New" w:cs="Courier New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81" w:lineRule="exact"/>
              <w:ind w:firstLine="0"/>
              <w:jc w:val="center"/>
              <w:rPr>
                <w:rStyle w:val="22"/>
                <w:rFonts w:ascii="Courier New" w:hAnsi="Courier New" w:cs="Courier New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81" w:lineRule="exact"/>
              <w:ind w:firstLine="0"/>
              <w:jc w:val="center"/>
              <w:rPr>
                <w:rStyle w:val="22"/>
                <w:rFonts w:ascii="Courier New" w:hAnsi="Courier New" w:cs="Courier New"/>
              </w:rPr>
            </w:pPr>
          </w:p>
        </w:tc>
      </w:tr>
      <w:tr w:rsidR="00743EC7" w:rsidRPr="006152F0" w:rsidTr="00743EC7">
        <w:trPr>
          <w:trHeight w:hRule="exact" w:val="1066"/>
        </w:trPr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3EC7" w:rsidRPr="006152F0" w:rsidRDefault="00743EC7">
            <w:pPr>
              <w:framePr w:w="9054" w:wrap="notBeside" w:vAnchor="text" w:hAnchor="text" w:y="1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3EC7" w:rsidRPr="006152F0" w:rsidRDefault="00743EC7">
            <w:pPr>
              <w:framePr w:w="9054" w:wrap="notBeside" w:vAnchor="text" w:hAnchor="text" w:y="1"/>
              <w:rPr>
                <w:rFonts w:ascii="Courier New" w:hAnsi="Courier New" w:cs="Courier New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3EC7" w:rsidRPr="006152F0" w:rsidRDefault="00743EC7">
            <w:pPr>
              <w:framePr w:w="9054" w:wrap="notBeside" w:vAnchor="text" w:hAnchor="text" w:y="1"/>
              <w:rPr>
                <w:rFonts w:ascii="Courier New" w:hAnsi="Courier New" w:cs="Courier New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Наименован и е</w:t>
            </w:r>
          </w:p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88" w:lineRule="exact"/>
              <w:ind w:firstLine="0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мероприятия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Срок</w:t>
            </w:r>
          </w:p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84" w:lineRule="exact"/>
              <w:ind w:firstLine="0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исполнена</w:t>
            </w:r>
          </w:p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84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88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Отметка об исполнена 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88" w:lineRule="exact"/>
              <w:ind w:firstLine="0"/>
              <w:jc w:val="center"/>
              <w:rPr>
                <w:rStyle w:val="22"/>
                <w:rFonts w:ascii="Courier New" w:hAnsi="Courier New" w:cs="Courier New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88" w:lineRule="exact"/>
              <w:ind w:firstLine="0"/>
              <w:jc w:val="center"/>
              <w:rPr>
                <w:rStyle w:val="22"/>
                <w:rFonts w:ascii="Courier New" w:hAnsi="Courier New" w:cs="Courier New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88" w:lineRule="exact"/>
              <w:ind w:firstLine="0"/>
              <w:jc w:val="center"/>
              <w:rPr>
                <w:rStyle w:val="22"/>
                <w:rFonts w:ascii="Courier New" w:hAnsi="Courier New" w:cs="Courier New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88" w:lineRule="exact"/>
              <w:ind w:firstLine="0"/>
              <w:jc w:val="center"/>
              <w:rPr>
                <w:rStyle w:val="22"/>
                <w:rFonts w:ascii="Courier New" w:hAnsi="Courier New" w:cs="Courier New"/>
              </w:rPr>
            </w:pPr>
          </w:p>
        </w:tc>
      </w:tr>
      <w:tr w:rsidR="00743EC7" w:rsidRPr="006152F0" w:rsidTr="00743EC7">
        <w:trPr>
          <w:trHeight w:hRule="exact" w:val="504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</w:rPr>
            </w:pPr>
            <w:r w:rsidRPr="006152F0">
              <w:rPr>
                <w:rStyle w:val="22"/>
                <w:rFonts w:ascii="Courier New" w:hAnsi="Courier New" w:cs="Courier New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40" w:lineRule="exact"/>
              <w:ind w:firstLine="0"/>
              <w:jc w:val="center"/>
              <w:rPr>
                <w:rStyle w:val="22"/>
                <w:rFonts w:ascii="Courier New" w:hAnsi="Courier New" w:cs="Courier New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40" w:lineRule="exact"/>
              <w:ind w:firstLine="0"/>
              <w:jc w:val="center"/>
              <w:rPr>
                <w:rStyle w:val="22"/>
                <w:rFonts w:ascii="Courier New" w:hAnsi="Courier New" w:cs="Courier New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40" w:lineRule="exact"/>
              <w:ind w:firstLine="0"/>
              <w:jc w:val="center"/>
              <w:rPr>
                <w:rStyle w:val="22"/>
                <w:rFonts w:ascii="Courier New" w:hAnsi="Courier New" w:cs="Courier New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EC7" w:rsidRPr="006152F0" w:rsidRDefault="00743EC7">
            <w:pPr>
              <w:pStyle w:val="20"/>
              <w:framePr w:w="9054" w:wrap="notBeside" w:vAnchor="text" w:hAnchor="text" w:y="1"/>
              <w:shd w:val="clear" w:color="auto" w:fill="auto"/>
              <w:spacing w:after="0" w:line="240" w:lineRule="exact"/>
              <w:ind w:firstLine="0"/>
              <w:jc w:val="center"/>
              <w:rPr>
                <w:rStyle w:val="22"/>
                <w:rFonts w:ascii="Courier New" w:hAnsi="Courier New" w:cs="Courier New"/>
              </w:rPr>
            </w:pPr>
          </w:p>
        </w:tc>
      </w:tr>
      <w:tr w:rsidR="00743EC7" w:rsidRPr="006152F0" w:rsidTr="00743EC7">
        <w:trPr>
          <w:trHeight w:hRule="exact" w:val="518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EC7" w:rsidRPr="006152F0" w:rsidRDefault="00743EC7">
            <w:pPr>
              <w:framePr w:w="9054" w:wrap="notBeside" w:vAnchor="text" w:hAnchor="text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EC7" w:rsidRPr="006152F0" w:rsidRDefault="00743EC7">
            <w:pPr>
              <w:framePr w:w="9054" w:wrap="notBeside" w:vAnchor="text" w:hAnchor="text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EC7" w:rsidRPr="006152F0" w:rsidRDefault="00743EC7">
            <w:pPr>
              <w:framePr w:w="9054" w:wrap="notBeside" w:vAnchor="text" w:hAnchor="text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EC7" w:rsidRPr="006152F0" w:rsidRDefault="00743EC7">
            <w:pPr>
              <w:framePr w:w="9054" w:wrap="notBeside" w:vAnchor="text" w:hAnchor="text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EC7" w:rsidRPr="006152F0" w:rsidRDefault="00743EC7">
            <w:pPr>
              <w:framePr w:w="9054" w:wrap="notBeside" w:vAnchor="text" w:hAnchor="text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EC7" w:rsidRPr="006152F0" w:rsidRDefault="00743EC7">
            <w:pPr>
              <w:framePr w:w="9054" w:wrap="notBeside" w:vAnchor="text" w:hAnchor="text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EC7" w:rsidRPr="006152F0" w:rsidRDefault="00743EC7">
            <w:pPr>
              <w:framePr w:w="9054" w:wrap="notBeside" w:vAnchor="text" w:hAnchor="text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EC7" w:rsidRPr="006152F0" w:rsidRDefault="00743EC7">
            <w:pPr>
              <w:framePr w:w="9054" w:wrap="notBeside" w:vAnchor="text" w:hAnchor="text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EC7" w:rsidRPr="006152F0" w:rsidRDefault="00743EC7">
            <w:pPr>
              <w:framePr w:w="9054" w:wrap="notBeside" w:vAnchor="text" w:hAnchor="text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EC7" w:rsidRPr="006152F0" w:rsidRDefault="00743EC7">
            <w:pPr>
              <w:framePr w:w="9054" w:wrap="notBeside" w:vAnchor="text" w:hAnchor="text" w:y="1"/>
              <w:rPr>
                <w:rFonts w:ascii="Courier New" w:hAnsi="Courier New" w:cs="Courier New"/>
                <w:sz w:val="10"/>
                <w:szCs w:val="10"/>
              </w:rPr>
            </w:pPr>
          </w:p>
        </w:tc>
      </w:tr>
    </w:tbl>
    <w:p w:rsidR="00C73AA6" w:rsidRDefault="00C73AA6">
      <w:pPr>
        <w:framePr w:w="9054" w:wrap="notBeside" w:vAnchor="text" w:hAnchor="text" w:y="1"/>
        <w:rPr>
          <w:sz w:val="2"/>
          <w:szCs w:val="2"/>
        </w:rPr>
      </w:pPr>
    </w:p>
    <w:p w:rsidR="00C73AA6" w:rsidRDefault="00C73AA6">
      <w:pPr>
        <w:rPr>
          <w:sz w:val="2"/>
          <w:szCs w:val="2"/>
        </w:rPr>
      </w:pPr>
    </w:p>
    <w:p w:rsidR="00C73AA6" w:rsidRPr="006152F0" w:rsidRDefault="00743EC7">
      <w:pPr>
        <w:pStyle w:val="20"/>
        <w:shd w:val="clear" w:color="auto" w:fill="auto"/>
        <w:tabs>
          <w:tab w:val="left" w:pos="3611"/>
          <w:tab w:val="left" w:leader="underscore" w:pos="4900"/>
          <w:tab w:val="left" w:leader="underscore" w:pos="7173"/>
        </w:tabs>
        <w:spacing w:before="341" w:after="0" w:line="240" w:lineRule="exact"/>
        <w:ind w:firstLine="0"/>
        <w:jc w:val="both"/>
        <w:rPr>
          <w:rFonts w:ascii="Arial" w:hAnsi="Arial" w:cs="Arial"/>
        </w:rPr>
      </w:pPr>
      <w:r w:rsidRPr="006152F0">
        <w:rPr>
          <w:rFonts w:ascii="Arial" w:hAnsi="Arial" w:cs="Arial"/>
        </w:rPr>
        <w:t>Руководитель Г</w:t>
      </w:r>
      <w:r w:rsidR="00BE453E" w:rsidRPr="006152F0">
        <w:rPr>
          <w:rFonts w:ascii="Arial" w:hAnsi="Arial" w:cs="Arial"/>
        </w:rPr>
        <w:t>АБС</w:t>
      </w:r>
      <w:r w:rsidR="00BE453E" w:rsidRPr="006152F0">
        <w:rPr>
          <w:rFonts w:ascii="Arial" w:hAnsi="Arial" w:cs="Arial"/>
        </w:rPr>
        <w:tab/>
      </w:r>
      <w:r w:rsidR="00BE453E" w:rsidRPr="006152F0">
        <w:rPr>
          <w:rFonts w:ascii="Arial" w:hAnsi="Arial" w:cs="Arial"/>
        </w:rPr>
        <w:tab/>
        <w:t xml:space="preserve"> </w:t>
      </w:r>
      <w:r w:rsidR="00BE453E" w:rsidRPr="006152F0">
        <w:rPr>
          <w:rFonts w:ascii="Arial" w:hAnsi="Arial" w:cs="Arial"/>
        </w:rPr>
        <w:tab/>
      </w:r>
    </w:p>
    <w:p w:rsidR="00C73AA6" w:rsidRPr="006152F0" w:rsidRDefault="00BE453E">
      <w:pPr>
        <w:pStyle w:val="20"/>
        <w:shd w:val="clear" w:color="auto" w:fill="auto"/>
        <w:tabs>
          <w:tab w:val="left" w:pos="6257"/>
        </w:tabs>
        <w:spacing w:after="176" w:line="240" w:lineRule="exact"/>
        <w:ind w:left="3760" w:firstLine="0"/>
        <w:jc w:val="both"/>
        <w:rPr>
          <w:rFonts w:ascii="Arial" w:hAnsi="Arial" w:cs="Arial"/>
        </w:rPr>
      </w:pPr>
      <w:r w:rsidRPr="006152F0">
        <w:rPr>
          <w:rFonts w:ascii="Arial" w:hAnsi="Arial" w:cs="Arial"/>
        </w:rPr>
        <w:t>(подпись)</w:t>
      </w:r>
      <w:r w:rsidRPr="006152F0">
        <w:rPr>
          <w:rFonts w:ascii="Arial" w:hAnsi="Arial" w:cs="Arial"/>
        </w:rPr>
        <w:tab/>
        <w:t>(Ф.И.О,)</w:t>
      </w:r>
    </w:p>
    <w:p w:rsidR="00C73AA6" w:rsidRPr="006152F0" w:rsidRDefault="00BE453E">
      <w:pPr>
        <w:pStyle w:val="20"/>
        <w:shd w:val="clear" w:color="auto" w:fill="auto"/>
        <w:tabs>
          <w:tab w:val="left" w:pos="3611"/>
          <w:tab w:val="left" w:leader="underscore" w:pos="4900"/>
          <w:tab w:val="left" w:leader="underscore" w:pos="7173"/>
        </w:tabs>
        <w:spacing w:after="11" w:line="240" w:lineRule="exact"/>
        <w:ind w:firstLine="0"/>
        <w:jc w:val="both"/>
        <w:rPr>
          <w:rFonts w:ascii="Arial" w:hAnsi="Arial" w:cs="Arial"/>
        </w:rPr>
      </w:pPr>
      <w:r w:rsidRPr="006152F0">
        <w:rPr>
          <w:rFonts w:ascii="Arial" w:hAnsi="Arial" w:cs="Arial"/>
        </w:rPr>
        <w:t>Исполнитель</w:t>
      </w:r>
      <w:r w:rsidRPr="006152F0">
        <w:rPr>
          <w:rFonts w:ascii="Arial" w:hAnsi="Arial" w:cs="Arial"/>
        </w:rPr>
        <w:tab/>
      </w:r>
      <w:r w:rsidRPr="006152F0">
        <w:rPr>
          <w:rFonts w:ascii="Arial" w:hAnsi="Arial" w:cs="Arial"/>
        </w:rPr>
        <w:tab/>
      </w:r>
      <w:r w:rsidRPr="006152F0">
        <w:rPr>
          <w:rFonts w:ascii="Arial" w:hAnsi="Arial" w:cs="Arial"/>
        </w:rPr>
        <w:tab/>
      </w:r>
    </w:p>
    <w:p w:rsidR="00C73AA6" w:rsidRPr="006152F0" w:rsidRDefault="00BE453E">
      <w:pPr>
        <w:pStyle w:val="20"/>
        <w:shd w:val="clear" w:color="auto" w:fill="auto"/>
        <w:tabs>
          <w:tab w:val="left" w:pos="6257"/>
        </w:tabs>
        <w:spacing w:after="176" w:line="240" w:lineRule="exact"/>
        <w:ind w:left="3760" w:firstLine="0"/>
        <w:jc w:val="both"/>
        <w:rPr>
          <w:rFonts w:ascii="Arial" w:hAnsi="Arial" w:cs="Arial"/>
        </w:rPr>
      </w:pPr>
      <w:r w:rsidRPr="006152F0">
        <w:rPr>
          <w:rFonts w:ascii="Arial" w:hAnsi="Arial" w:cs="Arial"/>
        </w:rPr>
        <w:t>(подпись)</w:t>
      </w:r>
      <w:r w:rsidRPr="006152F0">
        <w:rPr>
          <w:rFonts w:ascii="Arial" w:hAnsi="Arial" w:cs="Arial"/>
        </w:rPr>
        <w:tab/>
        <w:t>(Ф.И.О.)</w:t>
      </w:r>
    </w:p>
    <w:p w:rsidR="00C73AA6" w:rsidRPr="006152F0" w:rsidRDefault="00743EC7">
      <w:pPr>
        <w:pStyle w:val="20"/>
        <w:shd w:val="clear" w:color="auto" w:fill="auto"/>
        <w:tabs>
          <w:tab w:val="left" w:pos="468"/>
          <w:tab w:val="left" w:pos="2189"/>
        </w:tabs>
        <w:spacing w:after="0" w:line="240" w:lineRule="exact"/>
        <w:ind w:firstLine="0"/>
        <w:jc w:val="both"/>
        <w:rPr>
          <w:rFonts w:ascii="Arial" w:hAnsi="Arial" w:cs="Arial"/>
        </w:rPr>
      </w:pPr>
      <w:r w:rsidRPr="006152F0">
        <w:rPr>
          <w:rFonts w:ascii="Arial" w:hAnsi="Arial" w:cs="Arial"/>
        </w:rPr>
        <w:t>«__</w:t>
      </w:r>
      <w:proofErr w:type="gramStart"/>
      <w:r w:rsidRPr="006152F0">
        <w:rPr>
          <w:rFonts w:ascii="Arial" w:hAnsi="Arial" w:cs="Arial"/>
        </w:rPr>
        <w:t>_»_</w:t>
      </w:r>
      <w:proofErr w:type="gramEnd"/>
      <w:r w:rsidRPr="006152F0">
        <w:rPr>
          <w:rFonts w:ascii="Arial" w:hAnsi="Arial" w:cs="Arial"/>
        </w:rPr>
        <w:t>______________20___г.</w:t>
      </w:r>
    </w:p>
    <w:sectPr w:rsidR="00C73AA6" w:rsidRPr="006152F0" w:rsidSect="004967E2">
      <w:pgSz w:w="11900" w:h="16840"/>
      <w:pgMar w:top="1216" w:right="432" w:bottom="1216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8D2" w:rsidRDefault="003218D2">
      <w:r>
        <w:separator/>
      </w:r>
    </w:p>
  </w:endnote>
  <w:endnote w:type="continuationSeparator" w:id="0">
    <w:p w:rsidR="003218D2" w:rsidRDefault="0032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8D2" w:rsidRDefault="003218D2"/>
  </w:footnote>
  <w:footnote w:type="continuationSeparator" w:id="0">
    <w:p w:rsidR="003218D2" w:rsidRDefault="003218D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B7" w:rsidRDefault="00FC45B7">
    <w:pPr>
      <w:rPr>
        <w:sz w:val="2"/>
        <w:szCs w:val="2"/>
      </w:rPr>
    </w:pPr>
  </w:p>
  <w:p w:rsidR="00FC45B7" w:rsidRDefault="00845978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199.95pt;margin-top:47.75pt;width:408.95pt;height:13.8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" filled="f" stroked="f">
          <v:textbox style="mso-fit-shape-to-text:t" inset="0,0,0,0">
            <w:txbxContent>
              <w:p w:rsidR="00FC45B7" w:rsidRDefault="00FC45B7">
                <w:pPr>
                  <w:pStyle w:val="a8"/>
                  <w:shd w:val="clear" w:color="auto" w:fill="auto"/>
                  <w:tabs>
                    <w:tab w:val="right" w:pos="8179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B7" w:rsidRDefault="00FC45B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A6B"/>
    <w:multiLevelType w:val="multilevel"/>
    <w:tmpl w:val="05D88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15862"/>
    <w:multiLevelType w:val="hybridMultilevel"/>
    <w:tmpl w:val="CD8039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22E5D"/>
    <w:multiLevelType w:val="hybridMultilevel"/>
    <w:tmpl w:val="C39A6BBE"/>
    <w:lvl w:ilvl="0" w:tplc="D5F23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3E2404"/>
    <w:multiLevelType w:val="multilevel"/>
    <w:tmpl w:val="C51E9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D92476"/>
    <w:multiLevelType w:val="hybridMultilevel"/>
    <w:tmpl w:val="7D54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D1A0E"/>
    <w:multiLevelType w:val="multilevel"/>
    <w:tmpl w:val="76C023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101061"/>
    <w:multiLevelType w:val="hybridMultilevel"/>
    <w:tmpl w:val="B980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16C8E"/>
    <w:multiLevelType w:val="hybridMultilevel"/>
    <w:tmpl w:val="ED3A514E"/>
    <w:lvl w:ilvl="0" w:tplc="842AB3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A7025C"/>
    <w:multiLevelType w:val="multilevel"/>
    <w:tmpl w:val="5080CB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73AA6"/>
    <w:rsid w:val="00016049"/>
    <w:rsid w:val="000212FB"/>
    <w:rsid w:val="000304AE"/>
    <w:rsid w:val="00056900"/>
    <w:rsid w:val="00077AB7"/>
    <w:rsid w:val="00090C3C"/>
    <w:rsid w:val="00092AC0"/>
    <w:rsid w:val="00093B4B"/>
    <w:rsid w:val="000A01A7"/>
    <w:rsid w:val="000A0697"/>
    <w:rsid w:val="000B5335"/>
    <w:rsid w:val="00106F38"/>
    <w:rsid w:val="00155118"/>
    <w:rsid w:val="00167BB8"/>
    <w:rsid w:val="0017044B"/>
    <w:rsid w:val="001832FB"/>
    <w:rsid w:val="00191CB5"/>
    <w:rsid w:val="001A3D63"/>
    <w:rsid w:val="001D560F"/>
    <w:rsid w:val="001F7502"/>
    <w:rsid w:val="0023430F"/>
    <w:rsid w:val="00247590"/>
    <w:rsid w:val="002577E0"/>
    <w:rsid w:val="002747AB"/>
    <w:rsid w:val="002A0643"/>
    <w:rsid w:val="002B4A33"/>
    <w:rsid w:val="002E0371"/>
    <w:rsid w:val="002F0D0B"/>
    <w:rsid w:val="002F5F8E"/>
    <w:rsid w:val="003166DB"/>
    <w:rsid w:val="003218D2"/>
    <w:rsid w:val="00334B5C"/>
    <w:rsid w:val="003506FC"/>
    <w:rsid w:val="003607E9"/>
    <w:rsid w:val="003825A7"/>
    <w:rsid w:val="003943A5"/>
    <w:rsid w:val="003A04E8"/>
    <w:rsid w:val="003A2FA1"/>
    <w:rsid w:val="003C5A7E"/>
    <w:rsid w:val="003F02B8"/>
    <w:rsid w:val="00411E30"/>
    <w:rsid w:val="0045150B"/>
    <w:rsid w:val="00454397"/>
    <w:rsid w:val="00462E92"/>
    <w:rsid w:val="00492E05"/>
    <w:rsid w:val="004967E2"/>
    <w:rsid w:val="004A1D76"/>
    <w:rsid w:val="004D1C73"/>
    <w:rsid w:val="004D2DCA"/>
    <w:rsid w:val="00530E7F"/>
    <w:rsid w:val="00592AAC"/>
    <w:rsid w:val="005A0864"/>
    <w:rsid w:val="005A232D"/>
    <w:rsid w:val="005C7051"/>
    <w:rsid w:val="005D4DA4"/>
    <w:rsid w:val="005F2AE7"/>
    <w:rsid w:val="00602D82"/>
    <w:rsid w:val="00610D55"/>
    <w:rsid w:val="006152F0"/>
    <w:rsid w:val="00621DA6"/>
    <w:rsid w:val="00625967"/>
    <w:rsid w:val="00652908"/>
    <w:rsid w:val="00662D10"/>
    <w:rsid w:val="006A231E"/>
    <w:rsid w:val="006A44D1"/>
    <w:rsid w:val="006D0D5B"/>
    <w:rsid w:val="007149AF"/>
    <w:rsid w:val="00716AA7"/>
    <w:rsid w:val="0071765C"/>
    <w:rsid w:val="00731FD8"/>
    <w:rsid w:val="00737C63"/>
    <w:rsid w:val="00742502"/>
    <w:rsid w:val="00743EC7"/>
    <w:rsid w:val="00747BEA"/>
    <w:rsid w:val="007832B5"/>
    <w:rsid w:val="007A0395"/>
    <w:rsid w:val="007B28B6"/>
    <w:rsid w:val="007C2910"/>
    <w:rsid w:val="008061B2"/>
    <w:rsid w:val="00845978"/>
    <w:rsid w:val="0085671A"/>
    <w:rsid w:val="00857090"/>
    <w:rsid w:val="0088319F"/>
    <w:rsid w:val="00886498"/>
    <w:rsid w:val="008C4711"/>
    <w:rsid w:val="008F4D9E"/>
    <w:rsid w:val="00914F48"/>
    <w:rsid w:val="009443B5"/>
    <w:rsid w:val="00991F93"/>
    <w:rsid w:val="00995945"/>
    <w:rsid w:val="009A79AC"/>
    <w:rsid w:val="009E10B8"/>
    <w:rsid w:val="009F3644"/>
    <w:rsid w:val="00A04367"/>
    <w:rsid w:val="00A11172"/>
    <w:rsid w:val="00A2099E"/>
    <w:rsid w:val="00A233D7"/>
    <w:rsid w:val="00A26F7E"/>
    <w:rsid w:val="00A37156"/>
    <w:rsid w:val="00A42242"/>
    <w:rsid w:val="00A55FDB"/>
    <w:rsid w:val="00AC6DCC"/>
    <w:rsid w:val="00AC7C03"/>
    <w:rsid w:val="00AD6B66"/>
    <w:rsid w:val="00AE0747"/>
    <w:rsid w:val="00AE3755"/>
    <w:rsid w:val="00B045BB"/>
    <w:rsid w:val="00B07314"/>
    <w:rsid w:val="00B262F5"/>
    <w:rsid w:val="00B304DD"/>
    <w:rsid w:val="00B5081C"/>
    <w:rsid w:val="00B815D8"/>
    <w:rsid w:val="00B95C0C"/>
    <w:rsid w:val="00BA0FBC"/>
    <w:rsid w:val="00BA567E"/>
    <w:rsid w:val="00BC71AE"/>
    <w:rsid w:val="00BE453E"/>
    <w:rsid w:val="00BF4942"/>
    <w:rsid w:val="00C10C1D"/>
    <w:rsid w:val="00C36D94"/>
    <w:rsid w:val="00C56A35"/>
    <w:rsid w:val="00C66193"/>
    <w:rsid w:val="00C73AA6"/>
    <w:rsid w:val="00C75AAA"/>
    <w:rsid w:val="00C86B18"/>
    <w:rsid w:val="00C920EC"/>
    <w:rsid w:val="00CA55F2"/>
    <w:rsid w:val="00CC7295"/>
    <w:rsid w:val="00CE2A9C"/>
    <w:rsid w:val="00CE413D"/>
    <w:rsid w:val="00CF7838"/>
    <w:rsid w:val="00D2052B"/>
    <w:rsid w:val="00D5294A"/>
    <w:rsid w:val="00D547F8"/>
    <w:rsid w:val="00DA0328"/>
    <w:rsid w:val="00DA0788"/>
    <w:rsid w:val="00DE5B4D"/>
    <w:rsid w:val="00E5336A"/>
    <w:rsid w:val="00E86F9E"/>
    <w:rsid w:val="00EE0CB8"/>
    <w:rsid w:val="00EE4618"/>
    <w:rsid w:val="00F11772"/>
    <w:rsid w:val="00F779EB"/>
    <w:rsid w:val="00F85989"/>
    <w:rsid w:val="00F86A7E"/>
    <w:rsid w:val="00FA1B20"/>
    <w:rsid w:val="00FC45B7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6A35CDD3"/>
  <w15:docId w15:val="{203B88F5-9902-46EE-AE27-448F4BA0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67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67E2"/>
    <w:rPr>
      <w:color w:val="0066CC"/>
      <w:u w:val="single"/>
    </w:rPr>
  </w:style>
  <w:style w:type="character" w:customStyle="1" w:styleId="3Exact">
    <w:name w:val="Основной текст (3) Exact"/>
    <w:basedOn w:val="a0"/>
    <w:rsid w:val="00496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Exact">
    <w:name w:val="Заголовок №3 (2) Exact"/>
    <w:basedOn w:val="a0"/>
    <w:link w:val="32"/>
    <w:rsid w:val="004967E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30"/>
      <w:sz w:val="28"/>
      <w:szCs w:val="28"/>
      <w:u w:val="none"/>
      <w:lang w:val="en-US" w:eastAsia="en-US" w:bidi="en-US"/>
    </w:rPr>
  </w:style>
  <w:style w:type="character" w:customStyle="1" w:styleId="33Exact">
    <w:name w:val="Заголовок №3 (3) Exact"/>
    <w:basedOn w:val="a0"/>
    <w:link w:val="33"/>
    <w:rsid w:val="00496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496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"/>
    <w:rsid w:val="00496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1ArialNarrow0ptExact">
    <w:name w:val="Заголовок №1 + Arial Narrow;Интервал 0 pt Exact"/>
    <w:basedOn w:val="1Exact"/>
    <w:rsid w:val="004967E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496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3pt">
    <w:name w:val="Заголовок №4 (2) + Интервал 3 pt"/>
    <w:basedOn w:val="42"/>
    <w:rsid w:val="00496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96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96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496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4967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  <w:lang w:val="en-US" w:eastAsia="en-US" w:bidi="en-US"/>
    </w:rPr>
  </w:style>
  <w:style w:type="character" w:customStyle="1" w:styleId="40pt">
    <w:name w:val="Основной текст (4) + Не курсив;Интервал 0 pt"/>
    <w:basedOn w:val="4"/>
    <w:rsid w:val="004967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4967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967E2"/>
    <w:rPr>
      <w:rFonts w:ascii="Tahoma" w:eastAsia="Tahoma" w:hAnsi="Tahoma" w:cs="Tahom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Заголовок №4_"/>
    <w:basedOn w:val="a0"/>
    <w:link w:val="44"/>
    <w:rsid w:val="00496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496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"/>
    <w:rsid w:val="00496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4967E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7"/>
      <w:szCs w:val="17"/>
      <w:u w:val="none"/>
      <w:lang w:val="en-US" w:eastAsia="en-US" w:bidi="en-US"/>
    </w:rPr>
  </w:style>
  <w:style w:type="character" w:customStyle="1" w:styleId="7Cambria95pt0pt">
    <w:name w:val="Основной текст (7) + Cambria;9;5 pt;Курсив;Интервал 0 pt"/>
    <w:basedOn w:val="7"/>
    <w:rsid w:val="004967E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31">
    <w:name w:val="Заголовок №3_"/>
    <w:basedOn w:val="a0"/>
    <w:link w:val="34"/>
    <w:rsid w:val="00496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Tahoma105pt">
    <w:name w:val="Заголовок №3 + Tahoma;10;5 pt"/>
    <w:basedOn w:val="31"/>
    <w:rsid w:val="004967E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4967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496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sid w:val="00496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496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96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496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Подпись к таблице (2)_"/>
    <w:basedOn w:val="a0"/>
    <w:link w:val="24"/>
    <w:rsid w:val="004967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21pt">
    <w:name w:val="Основной текст (2) + Интервал 1 pt"/>
    <w:basedOn w:val="2"/>
    <w:rsid w:val="00496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75pt200">
    <w:name w:val="Основной текст (2) + Tahoma;7;5 pt;Масштаб 200%"/>
    <w:basedOn w:val="2"/>
    <w:rsid w:val="004967E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5"/>
      <w:szCs w:val="15"/>
      <w:u w:val="none"/>
      <w:lang w:val="ru-RU" w:eastAsia="ru-RU" w:bidi="ru-RU"/>
    </w:rPr>
  </w:style>
  <w:style w:type="character" w:customStyle="1" w:styleId="2ArialNarrow9pt">
    <w:name w:val="Основной текст (2) + Arial Narrow;9 pt"/>
    <w:basedOn w:val="2"/>
    <w:rsid w:val="004967E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mbria65pt">
    <w:name w:val="Основной текст (2) + Cambria;6;5 pt;Курсив"/>
    <w:basedOn w:val="2"/>
    <w:rsid w:val="004967E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Tahoma4pt">
    <w:name w:val="Основной текст (2) + Tahoma;4 pt"/>
    <w:basedOn w:val="2"/>
    <w:rsid w:val="004967E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496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496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4967E2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basedOn w:val="a0"/>
    <w:link w:val="10"/>
    <w:rsid w:val="00496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Заголовок №2 Exact"/>
    <w:basedOn w:val="a0"/>
    <w:link w:val="25"/>
    <w:rsid w:val="00496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basedOn w:val="a0"/>
    <w:link w:val="11"/>
    <w:rsid w:val="00496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pt0">
    <w:name w:val="Основной текст (2) + Курсив;Интервал 0 pt"/>
    <w:basedOn w:val="2"/>
    <w:rsid w:val="004967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496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4967E2"/>
    <w:rPr>
      <w:rFonts w:ascii="Tahoma" w:eastAsia="Tahoma" w:hAnsi="Tahoma" w:cs="Tahoma"/>
      <w:b w:val="0"/>
      <w:bCs w:val="0"/>
      <w:i w:val="0"/>
      <w:iCs w:val="0"/>
      <w:smallCaps w:val="0"/>
      <w:strike w:val="0"/>
      <w:w w:val="200"/>
      <w:sz w:val="34"/>
      <w:szCs w:val="34"/>
      <w:u w:val="none"/>
    </w:rPr>
  </w:style>
  <w:style w:type="character" w:customStyle="1" w:styleId="12Exact0">
    <w:name w:val="Основной текст (12) Exact"/>
    <w:basedOn w:val="12Exact"/>
    <w:rsid w:val="004967E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34"/>
      <w:szCs w:val="34"/>
      <w:u w:val="none"/>
      <w:lang w:val="ru-RU" w:eastAsia="ru-RU" w:bidi="ru-RU"/>
    </w:rPr>
  </w:style>
  <w:style w:type="character" w:customStyle="1" w:styleId="20ptExact">
    <w:name w:val="Заголовок №2 + Курсив;Интервал 0 pt Exact"/>
    <w:basedOn w:val="2Exact0"/>
    <w:rsid w:val="004967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15pt0pt">
    <w:name w:val="Основной текст (2) + Tahoma;11;5 pt;Интервал 0 pt"/>
    <w:basedOn w:val="2"/>
    <w:rsid w:val="004967E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496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sid w:val="00496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0">
    <w:name w:val="Заголовок №3 (4)_"/>
    <w:basedOn w:val="a0"/>
    <w:link w:val="341"/>
    <w:rsid w:val="00496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5pt0">
    <w:name w:val="Основной текст (2) + 7;5 pt"/>
    <w:basedOn w:val="2"/>
    <w:rsid w:val="00496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0pt1">
    <w:name w:val="Основной текст (2) + Курсив;Интервал 0 pt"/>
    <w:basedOn w:val="2"/>
    <w:rsid w:val="004967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Tahoma0pt">
    <w:name w:val="Основной текст (2) + Tahoma;Интервал 0 pt"/>
    <w:basedOn w:val="2"/>
    <w:rsid w:val="004967E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Verdana8pt">
    <w:name w:val="Основной текст (2) + Verdana;8 pt;Полужирный"/>
    <w:basedOn w:val="2"/>
    <w:rsid w:val="004967E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967E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 (2)"/>
    <w:basedOn w:val="a"/>
    <w:link w:val="32Exact"/>
    <w:rsid w:val="004967E2"/>
    <w:pPr>
      <w:shd w:val="clear" w:color="auto" w:fill="FFFFFF"/>
      <w:spacing w:line="0" w:lineRule="atLeast"/>
      <w:outlineLvl w:val="2"/>
    </w:pPr>
    <w:rPr>
      <w:rFonts w:ascii="Candara" w:eastAsia="Candara" w:hAnsi="Candara" w:cs="Candara"/>
      <w:spacing w:val="30"/>
      <w:sz w:val="28"/>
      <w:szCs w:val="28"/>
      <w:lang w:val="en-US" w:eastAsia="en-US" w:bidi="en-US"/>
    </w:rPr>
  </w:style>
  <w:style w:type="paragraph" w:customStyle="1" w:styleId="33">
    <w:name w:val="Заголовок №3 (3)"/>
    <w:basedOn w:val="a"/>
    <w:link w:val="33Exact"/>
    <w:rsid w:val="004967E2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967E2"/>
    <w:pPr>
      <w:shd w:val="clear" w:color="auto" w:fill="FFFFFF"/>
      <w:spacing w:after="720" w:line="0" w:lineRule="atLeast"/>
      <w:ind w:hanging="1180"/>
    </w:pPr>
    <w:rPr>
      <w:rFonts w:ascii="Times New Roman" w:eastAsia="Times New Roman" w:hAnsi="Times New Roman" w:cs="Times New Roman"/>
    </w:rPr>
  </w:style>
  <w:style w:type="paragraph" w:customStyle="1" w:styleId="1">
    <w:name w:val="Заголовок №1"/>
    <w:basedOn w:val="a"/>
    <w:link w:val="1Exact"/>
    <w:rsid w:val="004967E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420">
    <w:name w:val="Заголовок №4 (2)"/>
    <w:basedOn w:val="a"/>
    <w:link w:val="42"/>
    <w:rsid w:val="004967E2"/>
    <w:pPr>
      <w:shd w:val="clear" w:color="auto" w:fill="FFFFFF"/>
      <w:spacing w:line="32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4967E2"/>
    <w:pPr>
      <w:shd w:val="clear" w:color="auto" w:fill="FFFFFF"/>
      <w:spacing w:line="284" w:lineRule="exact"/>
    </w:pPr>
    <w:rPr>
      <w:rFonts w:ascii="Times New Roman" w:eastAsia="Times New Roman" w:hAnsi="Times New Roman" w:cs="Times New Roman"/>
      <w:i/>
      <w:iCs/>
      <w:spacing w:val="-10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967E2"/>
    <w:pPr>
      <w:shd w:val="clear" w:color="auto" w:fill="FFFFFF"/>
      <w:spacing w:after="240" w:line="284" w:lineRule="exact"/>
    </w:pPr>
    <w:rPr>
      <w:rFonts w:ascii="Tahoma" w:eastAsia="Tahoma" w:hAnsi="Tahoma" w:cs="Tahoma"/>
      <w:sz w:val="23"/>
      <w:szCs w:val="23"/>
    </w:rPr>
  </w:style>
  <w:style w:type="paragraph" w:customStyle="1" w:styleId="44">
    <w:name w:val="Заголовок №4"/>
    <w:basedOn w:val="a"/>
    <w:link w:val="43"/>
    <w:rsid w:val="004967E2"/>
    <w:pPr>
      <w:shd w:val="clear" w:color="auto" w:fill="FFFFFF"/>
      <w:spacing w:before="240" w:line="288" w:lineRule="exact"/>
      <w:ind w:hanging="18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4967E2"/>
    <w:pPr>
      <w:shd w:val="clear" w:color="auto" w:fill="FFFFFF"/>
      <w:spacing w:after="24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4967E2"/>
    <w:pPr>
      <w:shd w:val="clear" w:color="auto" w:fill="FFFFFF"/>
      <w:spacing w:before="60" w:after="60" w:line="0" w:lineRule="atLeast"/>
    </w:pPr>
    <w:rPr>
      <w:rFonts w:ascii="Verdana" w:eastAsia="Verdana" w:hAnsi="Verdana" w:cs="Verdana"/>
      <w:spacing w:val="-10"/>
      <w:sz w:val="17"/>
      <w:szCs w:val="17"/>
      <w:lang w:val="en-US" w:eastAsia="en-US" w:bidi="en-US"/>
    </w:rPr>
  </w:style>
  <w:style w:type="paragraph" w:customStyle="1" w:styleId="34">
    <w:name w:val="Заголовок №3"/>
    <w:basedOn w:val="a"/>
    <w:link w:val="31"/>
    <w:rsid w:val="004967E2"/>
    <w:pPr>
      <w:shd w:val="clear" w:color="auto" w:fill="FFFFFF"/>
      <w:spacing w:line="284" w:lineRule="exact"/>
      <w:outlineLvl w:val="2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4967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4967E2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Подпись к таблице (2)"/>
    <w:basedOn w:val="a"/>
    <w:link w:val="23"/>
    <w:rsid w:val="004967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a8">
    <w:name w:val="Колонтитул"/>
    <w:basedOn w:val="a"/>
    <w:link w:val="a7"/>
    <w:rsid w:val="004967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9">
    <w:name w:val="Основной текст (9)"/>
    <w:basedOn w:val="a"/>
    <w:link w:val="9Exact"/>
    <w:rsid w:val="004967E2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10">
    <w:name w:val="Основной текст (10)"/>
    <w:basedOn w:val="a"/>
    <w:link w:val="10Exact"/>
    <w:rsid w:val="004967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Exact0"/>
    <w:rsid w:val="004967E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 (11)"/>
    <w:basedOn w:val="a"/>
    <w:link w:val="11Exact"/>
    <w:rsid w:val="004967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Основной текст (12)"/>
    <w:basedOn w:val="a"/>
    <w:link w:val="12Exact"/>
    <w:rsid w:val="004967E2"/>
    <w:pPr>
      <w:shd w:val="clear" w:color="auto" w:fill="FFFFFF"/>
      <w:spacing w:line="0" w:lineRule="atLeast"/>
    </w:pPr>
    <w:rPr>
      <w:rFonts w:ascii="Tahoma" w:eastAsia="Tahoma" w:hAnsi="Tahoma" w:cs="Tahoma"/>
      <w:w w:val="200"/>
      <w:sz w:val="34"/>
      <w:szCs w:val="34"/>
    </w:rPr>
  </w:style>
  <w:style w:type="paragraph" w:customStyle="1" w:styleId="341">
    <w:name w:val="Заголовок №3 (4)"/>
    <w:basedOn w:val="a"/>
    <w:link w:val="340"/>
    <w:rsid w:val="004967E2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1177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1772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D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10D55"/>
    <w:rPr>
      <w:color w:val="000000"/>
    </w:rPr>
  </w:style>
  <w:style w:type="paragraph" w:styleId="ae">
    <w:name w:val="footer"/>
    <w:basedOn w:val="a"/>
    <w:link w:val="af"/>
    <w:uiPriority w:val="99"/>
    <w:unhideWhenUsed/>
    <w:rsid w:val="00610D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0D55"/>
    <w:rPr>
      <w:color w:val="000000"/>
    </w:rPr>
  </w:style>
  <w:style w:type="table" w:styleId="af0">
    <w:name w:val="Table Grid"/>
    <w:basedOn w:val="a1"/>
    <w:uiPriority w:val="39"/>
    <w:rsid w:val="00602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link w:val="af2"/>
    <w:uiPriority w:val="1"/>
    <w:locked/>
    <w:rsid w:val="00EE0CB8"/>
    <w:rPr>
      <w:lang w:bidi="ar-SA"/>
    </w:rPr>
  </w:style>
  <w:style w:type="paragraph" w:styleId="af2">
    <w:name w:val="No Spacing"/>
    <w:link w:val="af1"/>
    <w:uiPriority w:val="1"/>
    <w:qFormat/>
    <w:rsid w:val="00EE0CB8"/>
    <w:pPr>
      <w:widowControl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2960</TotalTime>
  <Pages>32</Pages>
  <Words>5498</Words>
  <Characters>31340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Шакировна Мамедова</dc:creator>
  <cp:lastModifiedBy>Алёна Шакировна Тырышкина</cp:lastModifiedBy>
  <cp:revision>135</cp:revision>
  <cp:lastPrinted>2024-11-14T04:27:00Z</cp:lastPrinted>
  <dcterms:created xsi:type="dcterms:W3CDTF">2023-10-25T07:51:00Z</dcterms:created>
  <dcterms:modified xsi:type="dcterms:W3CDTF">2024-11-18T06:39:00Z</dcterms:modified>
</cp:coreProperties>
</file>