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BE" w:rsidRPr="00356DE0" w:rsidRDefault="00F715BE" w:rsidP="00356DE0">
      <w:pPr>
        <w:spacing w:after="0" w:line="240" w:lineRule="auto"/>
        <w:jc w:val="center"/>
        <w:rPr>
          <w:rFonts w:ascii="Times New Roman" w:eastAsia="Times New Roman" w:hAnsi="Times New Roman" w:cs="Times New Roman"/>
          <w:b/>
          <w:sz w:val="32"/>
          <w:szCs w:val="32"/>
          <w:lang w:eastAsia="ru-RU"/>
        </w:rPr>
      </w:pPr>
      <w:r w:rsidRPr="00356DE0">
        <w:rPr>
          <w:rFonts w:ascii="Times New Roman" w:eastAsia="Times New Roman" w:hAnsi="Times New Roman" w:cs="Times New Roman"/>
          <w:b/>
          <w:sz w:val="32"/>
          <w:szCs w:val="32"/>
          <w:lang w:eastAsia="ru-RU"/>
        </w:rPr>
        <w:t>Иркутская область</w:t>
      </w:r>
    </w:p>
    <w:p w:rsidR="00F715BE" w:rsidRPr="00356DE0" w:rsidRDefault="00F715BE" w:rsidP="00F715BE">
      <w:pPr>
        <w:spacing w:after="0" w:line="240" w:lineRule="auto"/>
        <w:jc w:val="center"/>
        <w:rPr>
          <w:rFonts w:ascii="Times New Roman" w:eastAsia="Times New Roman" w:hAnsi="Times New Roman" w:cs="Times New Roman"/>
          <w:b/>
          <w:sz w:val="32"/>
          <w:szCs w:val="32"/>
          <w:lang w:eastAsia="ru-RU"/>
        </w:rPr>
      </w:pPr>
      <w:r w:rsidRPr="00356DE0">
        <w:rPr>
          <w:rFonts w:ascii="Times New Roman" w:eastAsia="Times New Roman" w:hAnsi="Times New Roman" w:cs="Times New Roman"/>
          <w:b/>
          <w:sz w:val="32"/>
          <w:szCs w:val="32"/>
          <w:lang w:eastAsia="ru-RU"/>
        </w:rPr>
        <w:t>Усть-Кутский район</w:t>
      </w:r>
    </w:p>
    <w:p w:rsidR="00F715BE" w:rsidRPr="00356DE0" w:rsidRDefault="00F715BE" w:rsidP="00F715BE">
      <w:pPr>
        <w:spacing w:after="0" w:line="240" w:lineRule="auto"/>
        <w:jc w:val="center"/>
        <w:rPr>
          <w:rFonts w:ascii="Times New Roman" w:eastAsia="Times New Roman" w:hAnsi="Times New Roman" w:cs="Times New Roman"/>
          <w:b/>
          <w:sz w:val="32"/>
          <w:szCs w:val="32"/>
          <w:lang w:eastAsia="ru-RU"/>
        </w:rPr>
      </w:pPr>
      <w:r w:rsidRPr="00356DE0">
        <w:rPr>
          <w:rFonts w:ascii="Times New Roman" w:eastAsia="Times New Roman" w:hAnsi="Times New Roman" w:cs="Times New Roman"/>
          <w:b/>
          <w:sz w:val="32"/>
          <w:szCs w:val="32"/>
          <w:lang w:eastAsia="ru-RU"/>
        </w:rPr>
        <w:t>Администрация</w:t>
      </w:r>
    </w:p>
    <w:p w:rsidR="00F715BE" w:rsidRPr="00356DE0" w:rsidRDefault="00F715BE" w:rsidP="00F715BE">
      <w:pPr>
        <w:spacing w:after="0" w:line="240" w:lineRule="auto"/>
        <w:jc w:val="center"/>
        <w:rPr>
          <w:rFonts w:ascii="Times New Roman" w:eastAsia="Times New Roman" w:hAnsi="Times New Roman" w:cs="Times New Roman"/>
          <w:b/>
          <w:sz w:val="32"/>
          <w:szCs w:val="32"/>
          <w:lang w:eastAsia="ru-RU"/>
        </w:rPr>
      </w:pPr>
      <w:r w:rsidRPr="00356DE0">
        <w:rPr>
          <w:rFonts w:ascii="Times New Roman" w:eastAsia="Times New Roman" w:hAnsi="Times New Roman" w:cs="Times New Roman"/>
          <w:b/>
          <w:sz w:val="32"/>
          <w:szCs w:val="32"/>
          <w:lang w:eastAsia="ru-RU"/>
        </w:rPr>
        <w:t>Нийского сельского поселения</w:t>
      </w: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p>
    <w:p w:rsidR="00F715BE" w:rsidRPr="00356DE0" w:rsidRDefault="00F715BE" w:rsidP="00F715BE">
      <w:pPr>
        <w:spacing w:after="0" w:line="240" w:lineRule="auto"/>
        <w:jc w:val="center"/>
        <w:rPr>
          <w:rFonts w:ascii="Times New Roman" w:eastAsia="Times New Roman" w:hAnsi="Times New Roman" w:cs="Times New Roman"/>
          <w:b/>
          <w:sz w:val="36"/>
          <w:szCs w:val="36"/>
          <w:lang w:eastAsia="ru-RU"/>
        </w:rPr>
      </w:pPr>
      <w:r w:rsidRPr="00356DE0">
        <w:rPr>
          <w:rFonts w:ascii="Times New Roman" w:eastAsia="Times New Roman" w:hAnsi="Times New Roman" w:cs="Times New Roman"/>
          <w:b/>
          <w:sz w:val="36"/>
          <w:szCs w:val="36"/>
          <w:lang w:eastAsia="ru-RU"/>
        </w:rPr>
        <w:t>ПОСТАНОВЛЕНИЕ</w:t>
      </w:r>
    </w:p>
    <w:p w:rsidR="00F715BE" w:rsidRDefault="00F715BE" w:rsidP="00F715BE">
      <w:pPr>
        <w:spacing w:after="0" w:line="240" w:lineRule="auto"/>
        <w:rPr>
          <w:rFonts w:ascii="Times New Roman" w:eastAsia="Times New Roman" w:hAnsi="Times New Roman" w:cs="Times New Roman"/>
          <w:sz w:val="24"/>
          <w:szCs w:val="24"/>
          <w:lang w:eastAsia="ru-RU"/>
        </w:rPr>
      </w:pPr>
    </w:p>
    <w:p w:rsidR="00356DE0" w:rsidRPr="00F715BE" w:rsidRDefault="00356DE0" w:rsidP="00F715BE">
      <w:pPr>
        <w:spacing w:after="0" w:line="240" w:lineRule="auto"/>
        <w:rPr>
          <w:rFonts w:ascii="Times New Roman" w:eastAsia="Times New Roman" w:hAnsi="Times New Roman" w:cs="Times New Roman"/>
          <w:sz w:val="24"/>
          <w:szCs w:val="24"/>
          <w:lang w:eastAsia="ru-RU"/>
        </w:rPr>
      </w:pPr>
    </w:p>
    <w:p w:rsidR="00356DE0" w:rsidRPr="00356DE0" w:rsidRDefault="00356DE0" w:rsidP="00F715BE">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34-</w:t>
      </w:r>
      <w:r>
        <w:rPr>
          <w:rFonts w:ascii="Times New Roman" w:eastAsia="Times New Roman" w:hAnsi="Times New Roman" w:cs="Times New Roman"/>
          <w:b/>
          <w:sz w:val="24"/>
          <w:szCs w:val="24"/>
          <w:lang w:eastAsia="ru-RU"/>
        </w:rPr>
        <w:t>п</w:t>
      </w:r>
      <w:r w:rsidR="00F715BE" w:rsidRPr="00356DE0">
        <w:rPr>
          <w:rFonts w:ascii="Times New Roman" w:eastAsia="Times New Roman" w:hAnsi="Times New Roman" w:cs="Times New Roman"/>
          <w:b/>
          <w:sz w:val="24"/>
          <w:szCs w:val="24"/>
          <w:lang w:eastAsia="ru-RU"/>
        </w:rPr>
        <w:t xml:space="preserve"> </w:t>
      </w:r>
    </w:p>
    <w:p w:rsidR="00F715BE" w:rsidRPr="00356DE0" w:rsidRDefault="00F715BE" w:rsidP="00F715BE">
      <w:pPr>
        <w:spacing w:after="0" w:line="240" w:lineRule="auto"/>
        <w:rPr>
          <w:rFonts w:ascii="Times New Roman" w:eastAsia="Times New Roman" w:hAnsi="Times New Roman" w:cs="Times New Roman"/>
          <w:b/>
          <w:sz w:val="24"/>
          <w:szCs w:val="24"/>
          <w:lang w:eastAsia="ru-RU"/>
        </w:rPr>
      </w:pPr>
      <w:r w:rsidRPr="00356DE0">
        <w:rPr>
          <w:rFonts w:ascii="Times New Roman" w:eastAsia="Times New Roman" w:hAnsi="Times New Roman" w:cs="Times New Roman"/>
          <w:b/>
          <w:sz w:val="24"/>
          <w:szCs w:val="24"/>
          <w:lang w:eastAsia="ru-RU"/>
        </w:rPr>
        <w:t xml:space="preserve">                                                                                    </w:t>
      </w:r>
    </w:p>
    <w:p w:rsidR="00F715BE" w:rsidRPr="00356DE0" w:rsidRDefault="00356DE0" w:rsidP="00F715B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«29</w:t>
      </w:r>
      <w:r w:rsidR="00F715BE" w:rsidRPr="00356DE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апреля </w:t>
      </w:r>
      <w:r w:rsidR="00F715BE" w:rsidRPr="00356DE0">
        <w:rPr>
          <w:rFonts w:ascii="Times New Roman" w:eastAsia="Times New Roman" w:hAnsi="Times New Roman" w:cs="Times New Roman"/>
          <w:b/>
          <w:sz w:val="24"/>
          <w:szCs w:val="24"/>
          <w:lang w:eastAsia="ru-RU"/>
        </w:rPr>
        <w:t xml:space="preserve"> 2016 </w:t>
      </w:r>
    </w:p>
    <w:p w:rsidR="00F715BE" w:rsidRDefault="00F715BE" w:rsidP="00F715BE">
      <w:pPr>
        <w:spacing w:after="0" w:line="240" w:lineRule="auto"/>
        <w:ind w:firstLine="720"/>
        <w:jc w:val="center"/>
        <w:rPr>
          <w:rFonts w:ascii="Times New Roman" w:eastAsia="Times New Roman" w:hAnsi="Times New Roman" w:cs="Times New Roman"/>
          <w:sz w:val="24"/>
          <w:szCs w:val="24"/>
          <w:lang w:eastAsia="ru-RU"/>
        </w:rPr>
      </w:pPr>
    </w:p>
    <w:p w:rsidR="00356DE0" w:rsidRPr="00F715BE" w:rsidRDefault="00356DE0" w:rsidP="00F715BE">
      <w:pPr>
        <w:spacing w:after="0" w:line="240" w:lineRule="auto"/>
        <w:ind w:firstLine="720"/>
        <w:jc w:val="center"/>
        <w:rPr>
          <w:rFonts w:ascii="Times New Roman" w:eastAsia="Times New Roman" w:hAnsi="Times New Roman" w:cs="Times New Roman"/>
          <w:sz w:val="24"/>
          <w:szCs w:val="24"/>
          <w:lang w:eastAsia="ru-RU"/>
        </w:rPr>
      </w:pP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 xml:space="preserve">предоставления муниципальной услуги </w:t>
      </w: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 xml:space="preserve">«Передача жилых помещений </w:t>
      </w:r>
      <w:proofErr w:type="gramStart"/>
      <w:r w:rsidRPr="00356DE0">
        <w:rPr>
          <w:rFonts w:ascii="Times New Roman" w:eastAsia="Times New Roman" w:hAnsi="Times New Roman" w:cs="Times New Roman"/>
          <w:b/>
          <w:bCs/>
          <w:sz w:val="24"/>
          <w:szCs w:val="24"/>
          <w:lang w:eastAsia="ru-RU"/>
        </w:rPr>
        <w:t>муниципального</w:t>
      </w:r>
      <w:proofErr w:type="gramEnd"/>
      <w:r w:rsidRPr="00356DE0">
        <w:rPr>
          <w:rFonts w:ascii="Times New Roman" w:eastAsia="Times New Roman" w:hAnsi="Times New Roman" w:cs="Times New Roman"/>
          <w:b/>
          <w:bCs/>
          <w:sz w:val="24"/>
          <w:szCs w:val="24"/>
          <w:lang w:eastAsia="ru-RU"/>
        </w:rPr>
        <w:t xml:space="preserve"> </w:t>
      </w: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 xml:space="preserve">жилищного фонда в собственность граждан </w:t>
      </w: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 xml:space="preserve">в порядке приватизации на территории </w:t>
      </w:r>
    </w:p>
    <w:p w:rsidR="00F715BE" w:rsidRPr="00356DE0" w:rsidRDefault="00F715BE" w:rsidP="00F715B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6DE0">
        <w:rPr>
          <w:rFonts w:ascii="Times New Roman" w:eastAsia="Times New Roman" w:hAnsi="Times New Roman" w:cs="Times New Roman"/>
          <w:b/>
          <w:bCs/>
          <w:sz w:val="24"/>
          <w:szCs w:val="24"/>
          <w:lang w:eastAsia="ru-RU"/>
        </w:rPr>
        <w:t>Нийского муниципального образования»</w:t>
      </w:r>
    </w:p>
    <w:p w:rsid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56DE0" w:rsidRPr="00F715BE" w:rsidRDefault="00356DE0"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ab/>
      </w:r>
      <w:proofErr w:type="gramStart"/>
      <w:r w:rsidRPr="00F715BE">
        <w:rPr>
          <w:rFonts w:ascii="Times New Roman" w:eastAsia="Times New Roman" w:hAnsi="Times New Roman" w:cs="Times New Roman"/>
          <w:sz w:val="24"/>
          <w:szCs w:val="24"/>
          <w:lang w:eastAsia="ru-RU"/>
        </w:rPr>
        <w:t>В целях повышения качества и обеспечения оптимизации процессов предоставления муниципальных услуг в Нийском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Нийского муниципального образования,</w:t>
      </w:r>
      <w:proofErr w:type="gramEnd"/>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715BE">
        <w:rPr>
          <w:rFonts w:ascii="Times New Roman" w:eastAsia="Times New Roman" w:hAnsi="Times New Roman" w:cs="Times New Roman"/>
          <w:b/>
          <w:sz w:val="24"/>
          <w:szCs w:val="24"/>
          <w:lang w:eastAsia="ru-RU"/>
        </w:rPr>
        <w:t>ПОСТАНОВЛЯЮ:</w:t>
      </w:r>
    </w:p>
    <w:p w:rsidR="00F715BE" w:rsidRPr="00F715BE" w:rsidRDefault="00F715BE" w:rsidP="00F715BE">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F715BE" w:rsidRP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 Утвердить административный </w:t>
      </w:r>
      <w:hyperlink r:id="rId8" w:history="1">
        <w:r w:rsidRPr="00F715BE">
          <w:rPr>
            <w:rFonts w:ascii="Times New Roman" w:eastAsia="Times New Roman" w:hAnsi="Times New Roman" w:cs="Times New Roman"/>
            <w:sz w:val="24"/>
            <w:szCs w:val="24"/>
            <w:lang w:eastAsia="ru-RU"/>
          </w:rPr>
          <w:t>регламент</w:t>
        </w:r>
      </w:hyperlink>
      <w:r w:rsidRPr="00F715BE">
        <w:rPr>
          <w:rFonts w:ascii="Times New Roman" w:eastAsia="Times New Roman" w:hAnsi="Times New Roman" w:cs="Times New Roman"/>
          <w:sz w:val="24"/>
          <w:szCs w:val="24"/>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 согласно приложению к настоящему постановлению.</w:t>
      </w:r>
    </w:p>
    <w:p w:rsidR="00F715BE" w:rsidRP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2. Считать утратившим силу постановление Администрации Нийского сельского поселения от 25 декабря 2012 года № 110-п «Об утверждении административного регламента предоставления муниципальной услуги «Прием заявление и заключение договора на передачу гражданам в собственность жилых помещений муниципального жилищного фонда».  </w:t>
      </w:r>
    </w:p>
    <w:p w:rsidR="00F715BE" w:rsidRPr="00F715BE" w:rsidRDefault="00F715BE" w:rsidP="00F715BE">
      <w:pPr>
        <w:widowControl w:val="0"/>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3. </w:t>
      </w:r>
      <w:r w:rsidRPr="00F715BE">
        <w:rPr>
          <w:rFonts w:ascii="Times New Roman" w:eastAsia="MS Mincho" w:hAnsi="Times New Roman" w:cs="Times New Roman"/>
          <w:sz w:val="24"/>
          <w:szCs w:val="24"/>
          <w:lang w:eastAsia="ru-RU"/>
        </w:rPr>
        <w:t>Настоящее постановление обнародовать путем размещения в сети «Интернет».</w:t>
      </w:r>
    </w:p>
    <w:p w:rsidR="00F715BE" w:rsidRP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3. </w:t>
      </w:r>
      <w:proofErr w:type="gramStart"/>
      <w:r w:rsidRPr="00F715BE">
        <w:rPr>
          <w:rFonts w:ascii="Times New Roman" w:eastAsia="Times New Roman" w:hAnsi="Times New Roman" w:cs="Times New Roman"/>
          <w:sz w:val="24"/>
          <w:szCs w:val="24"/>
          <w:lang w:eastAsia="ru-RU"/>
        </w:rPr>
        <w:t>Контроль за</w:t>
      </w:r>
      <w:proofErr w:type="gramEnd"/>
      <w:r w:rsidRPr="00F715B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6DE0" w:rsidRDefault="00356DE0"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6DE0" w:rsidRPr="00F715BE" w:rsidRDefault="00356DE0"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Глава Администрации</w:t>
      </w:r>
    </w:p>
    <w:p w:rsidR="00F715BE" w:rsidRDefault="00F715BE" w:rsidP="00F715BE">
      <w:pPr>
        <w:spacing w:after="0" w:line="240" w:lineRule="auto"/>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Нийского сельского поселения                                                                            О.Е. Рубцов</w:t>
      </w:r>
    </w:p>
    <w:p w:rsidR="00F715BE" w:rsidRPr="00F715BE" w:rsidRDefault="00F715BE" w:rsidP="00F715BE">
      <w:pPr>
        <w:spacing w:after="0" w:line="240" w:lineRule="auto"/>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lastRenderedPageBreak/>
        <w:t>Приложение к Постановлению</w:t>
      </w:r>
    </w:p>
    <w:p w:rsidR="00F715BE" w:rsidRPr="00F715BE" w:rsidRDefault="00356DE0" w:rsidP="00356D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5BE" w:rsidRPr="00F715BE">
        <w:rPr>
          <w:rFonts w:ascii="Times New Roman" w:eastAsia="Times New Roman" w:hAnsi="Times New Roman" w:cs="Times New Roman"/>
          <w:sz w:val="24"/>
          <w:szCs w:val="24"/>
          <w:lang w:eastAsia="ru-RU"/>
        </w:rPr>
        <w:t xml:space="preserve">Администрации Нийского </w:t>
      </w:r>
    </w:p>
    <w:p w:rsidR="00F715BE" w:rsidRPr="00F715BE" w:rsidRDefault="00356DE0" w:rsidP="00356D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5BE" w:rsidRPr="00F715BE">
        <w:rPr>
          <w:rFonts w:ascii="Times New Roman" w:eastAsia="Times New Roman" w:hAnsi="Times New Roman" w:cs="Times New Roman"/>
          <w:sz w:val="24"/>
          <w:szCs w:val="24"/>
          <w:lang w:eastAsia="ru-RU"/>
        </w:rPr>
        <w:t>сельского поселения</w:t>
      </w:r>
    </w:p>
    <w:p w:rsidR="00F715BE" w:rsidRPr="00F715BE" w:rsidRDefault="00356DE0" w:rsidP="00356D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5BE" w:rsidRPr="00F715B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 апреля 2016 г.</w:t>
      </w:r>
      <w:r w:rsidR="00F715BE" w:rsidRPr="00F715B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34-п</w:t>
      </w:r>
    </w:p>
    <w:p w:rsidR="00F715BE" w:rsidRPr="00F715BE" w:rsidRDefault="00F715BE" w:rsidP="00F715BE">
      <w:pPr>
        <w:spacing w:after="0" w:line="240" w:lineRule="auto"/>
        <w:jc w:val="center"/>
        <w:rPr>
          <w:rFonts w:ascii="Times New Roman" w:eastAsia="Times New Roman" w:hAnsi="Times New Roman" w:cs="Times New Roman"/>
          <w:b/>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b/>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b/>
          <w:sz w:val="24"/>
          <w:szCs w:val="24"/>
          <w:lang w:eastAsia="ru-RU"/>
        </w:rPr>
      </w:pPr>
      <w:r w:rsidRPr="00F715BE">
        <w:rPr>
          <w:rFonts w:ascii="Times New Roman" w:eastAsia="Times New Roman" w:hAnsi="Times New Roman" w:cs="Times New Roman"/>
          <w:b/>
          <w:sz w:val="24"/>
          <w:szCs w:val="24"/>
          <w:lang w:eastAsia="ru-RU"/>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w:t>
      </w:r>
    </w:p>
    <w:p w:rsidR="00F715BE" w:rsidRPr="00F715BE" w:rsidRDefault="00F715BE" w:rsidP="00F715B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Раздел I. ОБЩИЕ ПОЛОЖЕНИЯ</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F715BE">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F715BE">
        <w:rPr>
          <w:rFonts w:ascii="Times New Roman" w:eastAsia="Times New Roman" w:hAnsi="Times New Roman" w:cs="Times New Roman"/>
          <w:sz w:val="24"/>
          <w:szCs w:val="24"/>
          <w:lang w:eastAsia="ru-RU"/>
        </w:rPr>
        <w:t>1. </w:t>
      </w:r>
      <w:proofErr w:type="gramStart"/>
      <w:r w:rsidRPr="00F715BE">
        <w:rPr>
          <w:rFonts w:ascii="Times New Roman" w:eastAsia="Times New Roman" w:hAnsi="Times New Roman" w:cs="Times New Roman"/>
          <w:sz w:val="24"/>
          <w:szCs w:val="24"/>
          <w:lang w:eastAsia="ru-RU"/>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Нийского муниципального образования, в собственность граждан в порядке приватизации</w:t>
      </w:r>
      <w:r w:rsidRPr="00F715BE">
        <w:rPr>
          <w:rFonts w:ascii="Times New Roman" w:eastAsia="Times New Roman" w:hAnsi="Times New Roman" w:cs="Times New Roman"/>
          <w:i/>
          <w:sz w:val="24"/>
          <w:szCs w:val="24"/>
          <w:lang w:eastAsia="ru-RU"/>
        </w:rPr>
        <w:t>.</w:t>
      </w:r>
      <w:proofErr w:type="gramEnd"/>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Нийского сельского поселения при осуществлении полномочий.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F715BE">
        <w:rPr>
          <w:rFonts w:ascii="Times New Roman" w:eastAsia="Times New Roman" w:hAnsi="Times New Roman" w:cs="Times New Roman"/>
          <w:sz w:val="24"/>
          <w:szCs w:val="24"/>
          <w:lang w:eastAsia="ru-RU"/>
        </w:rPr>
        <w:t>Глава 2. КРУГ ЗАЯВИТЕЛЕЙ</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bookmarkStart w:id="2" w:name="Par51"/>
      <w:bookmarkEnd w:id="2"/>
      <w:r w:rsidRPr="00F715BE">
        <w:rPr>
          <w:rFonts w:ascii="Times New Roman" w:eastAsia="Calibri" w:hAnsi="Times New Roman" w:cs="Times New Roman"/>
          <w:sz w:val="24"/>
          <w:szCs w:val="24"/>
          <w:lang w:eastAsia="ru-RU"/>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4. От имени заявителя с заявлением о передаче жилого помещения в собственность граждан могут обращаться:</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а) законные представители (родители, усыновители, опекуны) несовершеннолетних в возрасте до 14 лет;</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б) опекуны недееспособных граждан;</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в) представители, действующие в силу полномочий, основанных на доверенности.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5. Лица, указанные в пунктах 3, 4 настоящего административного регламента далее именуются заявителями.</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Глава 3. ТРЕБОВАНИЯ К ПОРЯДКУ ИНФОРМИРОВАНИЯ</w:t>
      </w: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 ПРЕДОСТАВЛЕНИИМУНИЦИПАЛЬНОЙ УСЛУГИ</w:t>
      </w: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Нийского сельского поселения (далее – уполномоченный орган).</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 xml:space="preserve">6.1. </w:t>
      </w:r>
      <w:r w:rsidRPr="00F715BE">
        <w:rPr>
          <w:rFonts w:ascii="Times New Roman" w:eastAsia="Times New Roman" w:hAnsi="Times New Roman" w:cs="Times New Roman"/>
          <w:sz w:val="24"/>
          <w:szCs w:val="24"/>
        </w:rPr>
        <w:t>Муниципальная услуга не предоставляется на базе многофункционального центра предоставления государственных и муниципальных услуг.</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 Информация предоставляется: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при личном контакте с заявителями;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письменно, в случае письменного обращения заявителя.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 о сроке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актуальность;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своевременность;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четкость и доступность в изложении информации;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 полнота информации;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 соответствие информации требованиям законодательства.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lastRenderedPageBreak/>
        <w:t xml:space="preserve">13. Если заявителя не удовлетворяет </w:t>
      </w:r>
      <w:proofErr w:type="gramStart"/>
      <w:r w:rsidRPr="00F715BE">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F715BE">
        <w:rPr>
          <w:rFonts w:ascii="Times New Roman" w:eastAsia="Times New Roman" w:hAnsi="Times New Roman" w:cs="Times New Roman"/>
          <w:sz w:val="24"/>
          <w:szCs w:val="24"/>
          <w:lang w:eastAsia="ru-RU"/>
        </w:rPr>
        <w:t xml:space="preserve"> обратиться к главе Нийского муниципального образования в соответствии с графиком приема заявителей, указанным в пункте 18.1 настоящего административного регламента.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9" w:history="1">
        <w:r w:rsidRPr="00F715BE">
          <w:rPr>
            <w:rFonts w:ascii="Tms Rmn" w:eastAsia="Times New Roman" w:hAnsi="Tms Rmn" w:cs="Times New Roman"/>
            <w:color w:val="0000FF"/>
            <w:sz w:val="24"/>
            <w:szCs w:val="24"/>
            <w:u w:val="single"/>
            <w:lang w:eastAsia="ru-RU"/>
          </w:rPr>
          <w:t>http://www.admin-ukmo.ru/niyapos</w:t>
        </w:r>
      </w:hyperlink>
      <w:r w:rsidRPr="00F715BE">
        <w:rPr>
          <w:rFonts w:ascii="Times New Roman" w:eastAsia="Times New Roman" w:hAnsi="Times New Roman" w:cs="Times New Roman"/>
          <w:sz w:val="24"/>
          <w:szCs w:val="24"/>
          <w:lang w:eastAsia="ru-RU"/>
        </w:rPr>
        <w:t xml:space="preserve">;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 список документов для получения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 о сроках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3) извлечения из административного регламента: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17. Информация об уполномоченном органе: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место нахождения: 666763, Иркутская область, Усть-Кутский район, п. Ния, ул. Тбилисская, д. 5;</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б) телефон: 8 395 65 2 31 36;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почтовый адрес для направления документов и обращений: 666763, Иркутская область, Усть-Кутский район, п. Ния, ул. Тбилисская, д. 5;</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hyperlink r:id="rId10" w:history="1">
        <w:r w:rsidRPr="00F715BE">
          <w:rPr>
            <w:rFonts w:ascii="Times New Roman" w:eastAsia="Times New Roman" w:hAnsi="Times New Roman" w:cs="Times New Roman"/>
            <w:color w:val="0000FF"/>
            <w:sz w:val="24"/>
            <w:szCs w:val="24"/>
            <w:u w:val="single"/>
            <w:lang w:eastAsia="ru-RU"/>
          </w:rPr>
          <w:t>http://www.admin-ukmo.ru/niyapos</w:t>
        </w:r>
      </w:hyperlink>
      <w:r w:rsidRPr="00F715BE">
        <w:rPr>
          <w:rFonts w:ascii="Times New Roman" w:eastAsia="Times New Roman" w:hAnsi="Times New Roman" w:cs="Times New Roman"/>
          <w:sz w:val="24"/>
          <w:szCs w:val="24"/>
          <w:lang w:eastAsia="ru-RU"/>
        </w:rPr>
        <w:t xml:space="preserve">;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 адрес электронной почты: administracia1989@rambler.ru</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18. График приема заявителей в уполномоченном органе: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715BE" w:rsidRPr="00F715BE" w:rsidTr="00356DE0">
        <w:tc>
          <w:tcPr>
            <w:tcW w:w="3115" w:type="dxa"/>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Понедельник</w:t>
            </w:r>
          </w:p>
        </w:tc>
        <w:tc>
          <w:tcPr>
            <w:tcW w:w="2555" w:type="dxa"/>
          </w:tcPr>
          <w:p w:rsidR="00F715BE" w:rsidRPr="00F715BE" w:rsidRDefault="00F715BE" w:rsidP="00F715BE">
            <w:pPr>
              <w:widowControl w:val="0"/>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9.00 – 18.00</w:t>
            </w:r>
          </w:p>
        </w:tc>
        <w:tc>
          <w:tcPr>
            <w:tcW w:w="3675" w:type="dxa"/>
          </w:tcPr>
          <w:p w:rsidR="00F715BE" w:rsidRPr="00F715BE" w:rsidRDefault="00F715BE" w:rsidP="00F715BE">
            <w:pPr>
              <w:widowControl w:val="0"/>
              <w:autoSpaceDE w:val="0"/>
              <w:autoSpaceDN w:val="0"/>
              <w:adjustRightInd w:val="0"/>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(перерыв 13.00 – 14.00)</w:t>
            </w:r>
          </w:p>
        </w:tc>
      </w:tr>
      <w:tr w:rsidR="00F715BE" w:rsidRPr="00F715BE" w:rsidTr="00356DE0">
        <w:trPr>
          <w:trHeight w:val="160"/>
        </w:trPr>
        <w:tc>
          <w:tcPr>
            <w:tcW w:w="3115" w:type="dxa"/>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t>Вторник</w:t>
            </w:r>
          </w:p>
        </w:tc>
        <w:tc>
          <w:tcPr>
            <w:tcW w:w="2555" w:type="dxa"/>
          </w:tcPr>
          <w:p w:rsidR="00F715BE" w:rsidRPr="00F715BE" w:rsidRDefault="00F715BE" w:rsidP="00F715BE">
            <w:pPr>
              <w:widowControl w:val="0"/>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9.00 – 17.00</w:t>
            </w:r>
          </w:p>
        </w:tc>
        <w:tc>
          <w:tcPr>
            <w:tcW w:w="3675" w:type="dxa"/>
          </w:tcPr>
          <w:p w:rsidR="00F715BE" w:rsidRPr="00F715BE" w:rsidRDefault="00F715BE" w:rsidP="00F715BE">
            <w:pP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(перерыв 13.00 – 14.00)</w:t>
            </w:r>
          </w:p>
        </w:tc>
      </w:tr>
      <w:tr w:rsidR="00F715BE" w:rsidRPr="00F715BE" w:rsidTr="00356DE0">
        <w:tc>
          <w:tcPr>
            <w:tcW w:w="3115" w:type="dxa"/>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t>Среда</w:t>
            </w:r>
          </w:p>
        </w:tc>
        <w:tc>
          <w:tcPr>
            <w:tcW w:w="2555" w:type="dxa"/>
          </w:tcPr>
          <w:p w:rsidR="00F715BE" w:rsidRPr="00F715BE" w:rsidRDefault="00F715BE" w:rsidP="00F715BE">
            <w:pPr>
              <w:widowControl w:val="0"/>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9.00 – 17.00</w:t>
            </w:r>
          </w:p>
        </w:tc>
        <w:tc>
          <w:tcPr>
            <w:tcW w:w="3675" w:type="dxa"/>
          </w:tcPr>
          <w:p w:rsidR="00F715BE" w:rsidRPr="00F715BE" w:rsidRDefault="00F715BE" w:rsidP="00F715BE">
            <w:pP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(перерыв 13.00 – 14.00)</w:t>
            </w:r>
          </w:p>
        </w:tc>
      </w:tr>
      <w:tr w:rsidR="00F715BE" w:rsidRPr="00F715BE" w:rsidTr="00356DE0">
        <w:tc>
          <w:tcPr>
            <w:tcW w:w="3115" w:type="dxa"/>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lastRenderedPageBreak/>
              <w:t>Четверг</w:t>
            </w:r>
          </w:p>
        </w:tc>
        <w:tc>
          <w:tcPr>
            <w:tcW w:w="2555" w:type="dxa"/>
          </w:tcPr>
          <w:p w:rsidR="00F715BE" w:rsidRPr="00F715BE" w:rsidRDefault="00F715BE" w:rsidP="00F715BE">
            <w:pPr>
              <w:widowControl w:val="0"/>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9.00 – 17.00</w:t>
            </w:r>
          </w:p>
        </w:tc>
        <w:tc>
          <w:tcPr>
            <w:tcW w:w="3675" w:type="dxa"/>
          </w:tcPr>
          <w:p w:rsidR="00F715BE" w:rsidRPr="00F715BE" w:rsidRDefault="00F715BE" w:rsidP="00F715BE">
            <w:pP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(перерыв 13.00 – 14.00)</w:t>
            </w:r>
          </w:p>
        </w:tc>
      </w:tr>
      <w:tr w:rsidR="00F715BE" w:rsidRPr="00F715BE" w:rsidTr="00356DE0">
        <w:tc>
          <w:tcPr>
            <w:tcW w:w="3115" w:type="dxa"/>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Пятница</w:t>
            </w:r>
          </w:p>
        </w:tc>
        <w:tc>
          <w:tcPr>
            <w:tcW w:w="2555" w:type="dxa"/>
          </w:tcPr>
          <w:p w:rsidR="00F715BE" w:rsidRPr="00F715BE" w:rsidRDefault="00F715BE" w:rsidP="00F715BE">
            <w:pPr>
              <w:widowControl w:val="0"/>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9.00 – 17.00</w:t>
            </w:r>
          </w:p>
        </w:tc>
        <w:tc>
          <w:tcPr>
            <w:tcW w:w="3675" w:type="dxa"/>
          </w:tcPr>
          <w:p w:rsidR="00F715BE" w:rsidRPr="00F715BE" w:rsidRDefault="00F715BE" w:rsidP="00F715BE">
            <w:pP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(перерыв 13.00 – 14.00)</w:t>
            </w:r>
          </w:p>
        </w:tc>
      </w:tr>
      <w:tr w:rsidR="00F715BE" w:rsidRPr="00F715BE" w:rsidTr="00356DE0">
        <w:tc>
          <w:tcPr>
            <w:tcW w:w="9345" w:type="dxa"/>
            <w:gridSpan w:val="3"/>
          </w:tcPr>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r w:rsidRPr="00F715BE">
              <w:rPr>
                <w:rFonts w:ascii="Times New Roman" w:hAnsi="Times New Roman" w:cs="Times New Roman"/>
                <w:sz w:val="24"/>
                <w:szCs w:val="24"/>
                <w:lang w:eastAsia="ru-RU"/>
              </w:rPr>
              <w:t xml:space="preserve">Суббота, воскресенье – выходные дни </w:t>
            </w:r>
          </w:p>
          <w:p w:rsidR="00F715BE" w:rsidRPr="00F715BE" w:rsidRDefault="00F715BE" w:rsidP="00F715BE">
            <w:pPr>
              <w:widowControl w:val="0"/>
              <w:autoSpaceDE w:val="0"/>
              <w:autoSpaceDN w:val="0"/>
              <w:adjustRightInd w:val="0"/>
              <w:ind w:firstLine="601"/>
              <w:jc w:val="both"/>
              <w:rPr>
                <w:rFonts w:ascii="Times New Roman" w:hAnsi="Times New Roman" w:cs="Times New Roman"/>
                <w:sz w:val="24"/>
                <w:szCs w:val="24"/>
                <w:lang w:eastAsia="ru-RU"/>
              </w:rPr>
            </w:pPr>
          </w:p>
        </w:tc>
      </w:tr>
    </w:tbl>
    <w:p w:rsidR="00F715BE" w:rsidRPr="00F715BE" w:rsidRDefault="00F715BE" w:rsidP="00F715B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4" w:name="Par144"/>
      <w:bookmarkEnd w:id="4"/>
      <w:r w:rsidRPr="00F715BE">
        <w:rPr>
          <w:rFonts w:ascii="Times New Roman" w:eastAsia="Times New Roman" w:hAnsi="Times New Roman" w:cs="Times New Roman"/>
          <w:sz w:val="24"/>
          <w:szCs w:val="24"/>
          <w:lang w:eastAsia="ru-RU"/>
        </w:rPr>
        <w:t>Раздел II. СТАНДАРТ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F715BE">
        <w:rPr>
          <w:rFonts w:ascii="Times New Roman" w:eastAsia="Times New Roman" w:hAnsi="Times New Roman" w:cs="Times New Roman"/>
          <w:sz w:val="24"/>
          <w:szCs w:val="24"/>
          <w:lang w:eastAsia="ru-RU"/>
        </w:rPr>
        <w:t>Глава 4. НАИМЕНОВАНИЕ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20.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 осуществляется в соответствии с законодательством.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51"/>
      <w:bookmarkEnd w:id="6"/>
      <w:r w:rsidRPr="00F715BE">
        <w:rPr>
          <w:rFonts w:ascii="Times New Roman" w:eastAsia="Times New Roman" w:hAnsi="Times New Roman" w:cs="Times New Roman"/>
          <w:sz w:val="24"/>
          <w:szCs w:val="24"/>
          <w:lang w:eastAsia="ru-RU"/>
        </w:rPr>
        <w:t>Глава 5. НАИМЕНОВАНИЕ ОРГАНА МЕСТНОГО САМОУПРАВЛЕНИЯ,</w:t>
      </w: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ПРЕДОСТАВЛЯЮЩЕГО</w:t>
      </w:r>
      <w:proofErr w:type="gramEnd"/>
      <w:r w:rsidRPr="00F715BE">
        <w:rPr>
          <w:rFonts w:ascii="Times New Roman" w:eastAsia="Times New Roman" w:hAnsi="Times New Roman" w:cs="Times New Roman"/>
          <w:sz w:val="24"/>
          <w:szCs w:val="24"/>
          <w:lang w:eastAsia="ru-RU"/>
        </w:rPr>
        <w:t xml:space="preserve"> МУНИЦИПАЛЬНУЮ УСЛУГУ</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22. </w:t>
      </w:r>
      <w:proofErr w:type="gramStart"/>
      <w:r w:rsidRPr="00F715BE">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Нийского сельского поселения</w:t>
      </w:r>
      <w:r w:rsidRPr="00F715BE">
        <w:rPr>
          <w:rFonts w:ascii="Times New Roman" w:eastAsia="Times New Roman" w:hAnsi="Times New Roman" w:cs="Times New Roman"/>
          <w:i/>
          <w:sz w:val="24"/>
          <w:szCs w:val="24"/>
          <w:lang w:eastAsia="ru-RU"/>
        </w:rPr>
        <w:t>.</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23. В предоставлении муниципальной услуги участвуют: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Федеральная миграционная служба;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организация по техническому учету и (или) технической инвентаризации;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нотариус.</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159"/>
      <w:bookmarkEnd w:id="7"/>
      <w:r w:rsidRPr="00F715BE">
        <w:rPr>
          <w:rFonts w:ascii="Times New Roman" w:eastAsia="Times New Roman" w:hAnsi="Times New Roman" w:cs="Times New Roman"/>
          <w:sz w:val="24"/>
          <w:szCs w:val="24"/>
          <w:lang w:eastAsia="ru-RU"/>
        </w:rPr>
        <w:t>Глава 6. ОПИСАНИЕ РЕЗУЛЬТАТА</w:t>
      </w: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Par174"/>
      <w:bookmarkEnd w:id="8"/>
      <w:r w:rsidRPr="00F715BE">
        <w:rPr>
          <w:rFonts w:ascii="Times New Roman" w:eastAsia="Times New Roman" w:hAnsi="Times New Roman" w:cs="Times New Roman"/>
          <w:sz w:val="24"/>
          <w:szCs w:val="24"/>
          <w:lang w:eastAsia="ru-RU"/>
        </w:rPr>
        <w:lastRenderedPageBreak/>
        <w:t>26. </w:t>
      </w:r>
      <w:r w:rsidRPr="00F715BE">
        <w:rPr>
          <w:rFonts w:ascii="Times New Roman" w:eastAsia="Calibri" w:hAnsi="Times New Roman" w:cs="Times New Roman"/>
          <w:sz w:val="24"/>
          <w:szCs w:val="24"/>
          <w:lang w:eastAsia="ru-RU"/>
        </w:rPr>
        <w:t xml:space="preserve">Общий срок предоставления муниципальной услуги в соответствии со </w:t>
      </w:r>
      <w:hyperlink r:id="rId11" w:history="1">
        <w:r w:rsidRPr="00F715BE">
          <w:rPr>
            <w:rFonts w:ascii="Times New Roman" w:eastAsia="Calibri" w:hAnsi="Times New Roman" w:cs="Times New Roman"/>
            <w:sz w:val="24"/>
            <w:szCs w:val="24"/>
            <w:lang w:eastAsia="ru-RU"/>
          </w:rPr>
          <w:t>статьей 8</w:t>
        </w:r>
      </w:hyperlink>
      <w:r w:rsidRPr="00F715BE">
        <w:rPr>
          <w:rFonts w:ascii="Times New Roman" w:eastAsia="Calibri" w:hAnsi="Times New Roman" w:cs="Times New Roman"/>
          <w:sz w:val="24"/>
          <w:szCs w:val="24"/>
          <w:lang w:eastAsia="ru-RU"/>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w:t>
      </w:r>
      <w:r w:rsidRPr="00F715BE">
        <w:rPr>
          <w:rFonts w:ascii="Times New Roman" w:eastAsia="Times New Roman" w:hAnsi="Times New Roman" w:cs="Times New Roman"/>
          <w:i/>
          <w:color w:val="538135"/>
          <w:sz w:val="24"/>
          <w:szCs w:val="24"/>
          <w:lang w:eastAsia="ru-RU"/>
        </w:rPr>
        <w:t xml:space="preserve"> </w:t>
      </w:r>
      <w:r w:rsidRPr="00F715BE">
        <w:rPr>
          <w:rFonts w:ascii="Times New Roman" w:eastAsia="Calibri" w:hAnsi="Times New Roman" w:cs="Times New Roman"/>
          <w:sz w:val="24"/>
          <w:szCs w:val="24"/>
          <w:lang w:eastAsia="ru-RU"/>
        </w:rPr>
        <w:t>в уполномоченном органе.</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rPr>
        <w:t xml:space="preserve">27. </w:t>
      </w:r>
      <w:r w:rsidRPr="00F715BE">
        <w:rPr>
          <w:rFonts w:ascii="Times New Roman" w:eastAsia="Times New Roman" w:hAnsi="Times New Roman" w:cs="Times New Roman"/>
          <w:sz w:val="24"/>
          <w:szCs w:val="24"/>
          <w:lang w:eastAsia="ru-RU"/>
        </w:rPr>
        <w:t>В течение 5 календарных дней</w:t>
      </w:r>
      <w:r w:rsidRPr="00F715BE">
        <w:rPr>
          <w:rFonts w:ascii="Times New Roman" w:eastAsia="Times New Roman" w:hAnsi="Times New Roman" w:cs="Times New Roman"/>
          <w:color w:val="FF0000"/>
          <w:sz w:val="24"/>
          <w:szCs w:val="24"/>
          <w:lang w:eastAsia="ru-RU"/>
        </w:rPr>
        <w:t xml:space="preserve"> </w:t>
      </w:r>
      <w:r w:rsidRPr="00F715BE">
        <w:rPr>
          <w:rFonts w:ascii="Times New Roman" w:eastAsia="Times New Roman" w:hAnsi="Times New Roman" w:cs="Times New Roman"/>
          <w:sz w:val="24"/>
          <w:szCs w:val="24"/>
          <w:lang w:eastAsia="ru-RU"/>
        </w:rPr>
        <w:t xml:space="preserve">со дня принятия решения, указанного в пункте 24 настоящего административного регламента </w:t>
      </w:r>
      <w:r w:rsidRPr="00F715BE">
        <w:rPr>
          <w:rFonts w:ascii="Times New Roman" w:eastAsia="Calibri" w:hAnsi="Times New Roman" w:cs="Times New Roman"/>
          <w:bCs/>
          <w:sz w:val="24"/>
          <w:szCs w:val="24"/>
          <w:lang w:eastAsia="ru-RU"/>
        </w:rPr>
        <w:t xml:space="preserve">уполномоченный орган выдает (направляет) заявителю </w:t>
      </w:r>
      <w:r w:rsidRPr="00F715BE">
        <w:rPr>
          <w:rFonts w:ascii="Times New Roman" w:eastAsia="Calibri" w:hAnsi="Times New Roman" w:cs="Times New Roman"/>
          <w:sz w:val="24"/>
          <w:szCs w:val="24"/>
          <w:lang w:eastAsia="ru-RU"/>
        </w:rPr>
        <w:t>договор передачи жилого помещения в собственность граждан или уведомление об отказе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28. Срок приостановления предоставления муниципальной услуги законодательством не предусмотрен.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9" w:name="Par179"/>
      <w:bookmarkEnd w:id="9"/>
      <w:r w:rsidRPr="00F715BE">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Конституция Российской Федерации (Российская газета, № 7, 21.01.2009);</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Жилищный кодекс Российской Федерации (</w:t>
      </w:r>
      <w:proofErr w:type="gramStart"/>
      <w:r w:rsidRPr="00F715BE">
        <w:rPr>
          <w:rFonts w:ascii="Times New Roman" w:eastAsia="Times New Roman" w:hAnsi="Times New Roman" w:cs="Times New Roman"/>
          <w:sz w:val="24"/>
          <w:szCs w:val="24"/>
          <w:lang w:eastAsia="ru-RU"/>
        </w:rPr>
        <w:t>Российская</w:t>
      </w:r>
      <w:proofErr w:type="gramEnd"/>
      <w:r w:rsidRPr="00F715BE">
        <w:rPr>
          <w:rFonts w:ascii="Times New Roman" w:eastAsia="Times New Roman" w:hAnsi="Times New Roman" w:cs="Times New Roman"/>
          <w:sz w:val="24"/>
          <w:szCs w:val="24"/>
          <w:lang w:eastAsia="ru-RU"/>
        </w:rPr>
        <w:t xml:space="preserve"> газеты, № 1, 12.01.2005);</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Calibri" w:hAnsi="Times New Roman" w:cs="Times New Roman"/>
          <w:sz w:val="24"/>
          <w:szCs w:val="24"/>
          <w:lang w:eastAsia="ru-RU"/>
        </w:rPr>
        <w:t>в) Федеральный закон от 29 декабря 2004 года № 189-ФЗ «О введении в действие Жилищного кодекса Российской Федерации» «Российская газета», № 1, 12.01.2005);</w:t>
      </w:r>
      <w:r w:rsidRPr="00F715BE">
        <w:rPr>
          <w:rFonts w:ascii="Times New Roman" w:eastAsia="Times New Roman" w:hAnsi="Times New Roman" w:cs="Times New Roman"/>
          <w:sz w:val="24"/>
          <w:szCs w:val="24"/>
          <w:lang w:eastAsia="ru-RU"/>
        </w:rPr>
        <w:t xml:space="preserve"> </w:t>
      </w:r>
      <w:proofErr w:type="gramEnd"/>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 xml:space="preserve">е) </w:t>
      </w:r>
      <w:r w:rsidRPr="00F715BE">
        <w:rPr>
          <w:rFonts w:ascii="Times New Roman" w:eastAsia="Calibri" w:hAnsi="Times New Roman" w:cs="Times New Roman"/>
          <w:sz w:val="24"/>
          <w:szCs w:val="24"/>
          <w:lang w:eastAsia="ru-RU"/>
        </w:rPr>
        <w:t>Закон Российской Федерации от 4 июля 1991 года № 1541-1 «О приватизации жилищного фонда в Российской Федерации» («Ведомости СНД и ВС РСФСР», 11.07.1991)</w:t>
      </w:r>
      <w:r w:rsidRPr="00F715BE">
        <w:rPr>
          <w:rFonts w:ascii="Times New Roman" w:eastAsia="Times New Roman" w:hAnsi="Times New Roman" w:cs="Times New Roman"/>
          <w:sz w:val="24"/>
          <w:szCs w:val="24"/>
        </w:rPr>
        <w:t>;</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ж) Федеральный закон от 27 июня 2006 года № 152-ФЗ «О персональных данных» (</w:t>
      </w:r>
      <w:r w:rsidRPr="00F715BE">
        <w:rPr>
          <w:rFonts w:ascii="Times New Roman" w:eastAsia="Calibri" w:hAnsi="Times New Roman" w:cs="Times New Roman"/>
          <w:sz w:val="24"/>
          <w:szCs w:val="24"/>
          <w:lang w:eastAsia="ru-RU"/>
        </w:rPr>
        <w:t>«Собрание законодательства РФ», 31.07.2006, № 31 (часть 1)</w:t>
      </w:r>
      <w:r w:rsidRPr="00F715BE">
        <w:rPr>
          <w:rFonts w:ascii="Times New Roman" w:eastAsia="Times New Roman" w:hAnsi="Times New Roman" w:cs="Times New Roman"/>
          <w:sz w:val="24"/>
          <w:szCs w:val="24"/>
        </w:rPr>
        <w:t>);</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з) Устав Нийского муниципального образования;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и) Решение Думы Нийского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715BE" w:rsidRPr="00F715BE" w:rsidRDefault="00F715BE" w:rsidP="00F715BE">
      <w:pPr>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199"/>
      <w:bookmarkEnd w:id="10"/>
      <w:r w:rsidRPr="00F715BE">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202"/>
      <w:bookmarkEnd w:id="11"/>
      <w:r w:rsidRPr="00F715BE">
        <w:rPr>
          <w:rFonts w:ascii="Times New Roman" w:eastAsia="Times New Roman" w:hAnsi="Times New Roman" w:cs="Times New Roman"/>
          <w:sz w:val="24"/>
          <w:szCs w:val="24"/>
          <w:lang w:eastAsia="ru-RU"/>
        </w:rPr>
        <w:t xml:space="preserve">31. </w:t>
      </w:r>
      <w:r w:rsidRPr="00F715BE">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F715BE">
          <w:rPr>
            <w:rFonts w:ascii="Times New Roman" w:eastAsia="Calibri" w:hAnsi="Times New Roman" w:cs="Times New Roman"/>
            <w:sz w:val="24"/>
            <w:szCs w:val="24"/>
            <w:lang w:eastAsia="ru-RU"/>
          </w:rPr>
          <w:t>заявление</w:t>
        </w:r>
      </w:hyperlink>
      <w:r w:rsidRPr="00F715BE">
        <w:rPr>
          <w:rFonts w:ascii="Times New Roman" w:eastAsia="Calibri" w:hAnsi="Times New Roman" w:cs="Times New Roman"/>
          <w:sz w:val="24"/>
          <w:szCs w:val="24"/>
          <w:lang w:eastAsia="ru-RU"/>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w:t>
      </w:r>
      <w:r w:rsidRPr="00F715BE">
        <w:rPr>
          <w:rFonts w:ascii="Times New Roman" w:eastAsia="Calibri" w:hAnsi="Times New Roman" w:cs="Times New Roman"/>
          <w:sz w:val="24"/>
          <w:szCs w:val="24"/>
          <w:lang w:eastAsia="ru-RU"/>
        </w:rPr>
        <w:lastRenderedPageBreak/>
        <w:t>– заявление)</w:t>
      </w:r>
      <w:r w:rsidRPr="00F715BE">
        <w:rPr>
          <w:rFonts w:ascii="Times New Roman" w:eastAsia="Times New Roman" w:hAnsi="Times New Roman" w:cs="Times New Roman"/>
          <w:sz w:val="24"/>
          <w:szCs w:val="24"/>
          <w:lang w:eastAsia="ru-RU"/>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32. К заявлению прилагаются следующие документы: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а) копия документа, удостоверяющего личность гражданина (паспорт гражданина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в) копии свидетельств о смерти в случае смерти членов семьи, проживавших в жилом помещении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г) копия технического паспорта занимаемого муниципального жилого помещения;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д) решения судебных органов, подтверждающие право пользования занимаемым жилым помещением (при наличии);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з) нотариально заверенный отказ от приватизации членов семьи (при наличии);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м) копии документов, п</w:t>
      </w:r>
      <w:r w:rsidRPr="00F715BE">
        <w:rPr>
          <w:rFonts w:ascii="Times New Roman" w:eastAsia="Times New Roman" w:hAnsi="Times New Roman" w:cs="Times New Roman"/>
          <w:sz w:val="24"/>
          <w:szCs w:val="24"/>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н) выписка из поквартирной карточки;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rPr>
        <w:t xml:space="preserve">о) согласие третьих лиц и их законных представителей на обработку персональных данных в соответствии </w:t>
      </w:r>
      <w:r w:rsidRPr="00F715BE">
        <w:rPr>
          <w:rFonts w:ascii="Arial" w:eastAsia="Times New Roman" w:hAnsi="Arial" w:cs="Arial"/>
          <w:color w:val="000000"/>
          <w:sz w:val="24"/>
          <w:szCs w:val="24"/>
          <w:shd w:val="clear" w:color="auto" w:fill="FFFFFF"/>
          <w:lang w:eastAsia="ru-RU"/>
        </w:rPr>
        <w:t> </w:t>
      </w:r>
      <w:r w:rsidRPr="00F715BE">
        <w:rPr>
          <w:rFonts w:ascii="Times New Roman" w:eastAsia="Times New Roman" w:hAnsi="Times New Roman" w:cs="Times New Roman"/>
          <w:color w:val="000000"/>
          <w:sz w:val="24"/>
          <w:szCs w:val="24"/>
          <w:shd w:val="clear" w:color="auto" w:fill="FFFFFF"/>
          <w:lang w:eastAsia="ru-RU"/>
        </w:rPr>
        <w:t>с частью 3 статьи 7 Федерального закона от 27 июля 2010 года № 210-ФЗ «Об организации предоставления государственных и муниципальных услуг».</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15"/>
      <w:bookmarkEnd w:id="12"/>
      <w:r w:rsidRPr="00F715BE">
        <w:rPr>
          <w:rFonts w:ascii="Times New Roman" w:eastAsia="Times New Roman" w:hAnsi="Times New Roman" w:cs="Times New Roman"/>
          <w:sz w:val="24"/>
          <w:szCs w:val="24"/>
          <w:lang w:eastAsia="ru-RU"/>
        </w:rPr>
        <w:t>33. Заявитель должен представить документы, указанные в пункте 32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34. Требования к документам, представляемым заявителем:</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б) тексты документов должны быть написаны разборчиво;</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lastRenderedPageBreak/>
        <w:t>в) документы не должны иметь подчисток, приписок, зачеркнутых слов и не оговоренных в них исправлений;</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 документы не должны быть исполнены карандашом;</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3" w:name="Par224"/>
      <w:bookmarkEnd w:id="13"/>
      <w:r w:rsidRPr="00F715BE">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32"/>
      <w:bookmarkEnd w:id="14"/>
      <w:r w:rsidRPr="00F715BE">
        <w:rPr>
          <w:rFonts w:ascii="Times New Roman" w:eastAsia="Times New Roman" w:hAnsi="Times New Roman" w:cs="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б) сведения из договора социального найма муниципального жилого помещения;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в) справка о составе семьи.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36. Уполномоченный орган при предоставлении муниципальной услуги не вправе требовать от заявителей:</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715BE">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bookmarkStart w:id="15" w:name="Par239"/>
      <w:bookmarkEnd w:id="15"/>
      <w:r w:rsidRPr="00F715BE">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37. Основанием для отказа в приеме к рассмотрению документов являются:</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F715BE">
        <w:rPr>
          <w:rFonts w:ascii="Times New Roman" w:eastAsia="Times New Roman" w:hAnsi="Times New Roman" w:cs="Times New Roman"/>
          <w:sz w:val="24"/>
          <w:szCs w:val="24"/>
          <w:lang w:eastAsia="ru-RU"/>
        </w:rPr>
        <w:t>в пункте 34 настоящего административного регламента;</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sz w:val="24"/>
          <w:szCs w:val="24"/>
          <w:lang w:eastAsia="ru-RU"/>
        </w:rPr>
        <w:lastRenderedPageBreak/>
        <w:t>наличие в документах нецензурных либо оскорбительных</w:t>
      </w:r>
      <w:r w:rsidRPr="00F715BE">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 xml:space="preserve">39. </w:t>
      </w:r>
      <w:proofErr w:type="gramStart"/>
      <w:r w:rsidRPr="00F715BE">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color w:val="000000"/>
          <w:sz w:val="24"/>
          <w:szCs w:val="24"/>
          <w:lang w:eastAsia="ru-RU"/>
        </w:rPr>
        <w:t xml:space="preserve">40. Отказ в приеме </w:t>
      </w:r>
      <w:r w:rsidRPr="00F715BE">
        <w:rPr>
          <w:rFonts w:ascii="Times New Roman" w:eastAsia="Times New Roman" w:hAnsi="Times New Roman" w:cs="Times New Roman"/>
          <w:sz w:val="24"/>
          <w:szCs w:val="24"/>
          <w:lang w:eastAsia="ru-RU"/>
        </w:rPr>
        <w:t xml:space="preserve">документов не препятствует повторному обращению заявителя в порядке, установленном </w:t>
      </w:r>
      <w:hyperlink r:id="rId12" w:history="1">
        <w:r w:rsidRPr="00F715BE">
          <w:rPr>
            <w:rFonts w:ascii="Times New Roman" w:eastAsia="Times New Roman" w:hAnsi="Times New Roman" w:cs="Times New Roman"/>
            <w:sz w:val="24"/>
            <w:szCs w:val="24"/>
            <w:lang w:eastAsia="ru-RU"/>
          </w:rPr>
          <w:t>пунктом 79</w:t>
        </w:r>
      </w:hyperlink>
      <w:r w:rsidRPr="00F715BE">
        <w:rPr>
          <w:rFonts w:ascii="Times New Roman" w:eastAsia="Times New Roman" w:hAnsi="Times New Roman" w:cs="Times New Roman"/>
          <w:sz w:val="24"/>
          <w:szCs w:val="24"/>
          <w:lang w:eastAsia="ru-RU"/>
        </w:rPr>
        <w:t xml:space="preserve"> настоящего административного регламента.</w:t>
      </w:r>
    </w:p>
    <w:p w:rsidR="00F715BE" w:rsidRPr="00F715BE" w:rsidRDefault="00F715BE" w:rsidP="00F715BE">
      <w:pPr>
        <w:spacing w:after="0" w:line="240" w:lineRule="auto"/>
        <w:ind w:firstLine="720"/>
        <w:jc w:val="both"/>
        <w:rPr>
          <w:rFonts w:ascii="Times New Roman" w:eastAsia="Times New Roman" w:hAnsi="Times New Roman" w:cs="Times New Roman"/>
          <w:color w:val="000000"/>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6" w:name="Par251"/>
      <w:bookmarkEnd w:id="16"/>
      <w:r w:rsidRPr="00F715BE">
        <w:rPr>
          <w:rFonts w:ascii="Times New Roman" w:eastAsia="Times New Roman" w:hAnsi="Times New Roman" w:cs="Times New Roman"/>
          <w:sz w:val="24"/>
          <w:szCs w:val="24"/>
          <w:lang w:eastAsia="ru-RU"/>
        </w:rPr>
        <w:t>Глава 12. ПЕРЕЧЕНЬ ОСНОВАНИЙ ДЛЯ ПРИОСТАНОВЛЕНИЯ</w:t>
      </w: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ИЛИ ОТКАЗА В ПРЕДОСТАВЛЕНИИМУНИЦИПАЛЬНОЙ УСЛУГИ</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42. Основаниями для отказа в предоставлении муниципальной услуги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а) несоблюдение условий передачи жилых помещений в собственность граждан, предусмотренных в </w:t>
      </w:r>
      <w:hyperlink r:id="rId13" w:history="1">
        <w:r w:rsidRPr="00F715BE">
          <w:rPr>
            <w:rFonts w:ascii="Times New Roman" w:eastAsia="Calibri" w:hAnsi="Times New Roman" w:cs="Times New Roman"/>
            <w:sz w:val="24"/>
            <w:szCs w:val="24"/>
            <w:lang w:eastAsia="ru-RU"/>
          </w:rPr>
          <w:t>статьях 2</w:t>
        </w:r>
      </w:hyperlink>
      <w:r w:rsidRPr="00F715BE">
        <w:rPr>
          <w:rFonts w:ascii="Times New Roman" w:eastAsia="Calibri" w:hAnsi="Times New Roman" w:cs="Times New Roman"/>
          <w:sz w:val="24"/>
          <w:szCs w:val="24"/>
          <w:lang w:eastAsia="ru-RU"/>
        </w:rPr>
        <w:t xml:space="preserve">, </w:t>
      </w:r>
      <w:hyperlink r:id="rId14" w:history="1">
        <w:r w:rsidRPr="00F715BE">
          <w:rPr>
            <w:rFonts w:ascii="Times New Roman" w:eastAsia="Calibri" w:hAnsi="Times New Roman" w:cs="Times New Roman"/>
            <w:sz w:val="24"/>
            <w:szCs w:val="24"/>
            <w:lang w:eastAsia="ru-RU"/>
          </w:rPr>
          <w:t>4</w:t>
        </w:r>
      </w:hyperlink>
      <w:r w:rsidRPr="00F715BE">
        <w:rPr>
          <w:rFonts w:ascii="Times New Roman" w:eastAsia="Calibri" w:hAnsi="Times New Roman" w:cs="Times New Roman"/>
          <w:sz w:val="24"/>
          <w:szCs w:val="24"/>
          <w:lang w:eastAsia="ru-RU"/>
        </w:rPr>
        <w:t xml:space="preserve">, </w:t>
      </w:r>
      <w:hyperlink r:id="rId15" w:history="1">
        <w:r w:rsidRPr="00F715BE">
          <w:rPr>
            <w:rFonts w:ascii="Times New Roman" w:eastAsia="Calibri" w:hAnsi="Times New Roman" w:cs="Times New Roman"/>
            <w:sz w:val="24"/>
            <w:szCs w:val="24"/>
            <w:lang w:eastAsia="ru-RU"/>
          </w:rPr>
          <w:t>абзаце втором статьи 7</w:t>
        </w:r>
      </w:hyperlink>
      <w:r w:rsidRPr="00F715BE">
        <w:rPr>
          <w:rFonts w:ascii="Times New Roman" w:eastAsia="Calibri" w:hAnsi="Times New Roman" w:cs="Times New Roman"/>
          <w:sz w:val="24"/>
          <w:szCs w:val="24"/>
          <w:lang w:eastAsia="ru-RU"/>
        </w:rPr>
        <w:t xml:space="preserve"> и </w:t>
      </w:r>
      <w:hyperlink r:id="rId16" w:history="1">
        <w:r w:rsidRPr="00F715BE">
          <w:rPr>
            <w:rFonts w:ascii="Times New Roman" w:eastAsia="Calibri" w:hAnsi="Times New Roman" w:cs="Times New Roman"/>
            <w:sz w:val="24"/>
            <w:szCs w:val="24"/>
            <w:lang w:eastAsia="ru-RU"/>
          </w:rPr>
          <w:t>статье 11</w:t>
        </w:r>
      </w:hyperlink>
      <w:r w:rsidRPr="00F715BE">
        <w:rPr>
          <w:rFonts w:ascii="Times New Roman" w:eastAsia="Calibri" w:hAnsi="Times New Roman" w:cs="Times New Roman"/>
          <w:sz w:val="24"/>
          <w:szCs w:val="24"/>
          <w:lang w:eastAsia="ru-RU"/>
        </w:rPr>
        <w:t xml:space="preserve"> Закона Российской Федерации от 4 июля 1991 года</w:t>
      </w:r>
      <w:r w:rsidRPr="00F715BE">
        <w:rPr>
          <w:rFonts w:ascii="Times New Roman" w:eastAsia="Calibri" w:hAnsi="Times New Roman" w:cs="Times New Roman"/>
          <w:sz w:val="24"/>
          <w:szCs w:val="24"/>
          <w:lang w:eastAsia="ru-RU"/>
        </w:rPr>
        <w:br/>
        <w:t>№ 1541-1 «О приватизации жилищного фонда в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w:t>
      </w:r>
      <w:proofErr w:type="gramStart"/>
      <w:r w:rsidRPr="00F715BE">
        <w:rPr>
          <w:rFonts w:ascii="Times New Roman" w:eastAsia="Times New Roman" w:hAnsi="Times New Roman" w:cs="Times New Roman"/>
          <w:sz w:val="24"/>
          <w:szCs w:val="24"/>
          <w:lang w:eastAsia="ru-RU"/>
        </w:rPr>
        <w:t>и</w:t>
      </w:r>
      <w:proofErr w:type="gramEnd"/>
      <w:r w:rsidRPr="00F715BE">
        <w:rPr>
          <w:rFonts w:ascii="Times New Roman" w:eastAsia="Times New Roman" w:hAnsi="Times New Roman" w:cs="Times New Roman"/>
          <w:sz w:val="24"/>
          <w:szCs w:val="24"/>
          <w:lang w:eastAsia="ru-RU"/>
        </w:rPr>
        <w:t xml:space="preserve"> договора передачи.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44. Решение об отказе в заключени</w:t>
      </w:r>
      <w:proofErr w:type="gramStart"/>
      <w:r w:rsidRPr="00F715BE">
        <w:rPr>
          <w:rFonts w:ascii="Times New Roman" w:eastAsia="Times New Roman" w:hAnsi="Times New Roman" w:cs="Times New Roman"/>
          <w:sz w:val="24"/>
          <w:szCs w:val="24"/>
          <w:lang w:eastAsia="ru-RU"/>
        </w:rPr>
        <w:t>и</w:t>
      </w:r>
      <w:proofErr w:type="gramEnd"/>
      <w:r w:rsidRPr="00F715BE">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7" w:name="Par261"/>
      <w:bookmarkEnd w:id="17"/>
      <w:r w:rsidRPr="00F715BE">
        <w:rPr>
          <w:rFonts w:ascii="Times New Roman" w:eastAsia="Times New Roman" w:hAnsi="Times New Roman" w:cs="Times New Roman"/>
          <w:sz w:val="24"/>
          <w:szCs w:val="24"/>
          <w:lang w:eastAsia="ru-RU"/>
        </w:rPr>
        <w:t xml:space="preserve">Глава 13. ПЕРЕЧЕНЬ УСЛУГ, КОТОРЫЕ ЯВЛЯЮТСЯ НЕОБХОДИМЫМИ И </w:t>
      </w:r>
      <w:r w:rsidRPr="00F715BE">
        <w:rPr>
          <w:rFonts w:ascii="Times New Roman" w:eastAsia="Times New Roman" w:hAnsi="Times New Roman" w:cs="Times New Roman"/>
          <w:sz w:val="24"/>
          <w:szCs w:val="24"/>
          <w:lang w:eastAsia="ru-RU"/>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sz w:val="24"/>
          <w:szCs w:val="24"/>
          <w:lang w:eastAsia="ru-RU"/>
        </w:rPr>
        <w:t>45. </w:t>
      </w:r>
      <w:r w:rsidRPr="00F715BE">
        <w:rPr>
          <w:rFonts w:ascii="Times New Roman" w:eastAsia="Times New Roman" w:hAnsi="Times New Roman" w:cs="Times New Roman"/>
          <w:color w:val="000000"/>
          <w:sz w:val="24"/>
          <w:szCs w:val="24"/>
          <w:lang w:eastAsia="ru-RU"/>
        </w:rPr>
        <w:t>Для получения муниципальной услуги представителю заявителя необходимо получить: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1) технический паспорт занимаемого муниципального жилого помещения;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color w:val="000000"/>
          <w:sz w:val="24"/>
          <w:szCs w:val="24"/>
          <w:lang w:eastAsia="ru-RU"/>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70"/>
      <w:bookmarkEnd w:id="18"/>
      <w:r w:rsidRPr="00F715BE">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Par277"/>
      <w:bookmarkEnd w:id="19"/>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15BE" w:rsidRPr="00F715BE" w:rsidRDefault="00F715BE" w:rsidP="00F715BE">
      <w:pPr>
        <w:spacing w:after="0" w:line="240" w:lineRule="auto"/>
        <w:ind w:firstLine="720"/>
        <w:jc w:val="both"/>
        <w:rPr>
          <w:rFonts w:ascii="Times New Roman" w:eastAsia="Times New Roman" w:hAnsi="Times New Roman" w:cs="Times New Roman"/>
          <w:color w:val="C00000"/>
          <w:sz w:val="24"/>
          <w:szCs w:val="24"/>
          <w:lang w:eastAsia="ru-RU"/>
        </w:rPr>
      </w:pPr>
    </w:p>
    <w:p w:rsidR="00F715BE" w:rsidRPr="00F715BE" w:rsidRDefault="00F715BE" w:rsidP="00F715BE">
      <w:pPr>
        <w:spacing w:after="0" w:line="240" w:lineRule="auto"/>
        <w:ind w:firstLine="720"/>
        <w:jc w:val="both"/>
        <w:rPr>
          <w:rFonts w:ascii="Tms Rmn" w:eastAsia="Times New Roman" w:hAnsi="Tms Rmn" w:cs="Times New Roman"/>
          <w:sz w:val="24"/>
          <w:szCs w:val="24"/>
          <w:lang w:eastAsia="ru-RU"/>
        </w:rPr>
      </w:pPr>
      <w:r w:rsidRPr="00F715BE">
        <w:rPr>
          <w:rFonts w:ascii="Times New Roman" w:eastAsia="Times New Roman" w:hAnsi="Times New Roman" w:cs="Times New Roman"/>
          <w:sz w:val="24"/>
          <w:szCs w:val="24"/>
          <w:lang w:eastAsia="ru-RU"/>
        </w:rPr>
        <w:t xml:space="preserve">49. Плата за получение документов в результате оказания услуг, которые являются </w:t>
      </w:r>
      <w:r w:rsidRPr="00F715BE">
        <w:rPr>
          <w:rFonts w:ascii="Tms Rmn" w:eastAsia="Times New Roman" w:hAnsi="Tms Rmn" w:cs="Times New Roman"/>
          <w:sz w:val="24"/>
          <w:szCs w:val="24"/>
          <w:lang w:eastAsia="ru-RU"/>
        </w:rPr>
        <w:t>необходимыми и обязательными для предоставления муниципальной услуги, оплачивается в соответствии с законодательством.</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50. Размер платы за получение документов в результате оказания услуг, которые</w:t>
      </w:r>
      <w:r w:rsidRPr="00F715BE">
        <w:rPr>
          <w:rFonts w:ascii="Tms Rmn" w:eastAsia="Times New Roman" w:hAnsi="Tms Rmn" w:cs="Times New Roman"/>
          <w:sz w:val="24"/>
          <w:szCs w:val="24"/>
          <w:lang w:eastAsia="ru-RU"/>
        </w:rPr>
        <w:t xml:space="preserve"> являются необходимыми и обязательными для предоставления </w:t>
      </w:r>
      <w:r w:rsidRPr="00F715BE">
        <w:rPr>
          <w:rFonts w:ascii="Times New Roman" w:eastAsia="Times New Roman" w:hAnsi="Times New Roman" w:cs="Times New Roman"/>
          <w:sz w:val="24"/>
          <w:szCs w:val="24"/>
          <w:lang w:eastAsia="ru-RU"/>
        </w:rPr>
        <w:t>муниципальной услуги, устанавливается в соответствии с законодательством.</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bookmarkStart w:id="20" w:name="Par285"/>
      <w:bookmarkEnd w:id="20"/>
      <w:r w:rsidRPr="00F715BE">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bookmarkStart w:id="21" w:name="Par289"/>
      <w:bookmarkEnd w:id="21"/>
      <w:r w:rsidRPr="00F715BE">
        <w:rPr>
          <w:rFonts w:ascii="Times New Roman" w:eastAsia="Times New Roman" w:hAnsi="Times New Roman" w:cs="Times New Roman"/>
          <w:sz w:val="24"/>
          <w:szCs w:val="24"/>
          <w:lang w:eastAsia="ru-RU"/>
        </w:rPr>
        <w:t>51. Максимальное время ожидания в очереди при подаче заявления и документов не должно превышать 15 минут.</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bookmarkStart w:id="22" w:name="Par293"/>
      <w:bookmarkEnd w:id="22"/>
      <w:r w:rsidRPr="00F715BE">
        <w:rPr>
          <w:rFonts w:ascii="Times New Roman" w:eastAsia="Times New Roman" w:hAnsi="Times New Roman" w:cs="Times New Roman"/>
          <w:sz w:val="24"/>
          <w:szCs w:val="24"/>
          <w:lang w:eastAsia="ru-RU"/>
        </w:rPr>
        <w:t>Глава 17. СРОК И ПОРЯДОК РЕГИСТРАЦИИ ЗАЯВЛЕНИЯ</w:t>
      </w: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lastRenderedPageBreak/>
        <w:t>ЗАЯВИТЕЛЯ О ПРЕДОСТАВЛЕНИИ МУНИЦИПАЛЬНОЙ УСЛУГИ, В ТОМ ЧИСЛЕ В ЭЛЕКТРОННОЙ ФОРМЕ</w:t>
      </w:r>
    </w:p>
    <w:p w:rsidR="00F715BE" w:rsidRPr="00F715BE" w:rsidRDefault="00F715BE" w:rsidP="00F715BE">
      <w:pPr>
        <w:spacing w:after="0" w:line="240" w:lineRule="auto"/>
        <w:jc w:val="center"/>
        <w:rPr>
          <w:rFonts w:ascii="Times New Roman" w:eastAsia="Times New Roman" w:hAnsi="Times New Roman" w:cs="Times New Roman"/>
          <w:sz w:val="24"/>
          <w:szCs w:val="24"/>
          <w:lang w:eastAsia="ru-RU"/>
        </w:rPr>
      </w:pP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54. Максимальное время регистрации заявления о предоставлении муниципальной услуги составляет 10 минут.</w:t>
      </w:r>
    </w:p>
    <w:p w:rsidR="00F715BE" w:rsidRPr="00F715BE" w:rsidRDefault="00F715BE" w:rsidP="00F715BE">
      <w:pPr>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3" w:name="Par300"/>
      <w:bookmarkEnd w:id="23"/>
      <w:r w:rsidRPr="00F715BE">
        <w:rPr>
          <w:rFonts w:ascii="Times New Roman" w:eastAsia="Times New Roman" w:hAnsi="Times New Roman" w:cs="Times New Roman"/>
          <w:sz w:val="24"/>
          <w:szCs w:val="24"/>
          <w:lang w:eastAsia="ru-RU"/>
        </w:rPr>
        <w:t>Глава 18. ТРЕБОВАНИЯ К ПОМЕЩЕНИЯМ,</w:t>
      </w: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В </w:t>
      </w:r>
      <w:proofErr w:type="gramStart"/>
      <w:r w:rsidRPr="00F715BE">
        <w:rPr>
          <w:rFonts w:ascii="Times New Roman" w:eastAsia="Times New Roman" w:hAnsi="Times New Roman" w:cs="Times New Roman"/>
          <w:sz w:val="24"/>
          <w:szCs w:val="24"/>
          <w:lang w:eastAsia="ru-RU"/>
        </w:rPr>
        <w:t>КОТОРЫХ</w:t>
      </w:r>
      <w:proofErr w:type="gramEnd"/>
      <w:r w:rsidRPr="00F715BE">
        <w:rPr>
          <w:rFonts w:ascii="Times New Roman" w:eastAsia="Times New Roman" w:hAnsi="Times New Roman" w:cs="Times New Roman"/>
          <w:sz w:val="24"/>
          <w:szCs w:val="24"/>
          <w:lang w:eastAsia="ru-RU"/>
        </w:rPr>
        <w:t xml:space="preserve"> ПРЕДОСТАВЛЯЕТСЯ МУНИЦИПАЛЬНАЯ УСЛУГА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715BE">
        <w:rPr>
          <w:rFonts w:ascii="Times New Roman" w:eastAsia="Times New Roman" w:hAnsi="Times New Roman" w:cs="Times New Roman"/>
          <w:sz w:val="24"/>
          <w:szCs w:val="24"/>
          <w:lang w:eastAsia="ru-RU"/>
        </w:rPr>
        <w:t>это</w:t>
      </w:r>
      <w:proofErr w:type="gramEnd"/>
      <w:r w:rsidRPr="00F715BE">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F715BE">
        <w:rPr>
          <w:rFonts w:ascii="Times New Roman" w:eastAsia="Times New Roman" w:hAnsi="Times New Roman" w:cs="Times New Roman"/>
          <w:sz w:val="24"/>
          <w:szCs w:val="24"/>
          <w:lang w:eastAsia="ru-RU"/>
        </w:rPr>
        <w:t>режиме</w:t>
      </w:r>
      <w:proofErr w:type="gramEnd"/>
      <w:r w:rsidRPr="00F715BE">
        <w:rPr>
          <w:rFonts w:ascii="Times New Roman" w:eastAsia="Times New Roman" w:hAnsi="Times New Roman" w:cs="Times New Roman"/>
          <w:sz w:val="24"/>
          <w:szCs w:val="24"/>
          <w:lang w:eastAsia="ru-RU"/>
        </w:rPr>
        <w:t>.</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57. Прием заявлений и документов, необходимых для предоставления муниципальной услуги, осуществляется в кабинетах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4" w:name="Par313"/>
      <w:bookmarkEnd w:id="24"/>
      <w:r w:rsidRPr="00F715BE">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w:t>
      </w:r>
      <w:bookmarkStart w:id="25" w:name="_GoBack"/>
      <w:bookmarkEnd w:id="25"/>
      <w:r w:rsidRPr="00F715BE">
        <w:rPr>
          <w:rFonts w:ascii="Times New Roman" w:eastAsia="Times New Roman" w:hAnsi="Times New Roman" w:cs="Times New Roman"/>
          <w:sz w:val="24"/>
          <w:szCs w:val="24"/>
          <w:lang w:eastAsia="ru-RU"/>
        </w:rPr>
        <w:t xml:space="preserve">ФУНКЦИОНАЛЬНОМ ЦЕНТРЕ ПРЕДОСТАВЛЕНИЯ ГОСУДАРСТВЕННЫХ И МУНИЦИПАЛЬНЫХ УСЛУГ, </w:t>
      </w:r>
      <w:r w:rsidRPr="00F715BE">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63. Основными показателями доступности и качества муниципальной услуги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Calibri" w:hAnsi="Times New Roman" w:cs="Times New Roman"/>
          <w:sz w:val="24"/>
          <w:szCs w:val="24"/>
        </w:rPr>
        <w:t>соблюдение требований закрепленных в Федеральном законе от 24.12.1995 № 181-ФЗ «О социальной защите инвалидов в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среднее время ожидания в очереди при подаче документов;</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64.  Основными требованиями к качеству рассмотрения обращений заявителей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68.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6" w:name="Par328"/>
      <w:bookmarkEnd w:id="26"/>
      <w:r w:rsidRPr="00F715BE">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69. </w:t>
      </w:r>
      <w:r w:rsidRPr="00F715BE">
        <w:rPr>
          <w:rFonts w:ascii="Times New Roman" w:eastAsia="Calibri" w:hAnsi="Times New Roman" w:cs="Times New Roman"/>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F715BE">
          <w:rPr>
            <w:rFonts w:ascii="Times New Roman" w:eastAsia="Calibri" w:hAnsi="Times New Roman" w:cs="Times New Roman"/>
            <w:sz w:val="24"/>
            <w:szCs w:val="24"/>
            <w:lang w:eastAsia="ru-RU"/>
          </w:rPr>
          <w:t>электронную подпись</w:t>
        </w:r>
      </w:hyperlink>
      <w:r w:rsidRPr="00F715BE">
        <w:rPr>
          <w:rFonts w:ascii="Times New Roman" w:eastAsia="Calibri" w:hAnsi="Times New Roman" w:cs="Times New Roman"/>
          <w:sz w:val="24"/>
          <w:szCs w:val="24"/>
          <w:lang w:eastAsia="ru-RU"/>
        </w:rPr>
        <w:t xml:space="preserve"> в порядке, установленном законодательством.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Calibri" w:hAnsi="Times New Roman" w:cs="Times New Roman"/>
          <w:sz w:val="24"/>
          <w:szCs w:val="24"/>
          <w:lang w:eastAsia="ru-RU"/>
        </w:rPr>
        <w:t xml:space="preserve">70.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715BE">
          <w:rPr>
            <w:rFonts w:ascii="Times New Roman" w:eastAsia="Calibri" w:hAnsi="Times New Roman" w:cs="Times New Roman"/>
            <w:sz w:val="24"/>
            <w:szCs w:val="24"/>
            <w:lang w:eastAsia="ru-RU"/>
          </w:rPr>
          <w:t>электронной подписи</w:t>
        </w:r>
      </w:hyperlink>
      <w:r w:rsidRPr="00F715BE">
        <w:rPr>
          <w:rFonts w:ascii="Times New Roman" w:eastAsia="Calibri" w:hAnsi="Times New Roman" w:cs="Times New Roman"/>
          <w:sz w:val="24"/>
          <w:szCs w:val="24"/>
          <w:lang w:eastAsia="ru-RU"/>
        </w:rPr>
        <w:t xml:space="preserve">, устанавливается в </w:t>
      </w:r>
      <w:r w:rsidRPr="00F715BE">
        <w:rPr>
          <w:rFonts w:ascii="Times New Roman" w:eastAsia="Calibri" w:hAnsi="Times New Roman" w:cs="Times New Roman"/>
          <w:sz w:val="24"/>
          <w:szCs w:val="24"/>
          <w:lang w:eastAsia="ru-RU"/>
        </w:rPr>
        <w:lastRenderedPageBreak/>
        <w:t>соответствии с законодательством</w:t>
      </w:r>
      <w:r w:rsidRPr="00F715BE">
        <w:rPr>
          <w:rFonts w:ascii="Times New Roman" w:eastAsia="Times New Roman" w:hAnsi="Times New Roman" w:cs="Times New Roman"/>
          <w:sz w:val="24"/>
          <w:szCs w:val="24"/>
          <w:lang w:eastAsia="ru-RU"/>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72. В течение 5 календарных дней </w:t>
      </w:r>
      <w:proofErr w:type="gramStart"/>
      <w:r w:rsidRPr="00F715BE">
        <w:rPr>
          <w:rFonts w:ascii="Times New Roman" w:eastAsia="Times New Roman" w:hAnsi="Times New Roman" w:cs="Times New Roman"/>
          <w:sz w:val="24"/>
          <w:szCs w:val="24"/>
          <w:lang w:eastAsia="ru-RU"/>
        </w:rPr>
        <w:t>с даты направления</w:t>
      </w:r>
      <w:proofErr w:type="gramEnd"/>
      <w:r w:rsidRPr="00F715BE">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73. Заявитель также вправе представить по собственной инициативе документы, указанные в пункте 35 административного регламента.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39"/>
      <w:bookmarkEnd w:id="27"/>
      <w:r w:rsidRPr="00F715BE">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8" w:name="Par343"/>
      <w:bookmarkEnd w:id="28"/>
      <w:r w:rsidRPr="00F715BE">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75. Предоставление муниципальной услуги включает в себя следующие административные процедуры:</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r w:rsidRPr="00F715BE">
        <w:rPr>
          <w:rFonts w:ascii="Times New Roman" w:eastAsia="Calibri" w:hAnsi="Times New Roman" w:cs="Times New Roman"/>
          <w:sz w:val="24"/>
          <w:szCs w:val="24"/>
          <w:lang w:eastAsia="ru-RU"/>
        </w:rPr>
        <w:t>;</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в) принятие решения и выдача (направление) договора передачи жилого помещения в собственность граждан, либо уведомления об отказе.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76.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77.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53"/>
      <w:bookmarkEnd w:id="29"/>
      <w:r w:rsidRPr="00F715BE">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F715BE" w:rsidRPr="00F715BE" w:rsidRDefault="00F715BE" w:rsidP="00F715BE">
      <w:pPr>
        <w:autoSpaceDE w:val="0"/>
        <w:autoSpaceDN w:val="0"/>
        <w:adjustRightInd w:val="0"/>
        <w:spacing w:after="0" w:line="240" w:lineRule="auto"/>
        <w:jc w:val="both"/>
        <w:rPr>
          <w:rFonts w:ascii="Times New Roman" w:eastAsia="Times New Roman" w:hAnsi="Times New Roman" w:cs="Times New Roman"/>
          <w:sz w:val="24"/>
          <w:szCs w:val="24"/>
        </w:rPr>
      </w:pPr>
      <w:bookmarkStart w:id="30" w:name="Par355"/>
      <w:bookmarkEnd w:id="30"/>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 xml:space="preserve">79. Основанием для начала административной процедуры является поступление </w:t>
      </w:r>
      <w:proofErr w:type="gramStart"/>
      <w:r w:rsidRPr="00F715BE">
        <w:rPr>
          <w:rFonts w:ascii="Times New Roman" w:eastAsia="Times New Roman" w:hAnsi="Times New Roman" w:cs="Times New Roman"/>
          <w:sz w:val="24"/>
          <w:szCs w:val="24"/>
        </w:rPr>
        <w:t>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w:t>
      </w:r>
      <w:proofErr w:type="gramEnd"/>
      <w:r w:rsidRPr="00F715BE">
        <w:rPr>
          <w:rFonts w:ascii="Times New Roman" w:eastAsia="Times New Roman" w:hAnsi="Times New Roman" w:cs="Times New Roman"/>
          <w:sz w:val="24"/>
          <w:szCs w:val="24"/>
        </w:rPr>
        <w:t xml:space="preserve"> документов одним из следующих способов:</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а) путем личного обращения в уполномоченный орган;</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 xml:space="preserve">80. В день поступления </w:t>
      </w:r>
      <w:r w:rsidRPr="00F715BE">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F715BE">
        <w:rPr>
          <w:rFonts w:ascii="Times New Roman" w:eastAsia="Times New Roman" w:hAnsi="Times New Roman" w:cs="Times New Roman"/>
          <w:sz w:val="24"/>
          <w:szCs w:val="24"/>
          <w:lang w:eastAsia="ru-RU"/>
        </w:rPr>
        <w:t xml:space="preserve">заявление регистрируется </w:t>
      </w:r>
      <w:r w:rsidRPr="00F715BE">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81. Днем обращения заявителя считается дата регистрации в уполномоченном органе заявления и документов.</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82. Должностное лицо уполномоченного органа, ответственное за прием и регистрацию документов, устанавливает:</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а) предмет обращения;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в) соответствие документов требованиям, указанным в пункте 34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Максимальный срок выполнения данного действия составляет 10 минут.</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83. В случае</w:t>
      </w:r>
      <w:proofErr w:type="gramStart"/>
      <w:r w:rsidRPr="00F715BE">
        <w:rPr>
          <w:rFonts w:ascii="Times New Roman" w:eastAsia="Times New Roman" w:hAnsi="Times New Roman" w:cs="Times New Roman"/>
          <w:sz w:val="24"/>
          <w:szCs w:val="24"/>
        </w:rPr>
        <w:t>,</w:t>
      </w:r>
      <w:proofErr w:type="gramEnd"/>
      <w:r w:rsidRPr="00F715BE">
        <w:rPr>
          <w:rFonts w:ascii="Times New Roman" w:eastAsia="Times New Roman" w:hAnsi="Times New Roman" w:cs="Times New Roman"/>
          <w:sz w:val="24"/>
          <w:szCs w:val="24"/>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В случае</w:t>
      </w:r>
      <w:proofErr w:type="gramStart"/>
      <w:r w:rsidRPr="00F715BE">
        <w:rPr>
          <w:rFonts w:ascii="Times New Roman" w:eastAsia="Times New Roman" w:hAnsi="Times New Roman" w:cs="Times New Roman"/>
          <w:sz w:val="24"/>
          <w:szCs w:val="24"/>
        </w:rPr>
        <w:t>,</w:t>
      </w:r>
      <w:proofErr w:type="gramEnd"/>
      <w:r w:rsidRPr="00F715BE">
        <w:rPr>
          <w:rFonts w:ascii="Times New Roman" w:eastAsia="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84. Общий срок приема, регистрации документов составляет не более 30 минут.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 xml:space="preserve">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Pr="00F715BE">
        <w:rPr>
          <w:rFonts w:ascii="Times New Roman" w:eastAsia="Times New Roman" w:hAnsi="Times New Roman" w:cs="Times New Roman"/>
          <w:sz w:val="24"/>
          <w:szCs w:val="24"/>
        </w:rPr>
        <w:t>о принятии заявления к рассмотрению заказным почтовым отправлением с уведомлением о вручении в течение</w:t>
      </w:r>
      <w:proofErr w:type="gramEnd"/>
      <w:r w:rsidRPr="00F715BE">
        <w:rPr>
          <w:rFonts w:ascii="Times New Roman" w:eastAsia="Times New Roman" w:hAnsi="Times New Roman" w:cs="Times New Roman"/>
          <w:sz w:val="24"/>
          <w:szCs w:val="24"/>
        </w:rPr>
        <w:t xml:space="preserve"> 5 рабочих дней с даты получения заявления и прилагаемых к нему документов.</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87. </w:t>
      </w:r>
      <w:bookmarkStart w:id="31" w:name="Par18"/>
      <w:bookmarkEnd w:id="31"/>
      <w:r w:rsidRPr="00F715BE">
        <w:rPr>
          <w:rFonts w:ascii="Times New Roman" w:eastAsia="Calibri" w:hAnsi="Times New Roman" w:cs="Times New Roman"/>
          <w:sz w:val="24"/>
          <w:szCs w:val="24"/>
          <w:lang w:eastAsia="ru-RU"/>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F715BE">
        <w:rPr>
          <w:rFonts w:ascii="Times New Roman" w:eastAsia="Calibri" w:hAnsi="Times New Roman" w:cs="Times New Roman"/>
          <w:sz w:val="24"/>
          <w:szCs w:val="24"/>
          <w:lang w:eastAsia="ru-RU"/>
        </w:rPr>
        <w:t>.</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lastRenderedPageBreak/>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89. </w:t>
      </w:r>
      <w:proofErr w:type="gramStart"/>
      <w:r w:rsidRPr="00F715BE">
        <w:rPr>
          <w:rFonts w:ascii="Times New Roman" w:eastAsia="Calibri" w:hAnsi="Times New Roman" w:cs="Times New Roman"/>
          <w:sz w:val="24"/>
          <w:szCs w:val="24"/>
          <w:lang w:eastAsia="ru-RU"/>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F715BE">
          <w:rPr>
            <w:rFonts w:ascii="Times New Roman" w:eastAsia="Calibri" w:hAnsi="Times New Roman" w:cs="Times New Roman"/>
            <w:sz w:val="24"/>
            <w:szCs w:val="24"/>
            <w:lang w:eastAsia="ru-RU"/>
          </w:rPr>
          <w:t xml:space="preserve">пунктом </w:t>
        </w:r>
      </w:hyperlink>
      <w:r w:rsidRPr="00F715BE">
        <w:rPr>
          <w:rFonts w:ascii="Times New Roman" w:eastAsia="Calibri" w:hAnsi="Times New Roman" w:cs="Times New Roman"/>
          <w:sz w:val="24"/>
          <w:szCs w:val="24"/>
          <w:lang w:eastAsia="ru-RU"/>
        </w:rPr>
        <w:t>87 настоящего административного регламента</w:t>
      </w:r>
      <w:proofErr w:type="gramEnd"/>
      <w:r w:rsidRPr="00F715BE">
        <w:rPr>
          <w:rFonts w:ascii="Times New Roman" w:eastAsia="Calibri" w:hAnsi="Times New Roman" w:cs="Times New Roman"/>
          <w:sz w:val="24"/>
          <w:szCs w:val="24"/>
          <w:lang w:eastAsia="ru-RU"/>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Личный прием документов осуществляют специалисты уполномоченного органа.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F715BE">
        <w:rPr>
          <w:rFonts w:ascii="Times New Roman" w:eastAsia="Calibri" w:hAnsi="Times New Roman" w:cs="Times New Roman"/>
          <w:sz w:val="24"/>
          <w:szCs w:val="24"/>
          <w:lang w:eastAsia="ru-RU"/>
        </w:rPr>
        <w:t>заявление и документы в установленном порядке</w:t>
      </w:r>
      <w:r w:rsidRPr="00F715BE">
        <w:rPr>
          <w:rFonts w:ascii="Times New Roman" w:eastAsia="Times New Roman" w:hAnsi="Times New Roman" w:cs="Times New Roman"/>
          <w:sz w:val="24"/>
          <w:szCs w:val="24"/>
        </w:rPr>
        <w:t>.</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3" w:name="Par376"/>
      <w:bookmarkEnd w:id="33"/>
      <w:r w:rsidRPr="00F715BE">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ru-RU"/>
        </w:rPr>
        <w:t xml:space="preserve">92. </w:t>
      </w:r>
      <w:r w:rsidRPr="00F715BE">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93. </w:t>
      </w:r>
      <w:proofErr w:type="gramStart"/>
      <w:r w:rsidRPr="00F715BE">
        <w:rPr>
          <w:rFonts w:ascii="Times New Roman" w:eastAsia="Times New Roman" w:hAnsi="Times New Roman" w:cs="Times New Roman"/>
          <w:sz w:val="24"/>
          <w:szCs w:val="24"/>
          <w:lang w:eastAsia="ru-RU"/>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F715BE">
        <w:rPr>
          <w:rFonts w:ascii="Times New Roman" w:eastAsia="Times New Roman" w:hAnsi="Times New Roman" w:cs="Times New Roman"/>
          <w:sz w:val="24"/>
          <w:szCs w:val="24"/>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715BE">
          <w:rPr>
            <w:rFonts w:ascii="Tms Rmn" w:eastAsia="Times New Roman" w:hAnsi="Tms Rmn" w:cs="Times New Roman"/>
            <w:sz w:val="24"/>
            <w:szCs w:val="24"/>
            <w:lang w:eastAsia="ru-RU"/>
          </w:rPr>
          <w:t>статьи 7.2</w:t>
        </w:r>
      </w:hyperlink>
      <w:r w:rsidRPr="00F715BE">
        <w:rPr>
          <w:rFonts w:ascii="Times New Roman" w:eastAsia="Times New Roman" w:hAnsi="Times New Roman" w:cs="Times New Roman"/>
          <w:sz w:val="24"/>
          <w:szCs w:val="24"/>
          <w:lang w:eastAsia="ru-RU"/>
        </w:rPr>
        <w:t xml:space="preserve"> Федерального закона</w:t>
      </w:r>
      <w:r w:rsidRPr="00F715BE">
        <w:rPr>
          <w:rFonts w:ascii="Times New Roman" w:eastAsia="Times New Roman" w:hAnsi="Times New Roman" w:cs="Times New Roman"/>
          <w:sz w:val="24"/>
          <w:szCs w:val="24"/>
          <w:lang w:eastAsia="ru-RU"/>
        </w:rPr>
        <w:br/>
      </w:r>
      <w:r w:rsidRPr="00F715BE">
        <w:rPr>
          <w:rFonts w:ascii="Times New Roman" w:eastAsia="Times New Roman" w:hAnsi="Times New Roman" w:cs="Times New Roman"/>
          <w:sz w:val="24"/>
          <w:szCs w:val="24"/>
          <w:lang w:eastAsia="ru-RU"/>
        </w:rPr>
        <w:lastRenderedPageBreak/>
        <w:t>от 27 июля 2010 года №210-ФЗ «Об организации предоставления государственных и муниципальных услуг».</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98. </w:t>
      </w:r>
      <w:proofErr w:type="gramStart"/>
      <w:r w:rsidRPr="00F715BE">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F715BE">
        <w:rPr>
          <w:rFonts w:ascii="Times New Roman" w:eastAsia="Times New Roman" w:hAnsi="Times New Roman" w:cs="Times New Roman"/>
          <w:sz w:val="24"/>
          <w:szCs w:val="24"/>
        </w:rPr>
        <w:t>информационною систему электронного управления документами органа местного самоуправления.</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99. Результатом административной процедуры является получение документов, указанных в пункте 35 настоящего административного регламента.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16" w:lineRule="auto"/>
        <w:ind w:firstLine="709"/>
        <w:jc w:val="center"/>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lang w:eastAsia="ru-RU"/>
        </w:rPr>
        <w:t>Глава 25. ПРИНЯТИЕ РЕШЕНИЯ И ВЫДАЧА (НАПРАВЛЕНИЕ) ДОГОВОРА ПЕРЕДАЧИ ЖИЛОГО ПОМЕЩЕНИЯ В СОБСТВЕННОСТЬ ГРАЖДАН, ЛИБО УВЕДОМЛЕНИЯ ОБ ОТКАЗЕ</w:t>
      </w:r>
    </w:p>
    <w:p w:rsidR="00F715BE" w:rsidRPr="00F715BE" w:rsidRDefault="00F715BE" w:rsidP="00F715BE">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101. В течение 10 календарных дней со дня поступления </w:t>
      </w:r>
      <w:r w:rsidRPr="00F715BE">
        <w:rPr>
          <w:rFonts w:ascii="Times New Roman" w:eastAsia="Calibri" w:hAnsi="Times New Roman" w:cs="Times New Roman"/>
          <w:sz w:val="24"/>
          <w:szCs w:val="24"/>
          <w:lang w:eastAsia="ru-RU"/>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Должностное лицо уполномоченного органа проверяет поступившие </w:t>
      </w:r>
      <w:r w:rsidRPr="00F715BE">
        <w:rPr>
          <w:rFonts w:ascii="Times New Roman" w:eastAsia="Calibri" w:hAnsi="Times New Roman" w:cs="Times New Roman"/>
          <w:sz w:val="24"/>
          <w:szCs w:val="24"/>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0" w:history="1">
        <w:r w:rsidRPr="00F715BE">
          <w:rPr>
            <w:rFonts w:ascii="Times New Roman" w:eastAsia="Calibri" w:hAnsi="Times New Roman" w:cs="Times New Roman"/>
            <w:sz w:val="24"/>
            <w:szCs w:val="24"/>
            <w:lang w:eastAsia="ru-RU"/>
          </w:rPr>
          <w:t xml:space="preserve">пунктах </w:t>
        </w:r>
      </w:hyperlink>
      <w:r w:rsidRPr="00F715BE">
        <w:rPr>
          <w:rFonts w:ascii="Times New Roman" w:eastAsia="Calibri" w:hAnsi="Times New Roman" w:cs="Times New Roman"/>
          <w:sz w:val="24"/>
          <w:szCs w:val="24"/>
          <w:lang w:eastAsia="ru-RU"/>
        </w:rPr>
        <w:t>32 и 35 настоящего административного регламента,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Нийского сельского поселения.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21" w:history="1">
        <w:r w:rsidRPr="00F715BE">
          <w:rPr>
            <w:rFonts w:ascii="Times New Roman" w:eastAsia="Calibri" w:hAnsi="Times New Roman" w:cs="Times New Roman"/>
            <w:sz w:val="24"/>
            <w:szCs w:val="24"/>
            <w:lang w:eastAsia="ru-RU"/>
          </w:rPr>
          <w:t xml:space="preserve">пункте </w:t>
        </w:r>
      </w:hyperlink>
      <w:r w:rsidRPr="00F715BE">
        <w:rPr>
          <w:rFonts w:ascii="Times New Roman" w:eastAsia="Calibri" w:hAnsi="Times New Roman" w:cs="Times New Roman"/>
          <w:sz w:val="24"/>
          <w:szCs w:val="24"/>
          <w:lang w:eastAsia="ru-RU"/>
        </w:rPr>
        <w:t xml:space="preserve">42 настоящего административного регламента, являющиеся основанием для отказа в предоставлении муниципальной услуги, уполномоченный орган в течение 5 календарных дней </w:t>
      </w:r>
      <w:r w:rsidRPr="00F715BE">
        <w:rPr>
          <w:rFonts w:ascii="Times New Roman" w:eastAsia="Calibri" w:hAnsi="Times New Roman" w:cs="Times New Roman"/>
          <w:sz w:val="24"/>
          <w:szCs w:val="24"/>
          <w:lang w:eastAsia="ru-RU"/>
        </w:rPr>
        <w:lastRenderedPageBreak/>
        <w:t>осуществляет подготовку проекта уведомления об отказе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 с указанием причин отказа.</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103. Договор передачи жилого помещения в собственность граждан либо уведомление об отказе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 подписывается главой Администрации Нийского сельского поселения</w:t>
      </w:r>
      <w:r w:rsidRPr="00F715BE">
        <w:rPr>
          <w:rFonts w:ascii="Times New Roman" w:eastAsia="Calibri" w:hAnsi="Times New Roman" w:cs="Times New Roman"/>
          <w:i/>
          <w:sz w:val="24"/>
          <w:szCs w:val="24"/>
          <w:lang w:eastAsia="ru-RU"/>
        </w:rPr>
        <w:t xml:space="preserve"> </w:t>
      </w:r>
      <w:r w:rsidRPr="00F715BE">
        <w:rPr>
          <w:rFonts w:ascii="Times New Roman" w:eastAsia="Calibri" w:hAnsi="Times New Roman" w:cs="Times New Roman"/>
          <w:sz w:val="24"/>
          <w:szCs w:val="24"/>
          <w:lang w:eastAsia="ru-RU"/>
        </w:rPr>
        <w:t>в 7-мидневный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5 календарных дней со дня его подписания.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Уведомление об отказе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 выдается заявителю лично или направляется по почте в течение 5 календарных дней со дня его подписания.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Calibri" w:hAnsi="Times New Roman" w:cs="Times New Roman"/>
          <w:sz w:val="24"/>
          <w:szCs w:val="24"/>
          <w:lang w:eastAsia="ru-RU"/>
        </w:rPr>
        <w:t xml:space="preserve">104.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w:t>
      </w:r>
      <w:r w:rsidRPr="00F715BE">
        <w:rPr>
          <w:rFonts w:ascii="Times New Roman" w:eastAsia="Times New Roman" w:hAnsi="Times New Roman" w:cs="Times New Roman"/>
          <w:sz w:val="24"/>
          <w:szCs w:val="24"/>
        </w:rPr>
        <w:t>информационной системе электронного управления документами органа местного самоуправления.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Times New Roman" w:hAnsi="Times New Roman" w:cs="Times New Roman"/>
          <w:sz w:val="24"/>
          <w:szCs w:val="24"/>
        </w:rPr>
        <w:t>Способом фиксации уведомления об отказе в заключени</w:t>
      </w:r>
      <w:proofErr w:type="gramStart"/>
      <w:r w:rsidRPr="00F715BE">
        <w:rPr>
          <w:rFonts w:ascii="Times New Roman" w:eastAsia="Times New Roman" w:hAnsi="Times New Roman" w:cs="Times New Roman"/>
          <w:sz w:val="24"/>
          <w:szCs w:val="24"/>
        </w:rPr>
        <w:t>и</w:t>
      </w:r>
      <w:proofErr w:type="gramEnd"/>
      <w:r w:rsidRPr="00F715BE">
        <w:rPr>
          <w:rFonts w:ascii="Times New Roman" w:eastAsia="Times New Roman" w:hAnsi="Times New Roman" w:cs="Times New Roman"/>
          <w:sz w:val="24"/>
          <w:szCs w:val="24"/>
        </w:rPr>
        <w:t xml:space="preserve">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F715BE" w:rsidRPr="00F715BE" w:rsidRDefault="00F715BE" w:rsidP="00F715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F715BE">
        <w:rPr>
          <w:rFonts w:ascii="Times New Roman" w:eastAsia="Calibri" w:hAnsi="Times New Roman" w:cs="Times New Roman"/>
          <w:sz w:val="24"/>
          <w:szCs w:val="24"/>
          <w:lang w:eastAsia="ru-RU"/>
        </w:rPr>
        <w:t>и</w:t>
      </w:r>
      <w:proofErr w:type="gramEnd"/>
      <w:r w:rsidRPr="00F715BE">
        <w:rPr>
          <w:rFonts w:ascii="Times New Roman" w:eastAsia="Calibri" w:hAnsi="Times New Roman" w:cs="Times New Roman"/>
          <w:sz w:val="24"/>
          <w:szCs w:val="24"/>
          <w:lang w:eastAsia="ru-RU"/>
        </w:rPr>
        <w:t xml:space="preserve"> договора передачи жилого помещения в собственность граждан.</w:t>
      </w:r>
    </w:p>
    <w:p w:rsidR="00F715BE" w:rsidRPr="00F715BE" w:rsidRDefault="00F715BE" w:rsidP="00F715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4" w:name="Par410"/>
      <w:bookmarkEnd w:id="34"/>
      <w:r w:rsidRPr="00F715BE">
        <w:rPr>
          <w:rFonts w:ascii="Times New Roman" w:eastAsia="Times New Roman" w:hAnsi="Times New Roman" w:cs="Times New Roman"/>
          <w:sz w:val="24"/>
          <w:szCs w:val="24"/>
          <w:lang w:eastAsia="ru-RU"/>
        </w:rPr>
        <w:t xml:space="preserve">Раздел IV. ФОРМЫ </w:t>
      </w:r>
      <w:proofErr w:type="gramStart"/>
      <w:r w:rsidRPr="00F715BE">
        <w:rPr>
          <w:rFonts w:ascii="Times New Roman" w:eastAsia="Times New Roman" w:hAnsi="Times New Roman" w:cs="Times New Roman"/>
          <w:sz w:val="24"/>
          <w:szCs w:val="24"/>
          <w:lang w:eastAsia="ru-RU"/>
        </w:rPr>
        <w:t>КОНТРОЛЯ ЗА</w:t>
      </w:r>
      <w:proofErr w:type="gramEnd"/>
      <w:r w:rsidRPr="00F715BE">
        <w:rPr>
          <w:rFonts w:ascii="Times New Roman" w:eastAsia="Times New Roman" w:hAnsi="Times New Roman" w:cs="Times New Roman"/>
          <w:sz w:val="24"/>
          <w:szCs w:val="24"/>
          <w:lang w:eastAsia="ru-RU"/>
        </w:rPr>
        <w:t xml:space="preserve">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13"/>
      <w:bookmarkEnd w:id="35"/>
      <w:r w:rsidRPr="00F715BE">
        <w:rPr>
          <w:rFonts w:ascii="Times New Roman" w:eastAsia="Times New Roman" w:hAnsi="Times New Roman" w:cs="Times New Roman"/>
          <w:sz w:val="24"/>
          <w:szCs w:val="24"/>
          <w:lang w:eastAsia="ru-RU"/>
        </w:rPr>
        <w:t xml:space="preserve">Глава 27. ПОРЯДОК ОСУЩЕСТВЛЕНИЯ ТЕКУЩЕГО </w:t>
      </w:r>
      <w:proofErr w:type="gramStart"/>
      <w:r w:rsidRPr="00F715BE">
        <w:rPr>
          <w:rFonts w:ascii="Times New Roman" w:eastAsia="Times New Roman" w:hAnsi="Times New Roman" w:cs="Times New Roman"/>
          <w:sz w:val="24"/>
          <w:szCs w:val="24"/>
          <w:lang w:eastAsia="ru-RU"/>
        </w:rPr>
        <w:t>КОНТРОЛЯ ЗА</w:t>
      </w:r>
      <w:proofErr w:type="gramEnd"/>
      <w:r w:rsidRPr="00F715B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106. Текущий </w:t>
      </w:r>
      <w:proofErr w:type="gramStart"/>
      <w:r w:rsidRPr="00F715BE">
        <w:rPr>
          <w:rFonts w:ascii="Times New Roman" w:eastAsia="Times New Roman" w:hAnsi="Times New Roman" w:cs="Times New Roman"/>
          <w:sz w:val="24"/>
          <w:szCs w:val="24"/>
          <w:lang w:eastAsia="ko-KR"/>
        </w:rPr>
        <w:t>контроль за</w:t>
      </w:r>
      <w:proofErr w:type="gramEnd"/>
      <w:r w:rsidRPr="00F715BE">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sz w:val="24"/>
          <w:szCs w:val="24"/>
          <w:lang w:eastAsia="ko-KR"/>
        </w:rPr>
        <w:t>107. </w:t>
      </w:r>
      <w:r w:rsidRPr="00F715BE">
        <w:rPr>
          <w:rFonts w:ascii="Times New Roman" w:eastAsia="Times New Roman" w:hAnsi="Times New Roman" w:cs="Times New Roman"/>
          <w:color w:val="000000"/>
          <w:sz w:val="24"/>
          <w:szCs w:val="24"/>
          <w:lang w:eastAsia="ru-RU"/>
        </w:rPr>
        <w:t>Основными задачами текущего контроля являются: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15BE">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108. Текущий контроль осуществляется на постоянной основе.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27"/>
      <w:bookmarkEnd w:id="36"/>
      <w:r w:rsidRPr="00F715BE">
        <w:rPr>
          <w:rFonts w:ascii="Times New Roman" w:eastAsia="Times New Roman" w:hAnsi="Times New Roman" w:cs="Times New Roman"/>
          <w:sz w:val="24"/>
          <w:szCs w:val="24"/>
          <w:lang w:eastAsia="ru-RU"/>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15BE">
        <w:rPr>
          <w:rFonts w:ascii="Times New Roman" w:eastAsia="Times New Roman" w:hAnsi="Times New Roman" w:cs="Times New Roman"/>
          <w:sz w:val="24"/>
          <w:szCs w:val="24"/>
          <w:lang w:eastAsia="ru-RU"/>
        </w:rPr>
        <w:t>КОНТРОЛЯ ЗА</w:t>
      </w:r>
      <w:proofErr w:type="gramEnd"/>
      <w:r w:rsidRPr="00F715BE">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109. </w:t>
      </w:r>
      <w:proofErr w:type="gramStart"/>
      <w:r w:rsidRPr="00F715BE">
        <w:rPr>
          <w:rFonts w:ascii="Times New Roman" w:eastAsia="Times New Roman" w:hAnsi="Times New Roman" w:cs="Times New Roman"/>
          <w:sz w:val="24"/>
          <w:szCs w:val="24"/>
          <w:lang w:eastAsia="ko-KR"/>
        </w:rPr>
        <w:t>Контроль за</w:t>
      </w:r>
      <w:proofErr w:type="gramEnd"/>
      <w:r w:rsidRPr="00F715BE">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110. Состав Комиссии утверждается актом уполномоченного органа, в </w:t>
      </w:r>
      <w:proofErr w:type="gramStart"/>
      <w:r w:rsidRPr="00F715BE">
        <w:rPr>
          <w:rFonts w:ascii="Times New Roman" w:eastAsia="Times New Roman" w:hAnsi="Times New Roman" w:cs="Times New Roman"/>
          <w:sz w:val="24"/>
          <w:szCs w:val="24"/>
          <w:lang w:eastAsia="ko-KR"/>
        </w:rPr>
        <w:t>которую</w:t>
      </w:r>
      <w:proofErr w:type="gramEnd"/>
      <w:r w:rsidRPr="00F715BE">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114. Заявитель уведомляется о результатах проверки в течение 10 календарных дней со дня принятия соответствующего решения.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115. Внеплановые проверки осуществляются по решению руководителя </w:t>
      </w:r>
      <w:r w:rsidRPr="00F715BE">
        <w:rPr>
          <w:rFonts w:ascii="Times New Roman" w:eastAsia="Times New Roman" w:hAnsi="Times New Roman" w:cs="Times New Roman"/>
          <w:sz w:val="24"/>
          <w:szCs w:val="24"/>
          <w:lang w:eastAsia="ko-KR"/>
        </w:rPr>
        <w:t xml:space="preserve">уполномоченного органа </w:t>
      </w:r>
      <w:r w:rsidRPr="00F715BE">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116. Плановые проверки осуществляются на основании полугодовых или годовых планов работы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7" w:name="Par439"/>
      <w:bookmarkEnd w:id="37"/>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118. Обязанность соблюдения положений настоящего административного регламента закрепляется в должностных регламентах (инструкциях) муниципальных служащих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47"/>
      <w:bookmarkEnd w:id="38"/>
      <w:r w:rsidRPr="00F715BE">
        <w:rPr>
          <w:rFonts w:ascii="Times New Roman" w:eastAsia="Times New Roman" w:hAnsi="Times New Roman" w:cs="Times New Roman"/>
          <w:sz w:val="24"/>
          <w:szCs w:val="24"/>
          <w:lang w:eastAsia="ru-RU"/>
        </w:rPr>
        <w:t xml:space="preserve">Глава 30. ПОЛОЖЕНИЯ, ХАРАКТЕРИЗУЮЩИЕ ТРЕБОВАНИЯ К ПОРЯДКУ И ФОРМАМ </w:t>
      </w:r>
      <w:proofErr w:type="gramStart"/>
      <w:r w:rsidRPr="00F715BE">
        <w:rPr>
          <w:rFonts w:ascii="Times New Roman" w:eastAsia="Times New Roman" w:hAnsi="Times New Roman" w:cs="Times New Roman"/>
          <w:sz w:val="24"/>
          <w:szCs w:val="24"/>
          <w:lang w:eastAsia="ru-RU"/>
        </w:rPr>
        <w:t>КОНТРОЛЯ ЗА</w:t>
      </w:r>
      <w:proofErr w:type="gramEnd"/>
      <w:r w:rsidRPr="00F715BE">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ko-KR"/>
        </w:rPr>
        <w:lastRenderedPageBreak/>
        <w:t>120. </w:t>
      </w:r>
      <w:proofErr w:type="gramStart"/>
      <w:r w:rsidRPr="00F715BE">
        <w:rPr>
          <w:rFonts w:ascii="Times New Roman" w:eastAsia="Times New Roman" w:hAnsi="Times New Roman" w:cs="Times New Roman"/>
          <w:sz w:val="24"/>
          <w:szCs w:val="24"/>
          <w:lang w:eastAsia="ru-RU"/>
        </w:rPr>
        <w:t>Контроль за</w:t>
      </w:r>
      <w:proofErr w:type="gramEnd"/>
      <w:r w:rsidRPr="00F715BE">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 его должностных лиц;</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некорректного поведения должностных лиц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121. Информацию, указанную в пункте 120</w:t>
      </w:r>
      <w:hyperlink w:anchor="Par401" w:history="1"/>
      <w:r w:rsidRPr="00F715BE">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F715BE">
        <w:rPr>
          <w:rFonts w:ascii="Times New Roman" w:eastAsia="Times New Roman" w:hAnsi="Times New Roman" w:cs="Times New Roman"/>
          <w:sz w:val="24"/>
          <w:szCs w:val="24"/>
          <w:lang w:eastAsia="ko-KR"/>
        </w:rPr>
        <w:t>уполномоченного органа</w:t>
      </w:r>
      <w:r w:rsidRPr="00F715BE">
        <w:rPr>
          <w:rFonts w:ascii="Times New Roman" w:eastAsia="Times New Roman" w:hAnsi="Times New Roman" w:cs="Times New Roman"/>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122. Срок рассмотрения обращений со стороны граждан, их объединений и организаций составляет 30 календарных дней с момента их регистрации.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123. </w:t>
      </w:r>
      <w:proofErr w:type="gramStart"/>
      <w:r w:rsidRPr="00F715BE">
        <w:rPr>
          <w:rFonts w:ascii="Times New Roman" w:eastAsia="Times New Roman" w:hAnsi="Times New Roman" w:cs="Times New Roman"/>
          <w:sz w:val="24"/>
          <w:szCs w:val="24"/>
          <w:lang w:eastAsia="ko-KR"/>
        </w:rPr>
        <w:t>Контроль за</w:t>
      </w:r>
      <w:proofErr w:type="gramEnd"/>
      <w:r w:rsidRPr="00F715BE">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4"/>
      <w:bookmarkEnd w:id="39"/>
      <w:r w:rsidRPr="00F715BE">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0" w:name="Par459"/>
      <w:bookmarkEnd w:id="40"/>
      <w:r w:rsidRPr="00F715BE">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F715BE" w:rsidRPr="00F715BE" w:rsidRDefault="00F715BE" w:rsidP="00F715B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Нийского сельского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126. Информацию о порядке подачи и рассмотрения жалобы заинтересованные лица могут получить: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2" w:history="1">
        <w:r w:rsidRPr="00F715BE">
          <w:rPr>
            <w:rFonts w:ascii="Times New Roman" w:eastAsia="Times New Roman" w:hAnsi="Times New Roman" w:cs="Times New Roman"/>
            <w:color w:val="0000FF"/>
            <w:sz w:val="24"/>
            <w:szCs w:val="24"/>
            <w:u w:val="single"/>
            <w:lang w:eastAsia="ko-KR"/>
          </w:rPr>
          <w:t>http://www.admin-ukmo.ru/niyapos</w:t>
        </w:r>
      </w:hyperlink>
      <w:r w:rsidRPr="00F715BE">
        <w:rPr>
          <w:rFonts w:ascii="Times New Roman" w:eastAsia="Times New Roman" w:hAnsi="Times New Roman" w:cs="Times New Roman"/>
          <w:sz w:val="24"/>
          <w:szCs w:val="24"/>
          <w:lang w:eastAsia="ko-KR"/>
        </w:rPr>
        <w:t>.</w:t>
      </w:r>
      <w:r w:rsidRPr="00F715BE">
        <w:rPr>
          <w:rFonts w:ascii="Times New Roman" w:eastAsia="Times New Roman" w:hAnsi="Times New Roman" w:cs="Times New Roman"/>
          <w:i/>
          <w:sz w:val="24"/>
          <w:szCs w:val="24"/>
          <w:lang w:eastAsia="ko-KR"/>
        </w:rPr>
        <w:t xml:space="preserve">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lastRenderedPageBreak/>
        <w:t>б) нарушение срока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F715BE">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F715BE">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лично по адресу: 666763, Иркутская область, Усть-Кутский район, п. Ния, ул. Тбилисская, д. 5; телефон: 8 39565 2 31 36;</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через организации федеральной почтовой связи;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электронная почта: administracia1989@rambler.ru;</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официальный сайт уполномоченного органа: </w:t>
      </w:r>
      <w:r w:rsidRPr="00F715BE">
        <w:rPr>
          <w:rFonts w:ascii="Times New Roman" w:eastAsia="Times New Roman" w:hAnsi="Times New Roman" w:cs="Times New Roman"/>
          <w:sz w:val="24"/>
          <w:szCs w:val="24"/>
          <w:lang w:eastAsia="ru-RU"/>
        </w:rPr>
        <w:t>http://www.admin-ukmo.ru/niyapos/</w:t>
      </w:r>
      <w:r w:rsidRPr="00F715BE">
        <w:rPr>
          <w:rFonts w:ascii="Times New Roman" w:eastAsia="Times New Roman" w:hAnsi="Times New Roman" w:cs="Times New Roman"/>
          <w:sz w:val="24"/>
          <w:szCs w:val="24"/>
          <w:lang w:eastAsia="ko-KR"/>
        </w:rPr>
        <w:t>;</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г) через многофункциональный центр предоставления государственных и муниципальных услуг.</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129. Жалоба может быть подана при личном приеме заинтересованного лица. </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130. Прием заинтересованных лиц в уполномоченном органе осуществляет глава Администрации Нийского сельского поселения, в случае его отсутствия – исполняющий обязанности главы Администрации Нийского сельского поселения.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132. Жалоба должна содержать:</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F715BE">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F715BE">
        <w:rPr>
          <w:rFonts w:ascii="Times New Roman" w:eastAsia="Times New Roman" w:hAnsi="Times New Roman" w:cs="Times New Roman"/>
          <w:sz w:val="24"/>
          <w:szCs w:val="24"/>
          <w:lang w:eastAsia="ko-KR"/>
        </w:rPr>
        <w:t>не согласно</w:t>
      </w:r>
      <w:proofErr w:type="gramEnd"/>
      <w:r w:rsidRPr="00F715BE">
        <w:rPr>
          <w:rFonts w:ascii="Times New Roman" w:eastAsia="Times New Roman" w:hAnsi="Times New Roman" w:cs="Times New Roman"/>
          <w:sz w:val="24"/>
          <w:szCs w:val="24"/>
          <w:lang w:eastAsia="ko-KR"/>
        </w:rPr>
        <w:t xml:space="preserve"> с решением </w:t>
      </w:r>
      <w:r w:rsidRPr="00F715BE">
        <w:rPr>
          <w:rFonts w:ascii="Times New Roman" w:eastAsia="Times New Roman" w:hAnsi="Times New Roman" w:cs="Times New Roman"/>
          <w:sz w:val="24"/>
          <w:szCs w:val="24"/>
          <w:lang w:eastAsia="ko-KR"/>
        </w:rPr>
        <w:lastRenderedPageBreak/>
        <w:t>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133. При рассмотрении жалобы: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15BE">
        <w:rPr>
          <w:rFonts w:ascii="Times New Roman" w:eastAsia="Times New Roman" w:hAnsi="Times New Roman" w:cs="Times New Roman"/>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F715BE">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15BE" w:rsidRPr="00F715BE" w:rsidRDefault="00F715BE" w:rsidP="00F715BE">
      <w:pPr>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ko-KR"/>
        </w:rPr>
        <w:t>135. </w:t>
      </w:r>
      <w:bookmarkStart w:id="41" w:name="Par509"/>
      <w:bookmarkEnd w:id="41"/>
      <w:r w:rsidRPr="00F715BE">
        <w:rPr>
          <w:rFonts w:ascii="Times New Roman" w:eastAsia="Times New Roman" w:hAnsi="Times New Roman" w:cs="Times New Roman"/>
          <w:sz w:val="24"/>
          <w:szCs w:val="24"/>
          <w:lang w:eastAsia="ru-RU"/>
        </w:rPr>
        <w:t>Порядок рассмотрения отдельных жалоб:</w:t>
      </w:r>
    </w:p>
    <w:p w:rsidR="00F715BE" w:rsidRPr="00F715BE" w:rsidRDefault="00F715BE" w:rsidP="00F715BE">
      <w:pPr>
        <w:spacing w:after="0" w:line="240" w:lineRule="auto"/>
        <w:ind w:firstLine="709"/>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715BE" w:rsidRPr="00F715BE" w:rsidRDefault="00F715BE" w:rsidP="00F715BE">
      <w:pPr>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715BE" w:rsidRPr="00F715BE" w:rsidRDefault="00F715BE" w:rsidP="00F715BE">
      <w:pPr>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715BE" w:rsidRPr="00F715BE" w:rsidRDefault="00F715BE" w:rsidP="00F715BE">
      <w:pPr>
        <w:spacing w:after="0" w:line="240" w:lineRule="auto"/>
        <w:ind w:firstLine="709"/>
        <w:jc w:val="both"/>
        <w:rPr>
          <w:rFonts w:ascii="Times New Roman" w:eastAsia="Times New Roman" w:hAnsi="Times New Roman" w:cs="Times New Roman"/>
          <w:sz w:val="24"/>
          <w:szCs w:val="24"/>
          <w:lang w:eastAsia="ru-RU"/>
        </w:rPr>
      </w:pPr>
      <w:proofErr w:type="gramStart"/>
      <w:r w:rsidRPr="00F715BE">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715BE">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136. По результатам рассмотрения жалобы уполномоченный орган принимает одно из следующих решений:</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F715BE">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w:t>
      </w:r>
      <w:r w:rsidRPr="00F715BE">
        <w:rPr>
          <w:rFonts w:ascii="Times New Roman" w:eastAsia="Times New Roman" w:hAnsi="Times New Roman" w:cs="Times New Roman"/>
          <w:sz w:val="24"/>
          <w:szCs w:val="24"/>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отказывает в удовлетворении жалобы.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138. В ответе по результатам рассмотрения жалобы указываются: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г) основания для принятия решения по жалобе;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д) принятое по жалобе решение;</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139. Основаниями отказа в удовлетворении жалобы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140. Решение, принятое по результатам рассмотрения жалобы, может быть обжаловано в порядке, установленном законодательством.</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 xml:space="preserve">141. В случае установления в ходе или по результатам </w:t>
      </w:r>
      <w:proofErr w:type="gramStart"/>
      <w:r w:rsidRPr="00F715BE">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715BE">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142. Способами информирования заинтересованных лиц о порядке подачи и рассмотрения жалобы являются:</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б) через организации федеральной почтовой связи;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15BE">
        <w:rPr>
          <w:rFonts w:ascii="Times New Roman" w:eastAsia="Times New Roman" w:hAnsi="Times New Roman" w:cs="Times New Roman"/>
          <w:sz w:val="24"/>
          <w:szCs w:val="24"/>
          <w:lang w:eastAsia="ko-KR"/>
        </w:rPr>
        <w:t>г) с помощью телефонной и факсимильной связи.</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 xml:space="preserve">Глава Администрации </w:t>
      </w:r>
    </w:p>
    <w:p w:rsidR="00F715BE" w:rsidRPr="00F715BE" w:rsidRDefault="00F715BE" w:rsidP="00F715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15BE">
        <w:rPr>
          <w:rFonts w:ascii="Times New Roman" w:eastAsia="Times New Roman" w:hAnsi="Times New Roman" w:cs="Times New Roman"/>
          <w:sz w:val="24"/>
          <w:szCs w:val="24"/>
          <w:lang w:eastAsia="ru-RU"/>
        </w:rPr>
        <w:t>Нийского сельского поселения                                              О.Е. Рубцов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15BE" w:rsidRPr="00F715BE" w:rsidTr="00356DE0">
        <w:tc>
          <w:tcPr>
            <w:tcW w:w="4672" w:type="dxa"/>
          </w:tcPr>
          <w:p w:rsidR="00F715BE" w:rsidRPr="00F715BE" w:rsidRDefault="00F715BE" w:rsidP="00F715BE">
            <w:pPr>
              <w:widowControl w:val="0"/>
              <w:autoSpaceDE w:val="0"/>
              <w:autoSpaceDN w:val="0"/>
              <w:adjustRightInd w:val="0"/>
              <w:spacing w:line="240" w:lineRule="exact"/>
              <w:jc w:val="both"/>
              <w:rPr>
                <w:rFonts w:ascii="Times New Roman" w:hAnsi="Times New Roman" w:cs="Times New Roman"/>
                <w:i/>
                <w:sz w:val="28"/>
                <w:szCs w:val="28"/>
                <w:lang w:eastAsia="ru-RU"/>
              </w:rPr>
            </w:pPr>
            <w:bookmarkStart w:id="42" w:name="Par775"/>
            <w:bookmarkEnd w:id="42"/>
          </w:p>
        </w:tc>
        <w:tc>
          <w:tcPr>
            <w:tcW w:w="4673" w:type="dxa"/>
            <w:vAlign w:val="bottom"/>
          </w:tcPr>
          <w:p w:rsidR="00F715BE" w:rsidRPr="00F715BE" w:rsidRDefault="00F715BE" w:rsidP="00F715BE">
            <w:pPr>
              <w:widowControl w:val="0"/>
              <w:autoSpaceDE w:val="0"/>
              <w:autoSpaceDN w:val="0"/>
              <w:adjustRightInd w:val="0"/>
              <w:spacing w:line="240" w:lineRule="exact"/>
              <w:jc w:val="right"/>
              <w:rPr>
                <w:rFonts w:ascii="Times New Roman" w:hAnsi="Times New Roman" w:cs="Times New Roman"/>
                <w:i/>
                <w:sz w:val="28"/>
                <w:szCs w:val="28"/>
                <w:lang w:eastAsia="ru-RU"/>
              </w:rPr>
            </w:pPr>
          </w:p>
        </w:tc>
      </w:tr>
    </w:tbl>
    <w:p w:rsidR="00F715BE" w:rsidRPr="00F715BE" w:rsidRDefault="00F715BE" w:rsidP="00F715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715BE" w:rsidRPr="00F715BE" w:rsidSect="00356DE0">
          <w:headerReference w:type="default" r:id="rId23"/>
          <w:pgSz w:w="11906" w:h="16838"/>
          <w:pgMar w:top="1134" w:right="991" w:bottom="1134" w:left="1701" w:header="708" w:footer="708" w:gutter="0"/>
          <w:cols w:space="708"/>
          <w:docGrid w:linePitch="360"/>
        </w:sectPr>
      </w:pPr>
    </w:p>
    <w:p w:rsidR="00F715BE" w:rsidRPr="00F715BE" w:rsidRDefault="00F715BE" w:rsidP="00F715B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lastRenderedPageBreak/>
        <w:t>Приложение № 1</w:t>
      </w:r>
    </w:p>
    <w:p w:rsidR="00F715BE" w:rsidRPr="00F715BE" w:rsidRDefault="00F715BE" w:rsidP="00F715BE">
      <w:pPr>
        <w:spacing w:after="0" w:line="240" w:lineRule="auto"/>
        <w:ind w:left="6237"/>
        <w:jc w:val="both"/>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 на территории Нийского муниципального образования»</w:t>
      </w:r>
    </w:p>
    <w:p w:rsidR="00F715BE" w:rsidRPr="00F715BE" w:rsidRDefault="00F715BE" w:rsidP="00F715BE">
      <w:pPr>
        <w:autoSpaceDE w:val="0"/>
        <w:autoSpaceDN w:val="0"/>
        <w:adjustRightInd w:val="0"/>
        <w:spacing w:after="0" w:line="240" w:lineRule="auto"/>
        <w:ind w:left="4962"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left="4962" w:firstLine="567"/>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Главе администрации Нийского</w:t>
      </w:r>
    </w:p>
    <w:p w:rsidR="00F715BE" w:rsidRPr="00F715BE" w:rsidRDefault="00F715BE" w:rsidP="00F715BE">
      <w:pPr>
        <w:autoSpaceDE w:val="0"/>
        <w:autoSpaceDN w:val="0"/>
        <w:adjustRightInd w:val="0"/>
        <w:spacing w:after="0" w:line="240" w:lineRule="auto"/>
        <w:ind w:left="4962" w:firstLine="567"/>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сельского поселения</w:t>
      </w:r>
    </w:p>
    <w:p w:rsidR="00F715BE" w:rsidRPr="00F715BE" w:rsidRDefault="00F715BE" w:rsidP="00F715BE">
      <w:pPr>
        <w:autoSpaceDE w:val="0"/>
        <w:autoSpaceDN w:val="0"/>
        <w:adjustRightInd w:val="0"/>
        <w:spacing w:after="0" w:line="240" w:lineRule="auto"/>
        <w:ind w:left="4962" w:firstLine="720"/>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 xml:space="preserve"> от ______________________________</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________________________________,</w:t>
      </w:r>
    </w:p>
    <w:p w:rsidR="00F715BE" w:rsidRPr="00F715BE" w:rsidRDefault="00F715BE" w:rsidP="00F715BE">
      <w:pPr>
        <w:autoSpaceDE w:val="0"/>
        <w:autoSpaceDN w:val="0"/>
        <w:adjustRightInd w:val="0"/>
        <w:spacing w:after="0" w:line="240" w:lineRule="auto"/>
        <w:ind w:left="5103" w:firstLine="720"/>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(Ф.И.О. гражданина полностью)</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proofErr w:type="gramStart"/>
      <w:r w:rsidRPr="00F715BE">
        <w:rPr>
          <w:rFonts w:ascii="Times New Roman" w:eastAsia="Times New Roman" w:hAnsi="Times New Roman" w:cs="Times New Roman"/>
          <w:sz w:val="26"/>
          <w:szCs w:val="26"/>
          <w:lang w:eastAsia="ru-RU"/>
        </w:rPr>
        <w:t>проживающего</w:t>
      </w:r>
      <w:proofErr w:type="gramEnd"/>
      <w:r w:rsidRPr="00F715BE">
        <w:rPr>
          <w:rFonts w:ascii="Times New Roman" w:eastAsia="Times New Roman" w:hAnsi="Times New Roman" w:cs="Times New Roman"/>
          <w:sz w:val="26"/>
          <w:szCs w:val="26"/>
          <w:lang w:eastAsia="ru-RU"/>
        </w:rPr>
        <w:t xml:space="preserve"> по адресу:__________</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________________________________</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________________________________,</w:t>
      </w:r>
    </w:p>
    <w:p w:rsidR="00F715BE" w:rsidRPr="00F715BE" w:rsidRDefault="00F715BE" w:rsidP="00F715BE">
      <w:pPr>
        <w:autoSpaceDE w:val="0"/>
        <w:autoSpaceDN w:val="0"/>
        <w:adjustRightInd w:val="0"/>
        <w:spacing w:after="0" w:line="240" w:lineRule="auto"/>
        <w:ind w:left="5103" w:firstLine="720"/>
        <w:jc w:val="center"/>
        <w:rPr>
          <w:rFonts w:ascii="Times New Roman" w:eastAsia="Times New Roman" w:hAnsi="Times New Roman" w:cs="Times New Roman"/>
          <w:sz w:val="20"/>
          <w:szCs w:val="20"/>
          <w:lang w:eastAsia="ru-RU"/>
        </w:rPr>
      </w:pPr>
      <w:proofErr w:type="gramStart"/>
      <w:r w:rsidRPr="00F715BE">
        <w:rPr>
          <w:rFonts w:ascii="Times New Roman" w:eastAsia="Times New Roman" w:hAnsi="Times New Roman" w:cs="Times New Roman"/>
          <w:sz w:val="20"/>
          <w:szCs w:val="20"/>
          <w:lang w:eastAsia="ru-RU"/>
        </w:rPr>
        <w:t>(указывается индекс и адрес</w:t>
      </w:r>
      <w:proofErr w:type="gramEnd"/>
    </w:p>
    <w:p w:rsidR="00F715BE" w:rsidRPr="00F715BE" w:rsidRDefault="00F715BE" w:rsidP="00F715BE">
      <w:pPr>
        <w:autoSpaceDE w:val="0"/>
        <w:autoSpaceDN w:val="0"/>
        <w:adjustRightInd w:val="0"/>
        <w:spacing w:after="0" w:line="240" w:lineRule="auto"/>
        <w:ind w:left="5103" w:firstLine="720"/>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0"/>
          <w:szCs w:val="20"/>
          <w:lang w:eastAsia="ru-RU"/>
        </w:rPr>
        <w:t>регистрации по месту жительства)</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контактные телефоны:</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дом. ___________________________,</w:t>
      </w:r>
    </w:p>
    <w:p w:rsidR="00F715BE" w:rsidRPr="00F715BE" w:rsidRDefault="00F715BE" w:rsidP="00F715BE">
      <w:pPr>
        <w:autoSpaceDE w:val="0"/>
        <w:autoSpaceDN w:val="0"/>
        <w:adjustRightInd w:val="0"/>
        <w:spacing w:after="0" w:line="240" w:lineRule="auto"/>
        <w:ind w:left="5103"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моб. ____________________________</w:t>
      </w:r>
    </w:p>
    <w:p w:rsidR="00F715BE" w:rsidRPr="00F715BE" w:rsidRDefault="00F715BE" w:rsidP="00F715BE">
      <w:pPr>
        <w:widowControl w:val="0"/>
        <w:autoSpaceDE w:val="0"/>
        <w:autoSpaceDN w:val="0"/>
        <w:adjustRightInd w:val="0"/>
        <w:spacing w:after="0" w:line="240" w:lineRule="auto"/>
        <w:ind w:firstLine="720"/>
        <w:jc w:val="right"/>
        <w:rPr>
          <w:rFonts w:ascii="Times New Roman" w:eastAsia="Calibri" w:hAnsi="Times New Roman" w:cs="Times New Roman"/>
          <w:sz w:val="28"/>
          <w:szCs w:val="20"/>
          <w:lang w:eastAsia="ru-RU"/>
        </w:rPr>
      </w:pP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715BE" w:rsidRPr="00F715BE" w:rsidRDefault="00F715BE" w:rsidP="00F715B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ЗАЯВЛЕНИЕ</w:t>
      </w:r>
    </w:p>
    <w:p w:rsidR="00F715BE" w:rsidRPr="00F715BE" w:rsidRDefault="00F715BE" w:rsidP="00F715B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Просим (прошу) передать в _____________________________________________</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 xml:space="preserve">                                                                              (частную, общую совместную/общую долевую)</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715BE">
        <w:rPr>
          <w:rFonts w:ascii="Times New Roman" w:eastAsia="Times New Roman" w:hAnsi="Times New Roman" w:cs="Times New Roman"/>
          <w:sz w:val="26"/>
          <w:szCs w:val="26"/>
          <w:lang w:eastAsia="ru-RU"/>
        </w:rPr>
        <w:t>собственность</w:t>
      </w:r>
      <w:proofErr w:type="gramEnd"/>
      <w:r w:rsidRPr="00F715BE">
        <w:rPr>
          <w:rFonts w:ascii="Times New Roman" w:eastAsia="Times New Roman" w:hAnsi="Times New Roman" w:cs="Times New Roman"/>
          <w:sz w:val="26"/>
          <w:szCs w:val="26"/>
          <w:lang w:eastAsia="ru-RU"/>
        </w:rPr>
        <w:t xml:space="preserve"> занимаемую нами (мной) на основании _____________________________________________________________________________</w:t>
      </w:r>
    </w:p>
    <w:p w:rsidR="00F715BE" w:rsidRPr="00F715BE" w:rsidRDefault="00F715BE" w:rsidP="00F715BE">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(договора социального найма, ордера)</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 xml:space="preserve">квартиру № _____ корп. ____ дома № _____ </w:t>
      </w:r>
      <w:proofErr w:type="gramStart"/>
      <w:r w:rsidRPr="00F715BE">
        <w:rPr>
          <w:rFonts w:ascii="Times New Roman" w:eastAsia="Times New Roman" w:hAnsi="Times New Roman" w:cs="Times New Roman"/>
          <w:sz w:val="26"/>
          <w:szCs w:val="26"/>
          <w:lang w:eastAsia="ru-RU"/>
        </w:rPr>
        <w:t>по</w:t>
      </w:r>
      <w:proofErr w:type="gramEnd"/>
      <w:r w:rsidRPr="00F715BE">
        <w:rPr>
          <w:rFonts w:ascii="Times New Roman" w:eastAsia="Times New Roman" w:hAnsi="Times New Roman" w:cs="Times New Roman"/>
          <w:sz w:val="26"/>
          <w:szCs w:val="26"/>
          <w:lang w:eastAsia="ru-RU"/>
        </w:rPr>
        <w:t xml:space="preserve"> _______________________________</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в ________________________________________________________________районе.</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Ранее в приватизации жилых помещений из проживающих (зарегистрированных) в данной квартире лиц ____________________________________________________</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_______________________________________________________________________</w:t>
      </w:r>
    </w:p>
    <w:p w:rsidR="00F715BE" w:rsidRPr="00F715BE" w:rsidRDefault="00F715BE" w:rsidP="00F715BE">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(никто не участвовал или участвовал: кто и по какому адресу)</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В настоящее время в порядке улучшения жилищных условий жилое помещение</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_______________________________________________________________________</w:t>
      </w:r>
    </w:p>
    <w:p w:rsidR="00F715BE" w:rsidRPr="00F715BE" w:rsidRDefault="00F715BE" w:rsidP="00F715BE">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 xml:space="preserve">(никому не </w:t>
      </w:r>
      <w:proofErr w:type="gramStart"/>
      <w:r w:rsidRPr="00F715BE">
        <w:rPr>
          <w:rFonts w:ascii="Times New Roman" w:eastAsia="Times New Roman" w:hAnsi="Times New Roman" w:cs="Times New Roman"/>
          <w:sz w:val="20"/>
          <w:szCs w:val="20"/>
          <w:lang w:eastAsia="ru-RU"/>
        </w:rPr>
        <w:t>предоставляется</w:t>
      </w:r>
      <w:proofErr w:type="gramEnd"/>
      <w:r w:rsidRPr="00F715BE">
        <w:rPr>
          <w:rFonts w:ascii="Times New Roman" w:eastAsia="Times New Roman" w:hAnsi="Times New Roman" w:cs="Times New Roman"/>
          <w:sz w:val="20"/>
          <w:szCs w:val="20"/>
          <w:lang w:eastAsia="ru-RU"/>
        </w:rPr>
        <w:t>/предоставляется)</w:t>
      </w: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715BE" w:rsidRPr="00F715BE" w:rsidRDefault="00F715BE" w:rsidP="00F715B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Просим (прошу) оформить договор передачи жилого помещения (квартиры, дома) в собственность в порядке приватизации.</w:t>
      </w: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F715BE" w:rsidRPr="00F715BE" w:rsidRDefault="00F715BE" w:rsidP="00F715B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ПОДПИСИ ГРАЖДАН, ПРИНИМАЮЩИЕ УЧАСТИЕ В ПРИВАТИЗАЦИИ, О СОГЛАСИИ НА ПРИВАТИЗАЦИЮ</w:t>
      </w: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F715BE" w:rsidRPr="00F715BE" w:rsidRDefault="00F715BE" w:rsidP="00F715BE">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F715BE" w:rsidRPr="00F715BE" w:rsidTr="00356DE0">
        <w:tc>
          <w:tcPr>
            <w:tcW w:w="2476"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hAnsi="Times New Roman" w:cs="Times New Roman"/>
                <w:sz w:val="24"/>
                <w:szCs w:val="24"/>
                <w:lang w:eastAsia="ru-RU"/>
              </w:rPr>
              <w:t>Фамилия, имя, отчество</w:t>
            </w:r>
          </w:p>
        </w:tc>
        <w:tc>
          <w:tcPr>
            <w:tcW w:w="1881" w:type="dxa"/>
          </w:tcPr>
          <w:p w:rsidR="00F715BE" w:rsidRPr="00F715BE" w:rsidRDefault="00F715BE" w:rsidP="00F715BE">
            <w:pPr>
              <w:widowControl w:val="0"/>
              <w:autoSpaceDE w:val="0"/>
              <w:autoSpaceDN w:val="0"/>
              <w:adjustRightInd w:val="0"/>
              <w:jc w:val="center"/>
              <w:rPr>
                <w:rFonts w:ascii="Times New Roman" w:eastAsia="Calibri" w:hAnsi="Times New Roman" w:cs="Times New Roman"/>
                <w:sz w:val="24"/>
                <w:szCs w:val="24"/>
                <w:lang w:eastAsia="ru-RU"/>
              </w:rPr>
            </w:pPr>
            <w:r w:rsidRPr="00F715BE">
              <w:rPr>
                <w:rFonts w:ascii="Times New Roman" w:hAnsi="Times New Roman" w:cs="Times New Roman"/>
                <w:sz w:val="24"/>
                <w:szCs w:val="24"/>
                <w:lang w:eastAsia="ru-RU"/>
              </w:rPr>
              <w:t>Дата рождения</w:t>
            </w:r>
          </w:p>
        </w:tc>
        <w:tc>
          <w:tcPr>
            <w:tcW w:w="2259" w:type="dxa"/>
          </w:tcPr>
          <w:p w:rsidR="00F715BE" w:rsidRPr="00F715BE" w:rsidRDefault="00F715BE" w:rsidP="00F715BE">
            <w:pPr>
              <w:widowControl w:val="0"/>
              <w:autoSpaceDE w:val="0"/>
              <w:autoSpaceDN w:val="0"/>
              <w:adjustRightInd w:val="0"/>
              <w:jc w:val="center"/>
              <w:rPr>
                <w:rFonts w:ascii="Times New Roman" w:eastAsia="Calibri" w:hAnsi="Times New Roman" w:cs="Times New Roman"/>
                <w:sz w:val="24"/>
                <w:szCs w:val="24"/>
                <w:lang w:eastAsia="ru-RU"/>
              </w:rPr>
            </w:pPr>
            <w:r w:rsidRPr="00F715BE">
              <w:rPr>
                <w:rFonts w:ascii="Times New Roman" w:hAnsi="Times New Roman" w:cs="Times New Roman"/>
                <w:sz w:val="24"/>
                <w:szCs w:val="24"/>
                <w:lang w:eastAsia="ru-RU"/>
              </w:rPr>
              <w:t>Паспортные данные</w:t>
            </w:r>
          </w:p>
        </w:tc>
        <w:tc>
          <w:tcPr>
            <w:tcW w:w="1763" w:type="dxa"/>
          </w:tcPr>
          <w:p w:rsidR="00F715BE" w:rsidRPr="00F715BE" w:rsidRDefault="00F715BE" w:rsidP="00F715BE">
            <w:pPr>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Подпись, дата</w:t>
            </w:r>
          </w:p>
        </w:tc>
        <w:tc>
          <w:tcPr>
            <w:tcW w:w="1509" w:type="dxa"/>
          </w:tcPr>
          <w:p w:rsidR="00F715BE" w:rsidRPr="00F715BE" w:rsidRDefault="00F715BE" w:rsidP="00F715BE">
            <w:pPr>
              <w:autoSpaceDE w:val="0"/>
              <w:autoSpaceDN w:val="0"/>
              <w:adjustRightInd w:val="0"/>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Доля</w:t>
            </w:r>
          </w:p>
        </w:tc>
      </w:tr>
      <w:tr w:rsidR="00F715BE" w:rsidRPr="00F715BE" w:rsidTr="00356DE0">
        <w:tc>
          <w:tcPr>
            <w:tcW w:w="2476"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1</w:t>
            </w:r>
          </w:p>
        </w:tc>
        <w:tc>
          <w:tcPr>
            <w:tcW w:w="1881"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2</w:t>
            </w:r>
          </w:p>
        </w:tc>
        <w:tc>
          <w:tcPr>
            <w:tcW w:w="2259"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3</w:t>
            </w:r>
          </w:p>
        </w:tc>
        <w:tc>
          <w:tcPr>
            <w:tcW w:w="1763"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4</w:t>
            </w:r>
          </w:p>
        </w:tc>
        <w:tc>
          <w:tcPr>
            <w:tcW w:w="1509" w:type="dxa"/>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5</w:t>
            </w:r>
          </w:p>
        </w:tc>
      </w:tr>
      <w:tr w:rsidR="00F715BE" w:rsidRPr="00F715BE" w:rsidTr="00356DE0">
        <w:tc>
          <w:tcPr>
            <w:tcW w:w="2476"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881"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22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763"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50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r w:rsidR="00F715BE" w:rsidRPr="00F715BE" w:rsidTr="00356DE0">
        <w:tc>
          <w:tcPr>
            <w:tcW w:w="2476"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881"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22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763"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50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r w:rsidR="00F715BE" w:rsidRPr="00F715BE" w:rsidTr="00356DE0">
        <w:tc>
          <w:tcPr>
            <w:tcW w:w="2476"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881"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22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763"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50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r w:rsidR="00F715BE" w:rsidRPr="00F715BE" w:rsidTr="00356DE0">
        <w:tc>
          <w:tcPr>
            <w:tcW w:w="2476"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881"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22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763"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50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r w:rsidR="00F715BE" w:rsidRPr="00F715BE" w:rsidTr="00356DE0">
        <w:tc>
          <w:tcPr>
            <w:tcW w:w="2476"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881"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22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763"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50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bl>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С перечнем оснований для отказа в предоставлении муниципальной услуги ознакомле</w:t>
      </w:r>
      <w:proofErr w:type="gramStart"/>
      <w:r w:rsidRPr="00F715BE">
        <w:rPr>
          <w:rFonts w:ascii="Times New Roman" w:eastAsia="Times New Roman" w:hAnsi="Times New Roman" w:cs="Times New Roman"/>
          <w:sz w:val="26"/>
          <w:szCs w:val="26"/>
          <w:lang w:eastAsia="ru-RU"/>
        </w:rPr>
        <w:t>н(</w:t>
      </w:r>
      <w:proofErr w:type="gramEnd"/>
      <w:r w:rsidRPr="00F715BE">
        <w:rPr>
          <w:rFonts w:ascii="Times New Roman" w:eastAsia="Times New Roman" w:hAnsi="Times New Roman" w:cs="Times New Roman"/>
          <w:sz w:val="26"/>
          <w:szCs w:val="26"/>
          <w:lang w:eastAsia="ru-RU"/>
        </w:rPr>
        <w:t>а)___________________________________________________________.</w:t>
      </w:r>
    </w:p>
    <w:p w:rsidR="00F715BE" w:rsidRPr="00F715BE" w:rsidRDefault="00F715BE" w:rsidP="00F715B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(подпись заявителя)</w:t>
      </w:r>
    </w:p>
    <w:p w:rsidR="00F715BE" w:rsidRPr="00F715BE" w:rsidRDefault="00F715BE" w:rsidP="00F715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 xml:space="preserve"> Опись сдаваемых документов:</w:t>
      </w:r>
    </w:p>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Style w:val="a3"/>
        <w:tblW w:w="0" w:type="auto"/>
        <w:tblInd w:w="392" w:type="dxa"/>
        <w:tblLook w:val="04A0" w:firstRow="1" w:lastRow="0" w:firstColumn="1" w:lastColumn="0" w:noHBand="0" w:noVBand="1"/>
      </w:tblPr>
      <w:tblGrid>
        <w:gridCol w:w="959"/>
        <w:gridCol w:w="6662"/>
        <w:gridCol w:w="1950"/>
      </w:tblGrid>
      <w:tr w:rsidR="00F715BE" w:rsidRPr="00F715BE" w:rsidTr="00356DE0">
        <w:trPr>
          <w:trHeight w:val="525"/>
        </w:trPr>
        <w:tc>
          <w:tcPr>
            <w:tcW w:w="959" w:type="dxa"/>
            <w:vAlign w:val="center"/>
          </w:tcPr>
          <w:p w:rsidR="00F715BE" w:rsidRPr="00F715BE" w:rsidRDefault="00F715BE" w:rsidP="00F715BE">
            <w:pPr>
              <w:widowControl w:val="0"/>
              <w:autoSpaceDE w:val="0"/>
              <w:autoSpaceDN w:val="0"/>
              <w:adjustRightInd w:val="0"/>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 </w:t>
            </w:r>
            <w:proofErr w:type="gramStart"/>
            <w:r w:rsidRPr="00F715BE">
              <w:rPr>
                <w:rFonts w:ascii="Times New Roman" w:eastAsia="Calibri" w:hAnsi="Times New Roman" w:cs="Times New Roman"/>
                <w:sz w:val="24"/>
                <w:szCs w:val="24"/>
                <w:lang w:eastAsia="ru-RU"/>
              </w:rPr>
              <w:t>п</w:t>
            </w:r>
            <w:proofErr w:type="gramEnd"/>
            <w:r w:rsidRPr="00F715BE">
              <w:rPr>
                <w:rFonts w:ascii="Times New Roman" w:eastAsia="Calibri" w:hAnsi="Times New Roman" w:cs="Times New Roman"/>
                <w:sz w:val="24"/>
                <w:szCs w:val="24"/>
                <w:lang w:eastAsia="ru-RU"/>
              </w:rPr>
              <w:t>/п</w:t>
            </w:r>
          </w:p>
        </w:tc>
        <w:tc>
          <w:tcPr>
            <w:tcW w:w="6662" w:type="dxa"/>
            <w:vAlign w:val="center"/>
          </w:tcPr>
          <w:p w:rsidR="00F715BE" w:rsidRPr="00F715BE" w:rsidRDefault="00F715BE" w:rsidP="00F715BE">
            <w:pPr>
              <w:autoSpaceDE w:val="0"/>
              <w:autoSpaceDN w:val="0"/>
              <w:adjustRightInd w:val="0"/>
              <w:ind w:firstLine="34"/>
              <w:jc w:val="center"/>
              <w:rPr>
                <w:rFonts w:ascii="Times New Roman" w:hAnsi="Times New Roman" w:cs="Times New Roman"/>
                <w:sz w:val="24"/>
                <w:szCs w:val="24"/>
                <w:lang w:eastAsia="ru-RU"/>
              </w:rPr>
            </w:pPr>
            <w:r w:rsidRPr="00F715BE">
              <w:rPr>
                <w:rFonts w:ascii="Times New Roman" w:hAnsi="Times New Roman" w:cs="Times New Roman"/>
                <w:sz w:val="24"/>
                <w:szCs w:val="24"/>
                <w:lang w:eastAsia="ru-RU"/>
              </w:rPr>
              <w:t>Наименование</w:t>
            </w:r>
          </w:p>
        </w:tc>
        <w:tc>
          <w:tcPr>
            <w:tcW w:w="1950" w:type="dxa"/>
            <w:vAlign w:val="center"/>
          </w:tcPr>
          <w:p w:rsidR="00F715BE" w:rsidRPr="00F715BE" w:rsidRDefault="00F715BE" w:rsidP="00F715BE">
            <w:pPr>
              <w:widowControl w:val="0"/>
              <w:autoSpaceDE w:val="0"/>
              <w:autoSpaceDN w:val="0"/>
              <w:adjustRightInd w:val="0"/>
              <w:ind w:firstLine="34"/>
              <w:jc w:val="center"/>
              <w:rPr>
                <w:rFonts w:ascii="Times New Roman" w:eastAsia="Calibri" w:hAnsi="Times New Roman" w:cs="Times New Roman"/>
                <w:sz w:val="24"/>
                <w:szCs w:val="24"/>
                <w:lang w:eastAsia="ru-RU"/>
              </w:rPr>
            </w:pPr>
            <w:r w:rsidRPr="00F715BE">
              <w:rPr>
                <w:rFonts w:ascii="Times New Roman" w:eastAsia="Calibri" w:hAnsi="Times New Roman" w:cs="Times New Roman"/>
                <w:sz w:val="24"/>
                <w:szCs w:val="24"/>
                <w:lang w:eastAsia="ru-RU"/>
              </w:rPr>
              <w:t xml:space="preserve">Кол - </w:t>
            </w:r>
            <w:proofErr w:type="gramStart"/>
            <w:r w:rsidRPr="00F715BE">
              <w:rPr>
                <w:rFonts w:ascii="Times New Roman" w:eastAsia="Calibri" w:hAnsi="Times New Roman" w:cs="Times New Roman"/>
                <w:sz w:val="24"/>
                <w:szCs w:val="24"/>
                <w:lang w:eastAsia="ru-RU"/>
              </w:rPr>
              <w:t>во</w:t>
            </w:r>
            <w:proofErr w:type="gramEnd"/>
            <w:r w:rsidRPr="00F715BE">
              <w:rPr>
                <w:rFonts w:ascii="Times New Roman" w:eastAsia="Calibri" w:hAnsi="Times New Roman" w:cs="Times New Roman"/>
                <w:sz w:val="24"/>
                <w:szCs w:val="24"/>
                <w:lang w:eastAsia="ru-RU"/>
              </w:rPr>
              <w:t xml:space="preserve"> листов</w:t>
            </w: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jc w:val="both"/>
              <w:rPr>
                <w:rFonts w:ascii="Times New Roman" w:eastAsia="Calibri" w:hAnsi="Times New Roman" w:cs="Times New Roman"/>
                <w:sz w:val="24"/>
                <w:szCs w:val="24"/>
                <w:lang w:eastAsia="ru-RU"/>
              </w:rPr>
            </w:pPr>
          </w:p>
        </w:tc>
      </w:tr>
      <w:tr w:rsidR="00F715BE" w:rsidRPr="00F715BE" w:rsidTr="00356DE0">
        <w:tc>
          <w:tcPr>
            <w:tcW w:w="959"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6662"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c>
          <w:tcPr>
            <w:tcW w:w="1950" w:type="dxa"/>
          </w:tcPr>
          <w:p w:rsidR="00F715BE" w:rsidRPr="00F715BE" w:rsidRDefault="00F715BE" w:rsidP="00F715BE">
            <w:pPr>
              <w:widowControl w:val="0"/>
              <w:autoSpaceDE w:val="0"/>
              <w:autoSpaceDN w:val="0"/>
              <w:adjustRightInd w:val="0"/>
              <w:ind w:firstLine="709"/>
              <w:jc w:val="both"/>
              <w:rPr>
                <w:rFonts w:ascii="Times New Roman" w:eastAsia="Calibri" w:hAnsi="Times New Roman" w:cs="Times New Roman"/>
                <w:sz w:val="24"/>
                <w:szCs w:val="24"/>
                <w:lang w:eastAsia="ru-RU"/>
              </w:rPr>
            </w:pPr>
          </w:p>
        </w:tc>
      </w:tr>
    </w:tbl>
    <w:p w:rsidR="00F715BE" w:rsidRPr="00F715BE" w:rsidRDefault="00F715BE" w:rsidP="00F715B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715BE" w:rsidRPr="00F715BE" w:rsidRDefault="00F715BE" w:rsidP="00F715BE">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715BE">
        <w:rPr>
          <w:rFonts w:ascii="Times New Roman" w:eastAsia="Times New Roman" w:hAnsi="Times New Roman" w:cs="Times New Roman"/>
          <w:sz w:val="26"/>
          <w:szCs w:val="26"/>
          <w:lang w:eastAsia="ru-RU"/>
        </w:rPr>
        <w:t>«___» _______________ 20_____ г. _________________________________________</w:t>
      </w:r>
    </w:p>
    <w:p w:rsidR="00F715BE" w:rsidRPr="00F715BE" w:rsidRDefault="00F715BE" w:rsidP="00F715BE">
      <w:pPr>
        <w:autoSpaceDE w:val="0"/>
        <w:autoSpaceDN w:val="0"/>
        <w:adjustRightInd w:val="0"/>
        <w:spacing w:after="0" w:line="240" w:lineRule="auto"/>
        <w:ind w:left="3544" w:firstLine="709"/>
        <w:jc w:val="center"/>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(подпись заявителя)</w:t>
      </w:r>
    </w:p>
    <w:p w:rsidR="00F715BE" w:rsidRPr="00F715BE" w:rsidRDefault="00F715BE" w:rsidP="00F715BE">
      <w:pPr>
        <w:spacing w:after="0" w:line="240" w:lineRule="auto"/>
        <w:jc w:val="both"/>
        <w:rPr>
          <w:rFonts w:ascii="Tms Rmn" w:eastAsia="Times New Roman" w:hAnsi="Tms Rmn" w:cs="Times New Roman"/>
          <w:sz w:val="2"/>
          <w:szCs w:val="2"/>
          <w:lang w:eastAsia="ru-RU"/>
        </w:rPr>
      </w:pPr>
    </w:p>
    <w:p w:rsidR="00F715BE" w:rsidRPr="00F715BE" w:rsidRDefault="00F715BE" w:rsidP="00F715BE">
      <w:pPr>
        <w:spacing w:after="0" w:line="240" w:lineRule="auto"/>
        <w:ind w:left="5954"/>
        <w:jc w:val="both"/>
        <w:rPr>
          <w:rFonts w:ascii="Times New Roman" w:eastAsia="Times New Roman" w:hAnsi="Times New Roman" w:cs="Times New Roman"/>
          <w:sz w:val="20"/>
          <w:szCs w:val="20"/>
          <w:lang w:eastAsia="ru-RU"/>
        </w:rPr>
        <w:sectPr w:rsidR="00F715BE" w:rsidRPr="00F715BE" w:rsidSect="00356DE0">
          <w:pgSz w:w="11906" w:h="16838"/>
          <w:pgMar w:top="1134" w:right="849" w:bottom="1134" w:left="993" w:header="708" w:footer="708" w:gutter="0"/>
          <w:cols w:space="708"/>
          <w:docGrid w:linePitch="360"/>
        </w:sectPr>
      </w:pPr>
    </w:p>
    <w:p w:rsidR="00F715BE" w:rsidRPr="00F715BE" w:rsidRDefault="00F715BE" w:rsidP="00F715B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lastRenderedPageBreak/>
        <w:t>Приложение № 2</w:t>
      </w:r>
    </w:p>
    <w:p w:rsidR="00F715BE" w:rsidRPr="00F715BE" w:rsidRDefault="00F715BE" w:rsidP="00F715BE">
      <w:pPr>
        <w:spacing w:after="0" w:line="240" w:lineRule="auto"/>
        <w:ind w:left="6521"/>
        <w:jc w:val="both"/>
        <w:rPr>
          <w:rFonts w:ascii="Times New Roman" w:eastAsia="Times New Roman" w:hAnsi="Times New Roman" w:cs="Times New Roman"/>
          <w:sz w:val="20"/>
          <w:szCs w:val="20"/>
          <w:lang w:eastAsia="ru-RU"/>
        </w:rPr>
      </w:pPr>
      <w:r w:rsidRPr="00F715BE">
        <w:rPr>
          <w:rFonts w:ascii="Times New Roman" w:eastAsia="Times New Roman" w:hAnsi="Times New Roman" w:cs="Times New Roman"/>
          <w:sz w:val="20"/>
          <w:szCs w:val="20"/>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 на территории Нийского сельского поселения»</w:t>
      </w:r>
    </w:p>
    <w:p w:rsidR="00F715BE" w:rsidRPr="00F715BE" w:rsidRDefault="00F715BE" w:rsidP="00F715BE">
      <w:pPr>
        <w:spacing w:after="0" w:line="240" w:lineRule="auto"/>
        <w:ind w:left="5954" w:firstLine="720"/>
        <w:jc w:val="both"/>
        <w:rPr>
          <w:rFonts w:ascii="Times New Roman" w:eastAsia="Times New Roman" w:hAnsi="Times New Roman" w:cs="Times New Roman"/>
          <w:sz w:val="20"/>
          <w:szCs w:val="20"/>
          <w:lang w:eastAsia="ru-RU"/>
        </w:rPr>
      </w:pPr>
    </w:p>
    <w:p w:rsidR="00F715BE" w:rsidRPr="00F715BE" w:rsidRDefault="00F715BE" w:rsidP="00F715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15BE">
        <w:rPr>
          <w:rFonts w:ascii="Times New Roman" w:eastAsia="Times New Roman" w:hAnsi="Times New Roman" w:cs="Times New Roman"/>
          <w:sz w:val="28"/>
          <w:szCs w:val="28"/>
          <w:lang w:eastAsia="ru-RU"/>
        </w:rPr>
        <w:t>БЛОК-СХЕМА</w:t>
      </w:r>
    </w:p>
    <w:p w:rsidR="00F715BE" w:rsidRPr="00F715BE" w:rsidRDefault="00F715BE" w:rsidP="00F715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15BE">
        <w:rPr>
          <w:rFonts w:ascii="Times New Roman" w:eastAsia="Times New Roman" w:hAnsi="Times New Roman" w:cs="Times New Roman"/>
          <w:sz w:val="28"/>
          <w:szCs w:val="28"/>
          <w:lang w:eastAsia="ru-RU"/>
        </w:rPr>
        <w:t>АДМИНИСТРАТИВНЫХ ПРОЦЕДУР ПРЕДОСТАВЛЕНИЯ МУНИЦИПАЛЬНОЙ УСЛУГИ</w:t>
      </w:r>
      <w:r w:rsidRPr="00F715BE">
        <w:rPr>
          <w:rFonts w:ascii="Times New Roman" w:eastAsia="Times New Roman" w:hAnsi="Times New Roman" w:cs="Times New Roman"/>
          <w:noProof/>
          <w:sz w:val="28"/>
          <w:szCs w:val="28"/>
          <w:lang w:eastAsia="ru-RU"/>
        </w:rPr>
        <mc:AlternateContent>
          <mc:Choice Requires="wpg">
            <w:drawing>
              <wp:inline distT="0" distB="0" distL="0" distR="0" wp14:anchorId="023EF049" wp14:editId="4394D964">
                <wp:extent cx="6321425" cy="6913457"/>
                <wp:effectExtent l="0" t="0" r="41275" b="4000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6913457"/>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56DE0" w:rsidRPr="00B75120" w:rsidRDefault="00356DE0" w:rsidP="00F715BE">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56DE0" w:rsidRPr="00B75120" w:rsidRDefault="00356DE0" w:rsidP="00F715BE">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56DE0" w:rsidRPr="00A51EA1" w:rsidRDefault="00356DE0" w:rsidP="00F715BE">
                              <w:pPr>
                                <w:pStyle w:val="a6"/>
                                <w:numPr>
                                  <w:ilvl w:val="0"/>
                                  <w:numId w:val="5"/>
                                </w:numPr>
                                <w:spacing w:line="216" w:lineRule="auto"/>
                                <w:jc w:val="left"/>
                                <w:rPr>
                                  <w:rFonts w:ascii="Times New Roman" w:hAnsi="Times New Roman"/>
                                  <w:sz w:val="20"/>
                                </w:rPr>
                              </w:pPr>
                              <w:r w:rsidRPr="000244CB">
                                <w:rPr>
                                  <w:rFonts w:ascii="Times New Roman" w:hAnsi="Times New Roman"/>
                                  <w:sz w:val="20"/>
                                </w:rPr>
                                <w:t xml:space="preserve">в форме электронного документа </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56DE0" w:rsidRPr="00D42998" w:rsidRDefault="00356DE0" w:rsidP="00F715BE">
                              <w:pPr>
                                <w:spacing w:line="216" w:lineRule="auto"/>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56DE0" w:rsidRPr="00A51EA1" w:rsidRDefault="00356DE0" w:rsidP="00F715B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356DE0" w:rsidRPr="00A51EA1" w:rsidRDefault="00356DE0" w:rsidP="00F715BE">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356DE0" w:rsidRPr="00B904E0" w:rsidRDefault="00356DE0" w:rsidP="00F715BE">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Default="00356DE0" w:rsidP="00F715BE">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356DE0" w:rsidRDefault="00356DE0" w:rsidP="00F715BE">
                              <w:pPr>
                                <w:spacing w:line="216" w:lineRule="auto"/>
                                <w:ind w:left="-142" w:right="-145"/>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roofErr w:type="gramEnd"/>
                            </w:p>
                            <w:p w:rsidR="00356DE0" w:rsidRPr="00A51EA1" w:rsidRDefault="00356DE0" w:rsidP="00F715BE">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12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Default="00356DE0" w:rsidP="00F715BE">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356DE0" w:rsidRDefault="00356DE0" w:rsidP="00F715BE">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(5</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356DE0" w:rsidRPr="0072669F" w:rsidRDefault="00356DE0" w:rsidP="00F715BE">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DE0" w:rsidRPr="00B75120" w:rsidRDefault="00356DE0" w:rsidP="00F715BE">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356DE0" w:rsidRPr="00A51EA1" w:rsidRDefault="00356DE0" w:rsidP="00F715BE">
                              <w:pPr>
                                <w:spacing w:line="216" w:lineRule="auto"/>
                                <w:jc w:val="center"/>
                                <w:rPr>
                                  <w:rFonts w:ascii="Times New Roman" w:hAnsi="Times New Roman"/>
                                  <w:i/>
                                  <w:sz w:val="20"/>
                                </w:rPr>
                              </w:pPr>
                              <w:r>
                                <w:rPr>
                                  <w:rFonts w:ascii="Times New Roman" w:eastAsia="Times New Roman" w:hAnsi="Times New Roman"/>
                                  <w:i/>
                                  <w:sz w:val="20"/>
                                </w:rPr>
                                <w:t>(5</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497.75pt;height:544.35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L8MA&#10;AADaAAAADwAAAGRycy9kb3ducmV2LnhtbESPQWsCMRSE70L/Q3gFb5pVWimrUaS0WhUPWkGPr5vX&#10;zeLmZdlEXf+9EQSPw8x8w4wmjS3FmWpfOFbQ6yYgiDOnC84V7H6/Ox8gfEDWWDomBVfyMBm/tEaY&#10;anfhDZ23IRcRwj5FBSaEKpXSZ4Ys+q6riKP372qLIco6l7rGS4TbUvaTZCAtFhwXDFb0aSg7bk9W&#10;wd/b4qj37+6wmm9wvTwtZ19Gz5RqvzbTIYhATXiGH+0fraAP9yvxBs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L8MAAADaAAAADwAAAAAAAAAAAAAAAACYAgAAZHJzL2Rv&#10;d25yZXYueG1sUEsFBgAAAAAEAAQA9QAAAIgDA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56DE0" w:rsidRPr="00B75120" w:rsidRDefault="00356DE0" w:rsidP="00F715BE">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56DE0" w:rsidRPr="00B75120" w:rsidRDefault="00356DE0" w:rsidP="00F715BE">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56DE0" w:rsidRPr="00A51EA1" w:rsidRDefault="00356DE0" w:rsidP="00F715BE">
                        <w:pPr>
                          <w:pStyle w:val="a6"/>
                          <w:numPr>
                            <w:ilvl w:val="0"/>
                            <w:numId w:val="5"/>
                          </w:numPr>
                          <w:spacing w:line="216" w:lineRule="auto"/>
                          <w:jc w:val="left"/>
                          <w:rPr>
                            <w:rFonts w:ascii="Times New Roman" w:hAnsi="Times New Roman"/>
                            <w:sz w:val="20"/>
                          </w:rPr>
                        </w:pPr>
                        <w:r w:rsidRPr="000244CB">
                          <w:rPr>
                            <w:rFonts w:ascii="Times New Roman" w:hAnsi="Times New Roman"/>
                            <w:sz w:val="20"/>
                          </w:rPr>
                          <w:t xml:space="preserve">в форме электронного документа </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ItMQA&#10;AADaAAAADwAAAGRycy9kb3ducmV2LnhtbESPW2sCMRSE3wv9D+EIfatZ7QVZjVKktWrxwQvo43Fz&#10;3CxuTpZN1PXfG6Hg4zAz3zCDUWNLcabaF44VdNoJCOLM6YJzBZv1z2sPhA/IGkvHpOBKHkbD56cB&#10;ptpdeEnnVchFhLBPUYEJoUql9Jkhi77tKuLoHVxtMURZ51LXeIlwW8puknxKiwXHBYMVjQ1lx9XJ&#10;Kti/z456++F2f79LXMxP88m30ROlXlrNVx9EoCY8wv/tqVbwBv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yLTEAAAA2gAAAA8AAAAAAAAAAAAAAAAAmAIAAGRycy9k&#10;b3ducmV2LnhtbFBLBQYAAAAABAAEAPUAAACJAw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56DE0" w:rsidRPr="00D42998" w:rsidRDefault="00356DE0" w:rsidP="00F715BE">
                        <w:pPr>
                          <w:spacing w:line="216" w:lineRule="auto"/>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QwMMA&#10;AADaAAAADwAAAGRycy9kb3ducmV2LnhtbESPT2sCMRTE74V+h/AK3mpW0VJWo0ip//GgFfT4unnd&#10;LG5elk3U9dsboeBxmJnfMMNxY0txodoXjhV02gkI4szpgnMF+5/p+ycIH5A1lo5JwY08jEevL0NM&#10;tbvyli67kIsIYZ+iAhNClUrpM0MWfdtVxNH7c7XFEGWdS13jNcJtKbtJ8iEtFhwXDFb0ZSg77c5W&#10;wW9vedKHvjuu51vcrM6r2bfRM6Vab81kACJQE57h//ZCK+jB40q8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xQwMMAAADaAAAADwAAAAAAAAAAAAAAAACYAgAAZHJzL2Rv&#10;d25yZXYueG1sUEsFBgAAAAAEAAQA9QAAAIgDA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56DE0" w:rsidRPr="00A51EA1" w:rsidRDefault="00356DE0" w:rsidP="00F715B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1W8QA&#10;AADaAAAADwAAAGRycy9kb3ducmV2LnhtbESPQWvCQBSE74L/YXlCb7ppqaVE11DE2qp40Ap6fM2+&#10;ZoPZtyG70fjvu4WCx2FmvmGmWWcrcaHGl44VPI4SEMS50yUXCg5f78NXED4ga6wck4Ibechm/d4U&#10;U+2uvKPLPhQiQtinqMCEUKdS+tyQRT9yNXH0flxjMUTZFFI3eI1wW8mnJHmRFkuOCwZrmhvKz/vW&#10;Kvh+Xp31cexOm48dbtfterkweqnUw6B7m4AI1IV7+L/9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9VvEAAAA2gAAAA8AAAAAAAAAAAAAAAAAmAIAAGRycy9k&#10;b3ducmV2LnhtbFBLBQYAAAAABAAEAPUAAACJAw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356DE0" w:rsidRPr="00A51EA1" w:rsidRDefault="00356DE0" w:rsidP="00F715BE">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LMQA&#10;AADaAAAADwAAAGRycy9kb3ducmV2LnhtbESPT2sCMRTE7wW/Q3hCbzVraUVWo4hY2yoe/AN6fG6e&#10;m8XNy7KJuv32piB4HGbmN8xw3NhSXKn2hWMF3U4CgjhzuuBcwW779dYH4QOyxtIxKfgjD+NR62WI&#10;qXY3XtN1E3IRIexTVGBCqFIpfWbIou+4ijh6J1dbDFHWudQ13iLclvI9SXrSYsFxwWBFU0PZeXOx&#10;Co4fv2e9/3SH5fcaV4vLYj4zeq7Ua7uZDEAEasIz/Gj/aAU9+L8Sb4A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ayzEAAAA2gAAAA8AAAAAAAAAAAAAAAAAmAIAAGRycy9k&#10;b3ducmV2LnhtbFBLBQYAAAAABAAEAPUAAACJAw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356DE0" w:rsidRPr="00B904E0" w:rsidRDefault="00356DE0" w:rsidP="00F715BE">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Ot8QA&#10;AADaAAAADwAAAGRycy9kb3ducmV2LnhtbESPW2sCMRSE3wv9D+EIfatZpRdZjVKktWrxwQvo43Fz&#10;3CxuTpZN1PXfG6Hg4zAz3zCDUWNLcabaF44VdNoJCOLM6YJzBZv1z2sPhA/IGkvHpOBKHkbD56cB&#10;ptpdeEnnVchFhLBPUYEJoUql9Jkhi77tKuLoHVxtMURZ51LXeIlwW8puknxIiwXHBYMVjQ1lx9XJ&#10;Kti/zY56++52f79LXMxP88m30ROlXlrNVx9EoCY8wv/tqVbwCf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zrfEAAAA2gAAAA8AAAAAAAAAAAAAAAAAmAIAAGRycy9k&#10;b3ducmV2LnhtbFBLBQYAAAAABAAEAPUAAACJAwAAAAA=&#10;" fillcolor="#e2f0d9" stroked="f" strokeweight="1pt">
                  <v:stroke joinstyle="miter"/>
                  <v:shadow on="t" color="black" opacity="26213f" origin="-.5,-.5" offset=".74836mm,.74836mm"/>
                  <v:textbox inset="9.6pt,4.8pt,9.6pt,4.8pt">
                    <w:txbxContent>
                      <w:p w:rsidR="00356DE0" w:rsidRDefault="00356DE0" w:rsidP="00F715BE">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356DE0" w:rsidRDefault="00356DE0" w:rsidP="00F715BE">
                        <w:pPr>
                          <w:spacing w:line="216" w:lineRule="auto"/>
                          <w:ind w:left="-142" w:right="-145"/>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roofErr w:type="gramEnd"/>
                      </w:p>
                      <w:p w:rsidR="00356DE0" w:rsidRPr="00A51EA1" w:rsidRDefault="00356DE0" w:rsidP="00F715BE">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12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xcAA&#10;AADaAAAADwAAAGRycy9kb3ducmV2LnhtbERPTWsCMRC9C/6HMEJvmlVaKVujiKhtFQ/agh7HzbhZ&#10;3EyWTdT135uD4PHxvkeTxpbiSrUvHCvo9xIQxJnTBecK/v8W3U8QPiBrLB2Tgjt5mIzbrRGm2t14&#10;S9ddyEUMYZ+iAhNClUrpM0MWfc9VxJE7udpiiLDOpa7xFsNtKQdJMpQWC44NBiuaGcrOu4tVcHz/&#10;Pev9hzusv7e4WV1Wy7nRS6XeOs30C0SgJrzET/ePVhC3xivxBs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axcAAAADaAAAADwAAAAAAAAAAAAAAAACYAgAAZHJzL2Rvd25y&#10;ZXYueG1sUEsFBgAAAAAEAAQA9QAAAIUDAAAAAA==&#10;" fillcolor="#e2f0d9" stroked="f" strokeweight="1pt">
                  <v:stroke joinstyle="miter"/>
                  <v:shadow on="t" color="black" opacity="26213f" origin="-.5,-.5" offset=".74836mm,.74836mm"/>
                  <v:textbox inset="9.6pt,4.8pt,9.6pt,4.8pt">
                    <w:txbxContent>
                      <w:p w:rsidR="00356DE0" w:rsidRDefault="00356DE0" w:rsidP="00F715BE">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356DE0" w:rsidRDefault="00356DE0" w:rsidP="00F715BE">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(5</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356DE0" w:rsidRPr="0072669F" w:rsidRDefault="00356DE0" w:rsidP="00F715BE">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XsQA&#10;AADaAAAADwAAAGRycy9kb3ducmV2LnhtbESPT2sCMRTE74V+h/CE3mpWaUtdjVKktWrx4B/Q43Pz&#10;3CxuXpZN1PXbG6HgcZiZ3zCDUWNLcabaF44VdNoJCOLM6YJzBZv1z+snCB+QNZaOScGVPIyGz08D&#10;TLW78JLOq5CLCGGfogITQpVK6TNDFn3bVcTRO7jaYoiyzqWu8RLhtpTdJPmQFguOCwYrGhvKjquT&#10;VbB/mx319t3t/n6XuJif5pNvoydKvbSarz6IQE14hP/bU62gB/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17EAAAA2gAAAA8AAAAAAAAAAAAAAAAAmAIAAGRycy9k&#10;b3ducmV2LnhtbFBLBQYAAAAABAAEAPUAAACJAwAAAAA=&#10;" fillcolor="#e2f0d9" stroked="f" strokeweight="1pt">
                  <v:stroke joinstyle="miter"/>
                  <v:shadow on="t" color="black" opacity="26213f" origin="-.5,-.5" offset=".74836mm,.74836mm"/>
                  <v:textbox inset="9.6pt,4.8pt,9.6pt,4.8pt">
                    <w:txbxContent>
                      <w:p w:rsidR="00356DE0" w:rsidRPr="00B75120" w:rsidRDefault="00356DE0" w:rsidP="00F715BE">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356DE0" w:rsidRPr="00A51EA1" w:rsidRDefault="00356DE0" w:rsidP="00F715BE">
                        <w:pPr>
                          <w:spacing w:line="216" w:lineRule="auto"/>
                          <w:jc w:val="center"/>
                          <w:rPr>
                            <w:rFonts w:ascii="Times New Roman" w:hAnsi="Times New Roman"/>
                            <w:i/>
                            <w:sz w:val="20"/>
                          </w:rPr>
                        </w:pPr>
                        <w:r>
                          <w:rPr>
                            <w:rFonts w:ascii="Times New Roman" w:eastAsia="Times New Roman" w:hAnsi="Times New Roman"/>
                            <w:i/>
                            <w:sz w:val="20"/>
                          </w:rPr>
                          <w:t>(5</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FBT8cAAADbAAAADwAAAGRycy9kb3ducmV2LnhtbESPT2vCQBDF7wW/wzJCL6Ibe7AhdZWi&#10;FVoP/mvB65CdJqHZ2TS7xvjtnUOhtxnem/d+M1/2rlYdtaHybGA6SUAR595WXBj4+tyMU1AhIlus&#10;PZOBGwVYLgYPc8ysv/KRulMslIRwyNBAGWOTaR3ykhyGiW+IRfv2rcMoa1to2+JVwl2tn5Jkph1W&#10;LA0lNrQqKf85XZyB50tarA+j3XZTz47n8+h3v3776Ix5HPavL6Ai9fHf/Hf9bgVf6OUXGUA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YUFPxwAAANsAAAAPAAAAAAAA&#10;AAAAAAAAAKECAABkcnMvZG93bnJldi54bWxQSwUGAAAAAAQABAD5AAAAlQMAAAAA&#10;" strokecolor="#3857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CBMAAAADbAAAADwAAAGRycy9kb3ducmV2LnhtbERPTWvCQBC9C/6HZQRvZqOHUKKrFFEs&#10;4qVR8Dpkp7tps7MhuzXpv+8Khd7m8T5nsxtdKx7Uh8azgmWWgyCuvW7YKLhdj4sXECEia2w9k4If&#10;CrDbTicbLLUf+J0eVTQihXAoUYGNsSulDLUlhyHzHXHiPnzvMCbYG6l7HFK4a+UqzwvpsOHUYLGj&#10;vaX6q/p2CvaH4dqezj4v7vhZV8Y0l8JWSs1n4+saRKQx/ov/3G86zV/C85d0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QwgTAAAAA2wAAAA8AAAAAAAAAAAAAAAAA&#10;oQIAAGRycy9kb3ducmV2LnhtbFBLBQYAAAAABAAEAPkAAACOAwAAAAA=&#10;" adj="10789" strokecolor="#385723"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d6DMAAAADbAAAADwAAAGRycy9kb3ducmV2LnhtbERPTYvCMBC9L/gfwgje1tQeRKtRRBBE&#10;KItVCr0NzdgWm0lpotZ/bxYW9jaP9znr7WBa8aTeNZYVzKYRCOLS6oYrBdfL4XsBwnlkja1lUvAm&#10;B9vN6GuNibYvPtMz85UIIewSVFB73yVSurImg25qO+LA3Wxv0AfYV1L3+ArhppVxFM2lwYZDQ40d&#10;7Wsq79nDKEh/ityc0hN3scszOT8UeboslJqMh90KhKfB/4v/3Ecd5sfw+0s4QG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HegzAAAAA2wAAAA8AAAAAAAAAAAAAAAAA&#10;oQIAAGRycy9kb3ducmV2LnhtbFBLBQYAAAAABAAEAPkAAACOAwAAAAA=&#10;" strokecolor="#385723"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Q8MAAAADbAAAADwAAAGRycy9kb3ducmV2LnhtbERPS4vCMBC+L/gfwgje1lTFRapRRKiI&#10;p/Vx8TY204c2k9LEWv/9RhD2Nh/fcxarzlSipcaVlhWMhhEI4tTqknMF51PyPQPhPLLGyjIpeJGD&#10;1bL3tcBY2ycfqD36XIQQdjEqKLyvYyldWpBBN7Q1ceAy2xj0ATa51A0+Q7ip5DiKfqTBkkNDgTVt&#10;Ckrvx4dRINvf3eR6i9b75NJmqb3U2ySbKjXod+s5CE+d/xd/3Dsd5k/g/Us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eEPDAAAAA2wAAAA8AAAAAAAAAAAAAAAAA&#10;oQIAAGRycy9kb3ducmV2LnhtbFBLBQYAAAAABAAEAPkAAACOAwAAAAA=&#10;" strokecolor="#385723"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pHTMMAAADbAAAADwAAAGRycy9kb3ducmV2LnhtbERPS2vCQBC+F/wPywi9iG4sYiW6imgF&#10;68H6Aq9DdkyC2dk0u8b037uC0Nt8fM+ZzBpTiJoql1tW0O9FIIgTq3NOFZyOq+4IhPPIGgvLpOCP&#10;HMymrbcJxtreeU/1wacihLCLUUHmfRlL6ZKMDLqeLYkDd7GVQR9glUpd4T2Em0J+RNFQGsw5NGRY&#10;0iKj5Hq4GQWft1G63HW2m1Ux3J/Pnd+f5dd3rdR7u5mPQXhq/L/45V7rMH8Az1/C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aR0zDAAAA2wAAAA8AAAAAAAAAAAAA&#10;AAAAoQIAAGRycy9kb3ducmV2LnhtbFBLBQYAAAAABAAEAPkAAACRAwAAAAA=&#10;" strokecolor="#385723"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pi8IAAADbAAAADwAAAGRycy9kb3ducmV2LnhtbERPS2vCQBC+C/6HZQRvulFRbOoqohZ6&#10;6KE+ep9mxyQmOxuzW43+elcoeJuP7zmzRWNKcaHa5ZYVDPoRCOLE6pxTBYf9R28KwnlkjaVlUnAj&#10;B4t5uzXDWNsrb+my86kIIexiVJB5X8VSuiQjg65vK+LAHW1t0AdYp1LXeA3hppTDKJpIgzmHhgwr&#10;WmWUFLs/o0DfquGpGE+29vz1fX/7GW1+3bpQqttplu8gPDX+Jf53f+owfwzPX8I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ipi8IAAADbAAAADwAAAAAAAAAAAAAA&#10;AAChAgAAZHJzL2Rvd25yZXYueG1sUEsFBgAAAAAEAAQA+QAAAJADAAAAAA==&#10;" adj="10786" strokecolor="#385723"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Wu8MAAADbAAAADwAAAGRycy9kb3ducmV2LnhtbERPzWrCQBC+C32HZQq9lLppD2JTN6Gk&#10;Kh4E0foA0+w0Cc3Oxt01Rp/eFQre5uP7nVk+mFb05HxjWcHrOAFBXFrdcKVg/714mYLwAVlja5kU&#10;nMlDnj2MZphqe+It9btQiRjCPkUFdQhdKqUvazLox7YjjtyvdQZDhK6S2uEphptWviXJRBpsODbU&#10;2FFRU/m3OxoFP4fL1/y5eF8mh0K78rye9xu7V+rpcfj8ABFoCHfxv3ul4/wJ3H6JB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bFrvDAAAA2wAAAA8AAAAAAAAAAAAA&#10;AAAAoQIAAGRycy9kb3ducmV2LnhtbFBLBQYAAAAABAAEAPkAAACRAwAAAAA=&#10;" strokecolor="#385723"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88EAAADbAAAADwAAAGRycy9kb3ducmV2LnhtbERPS4vCMBC+L/gfwgje1lTFdekaRYSK&#10;eHJ1L95mm+lDm0lpYq3/3giCt/n4njNfdqYSLTWutKxgNIxAEKdWl5wr+Dsmn98gnEfWWFkmBXdy&#10;sFz0PuYYa3vjX2oPPhchhF2MCgrv61hKlxZk0A1tTRy4zDYGfYBNLnWDtxBuKjmOoi9psOTQUGBN&#10;64LSy+FqFMh2v538n6PVLjm1WWpP9SbJpkoN+t3qB4Snzr/FL/dWh/kzeP4SD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5RbzwQAAANsAAAAPAAAAAAAAAAAAAAAA&#10;AKECAABkcnMvZG93bnJldi54bWxQSwUGAAAAAAQABAD5AAAAjwMAAAAA&#10;" strokecolor="#385723"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nUsYAAADbAAAADwAAAGRycy9kb3ducmV2LnhtbESPQW/CMAyF75P2HyJP4jJBOg5oKwQ0&#10;dTDtMGmC8QNMY9pqjVOSUAq/fj5M2s3We37v82I1uFb1FGLj2cDTJANFXHrbcGVg/70ZP4OKCdli&#10;65kMXCnCanl/t8Dc+gtvqd+lSkkIxxwN1Cl1udaxrMlhnPiOWLSjDw6TrKHSNuBFwl2rp1k20w4b&#10;loYaOypqKn92Z2fgcLq9rR+Ll/fsVNhQXj/X/ZffGzN6GF7noBIN6d/8d/1h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IJ1LGAAAA2wAAAA8AAAAAAAAA&#10;AAAAAAAAoQIAAGRycy9kb3ducmV2LnhtbFBLBQYAAAAABAAEAPkAAACUAwAAAAA=&#10;" strokecolor="#385723"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Mq8EAAADbAAAADwAAAGRycy9kb3ducmV2LnhtbERPzWrCQBC+F3yHZYTe6saaSk1dpQhK&#10;Lz1E+wBjdppEs7MxO8b07buFgrf5+H5nuR5co3rqQu3ZwHSSgCIuvK25NPB12D69ggqCbLHxTAZ+&#10;KMB6NXpYYmb9jXPq91KqGMIhQwOVSJtpHYqKHIaJb4kj9+07hxJhV2rb4S2Gu0Y/J8lcO6w5NlTY&#10;0qai4ry/OgOXnT72p/TlM53laZnWuUjYiTGP4+H9DZTQIHfxv/vDxvkL+PslHq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AyrwQAAANsAAAAPAAAAAAAAAAAAAAAA&#10;AKECAABkcnMvZG93bnJldi54bWxQSwUGAAAAAAQABAD5AAAAjwMAAAAA&#10;" strokecolor="#385723"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sCMcIAAADbAAAADwAAAGRycy9kb3ducmV2LnhtbERPTUvDQBC9C/6HZQRvdmOFVmO3pZQU&#10;exBaY+l5zI5JNDsbdtc0+uudg+Dx8b4Xq9F1aqAQW88GbicZKOLK25ZrA8fX7c09qJiQLXaeycA3&#10;RVgtLy8WmFt/5hcaylQrCeGYo4EmpT7XOlYNOYwT3xML9+6DwyQw1NoGPEu46/Q0y2baYcvS0GBP&#10;m4aqz/LLScndUyhO23lsH4b9z0coiue3Q2HM9dW4fgSVaEz/4j/3zhqYynr5Ij9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sCMcIAAADbAAAADwAAAAAAAAAAAAAA&#10;AAChAgAAZHJzL2Rvd25yZXYueG1sUEsFBgAAAAAEAAQA+QAAAJADAAAAAA==&#10;" strokecolor="#385723"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EuacUAAADbAAAADwAAAGRycy9kb3ducmV2LnhtbESPT4vCMBTE78J+h/AWvMia6kGlGkVW&#10;BfWg6x/w+miebbF56Tax1m+/WRA8DjPzG2Yya0whaqpcbllBrxuBIE6szjlVcD6tvkYgnEfWWFgm&#10;BU9yMJt+tCYYa/vgA9VHn4oAYRejgsz7MpbSJRkZdF1bEgfvaiuDPsgqlbrCR4CbQvajaCAN5hwW&#10;MizpO6PkdrwbBcP7KF38dHbbVTE4XC6d3/1iuamVan828zEIT41/h1/ttVbQ78H/l/AD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EuacUAAADbAAAADwAAAAAAAAAA&#10;AAAAAAChAgAAZHJzL2Rvd25yZXYueG1sUEsFBgAAAAAEAAQA+QAAAJMDAAAAAA==&#10;" strokecolor="#385723"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wHscAAADbAAAADwAAAGRycy9kb3ducmV2LnhtbESPT2vCQBTE74LfYXlCL1I3zUElzSqi&#10;Fdoe6p8Wcn1kn0kw+zbNrjH99q5Q8DjMzG+YdNmbWnTUusqygpdJBII4t7riQsHP9/Z5DsJ5ZI21&#10;ZVLwRw6Wi+EgxUTbKx+oO/pCBAi7BBWU3jeJlC4vyaCb2IY4eCfbGvRBtoXULV4D3NQyjqKpNFhx&#10;WCixoXVJ+fl4MQpml3mx2Y+/Prf19JBl49/d5u2jU+pp1K9eQXjq/SP8337XCuIY7l/CD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7AexwAAANsAAAAPAAAAAAAA&#10;AAAAAAAAAKECAABkcnMvZG93bnJldi54bWxQSwUGAAAAAAQABAD5AAAAlQMAAAAA&#10;" strokecolor="#385723" strokeweight="1.25pt">
                  <v:stroke endarrow="block" joinstyle="miter"/>
                </v:shape>
                <w10:anchorlock/>
              </v:group>
            </w:pict>
          </mc:Fallback>
        </mc:AlternateContent>
      </w:r>
    </w:p>
    <w:p w:rsidR="00F8308D" w:rsidRDefault="00F8308D"/>
    <w:sectPr w:rsidR="00F8308D" w:rsidSect="00356DE0">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6B" w:rsidRDefault="0076276B">
      <w:pPr>
        <w:spacing w:after="0" w:line="240" w:lineRule="auto"/>
      </w:pPr>
      <w:r>
        <w:separator/>
      </w:r>
    </w:p>
  </w:endnote>
  <w:endnote w:type="continuationSeparator" w:id="0">
    <w:p w:rsidR="0076276B" w:rsidRDefault="0076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6B" w:rsidRDefault="0076276B">
      <w:pPr>
        <w:spacing w:after="0" w:line="240" w:lineRule="auto"/>
      </w:pPr>
      <w:r>
        <w:separator/>
      </w:r>
    </w:p>
  </w:footnote>
  <w:footnote w:type="continuationSeparator" w:id="0">
    <w:p w:rsidR="0076276B" w:rsidRDefault="0076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0" w:rsidRPr="006B57F6" w:rsidRDefault="00356DE0" w:rsidP="00356DE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05"/>
    <w:rsid w:val="0026481F"/>
    <w:rsid w:val="00356DE0"/>
    <w:rsid w:val="0076276B"/>
    <w:rsid w:val="007E1205"/>
    <w:rsid w:val="00F715BE"/>
    <w:rsid w:val="00F8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15B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15BE"/>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715BE"/>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5BE"/>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715B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715B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715BE"/>
  </w:style>
  <w:style w:type="table" w:styleId="a3">
    <w:name w:val="Table Grid"/>
    <w:basedOn w:val="a1"/>
    <w:uiPriority w:val="59"/>
    <w:rsid w:val="00F715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715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71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F715BE"/>
    <w:rPr>
      <w:color w:val="0000FF"/>
      <w:u w:val="single"/>
    </w:rPr>
  </w:style>
  <w:style w:type="paragraph" w:styleId="a5">
    <w:name w:val="Normal (Web)"/>
    <w:basedOn w:val="a"/>
    <w:uiPriority w:val="99"/>
    <w:semiHidden/>
    <w:unhideWhenUsed/>
    <w:rsid w:val="00F71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715B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F715B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F715BE"/>
    <w:rPr>
      <w:rFonts w:ascii="Tms Rmn" w:eastAsia="Times New Roman" w:hAnsi="Tms Rmn" w:cs="Times New Roman"/>
      <w:sz w:val="28"/>
      <w:szCs w:val="20"/>
      <w:lang w:eastAsia="ru-RU"/>
    </w:rPr>
  </w:style>
  <w:style w:type="paragraph" w:styleId="a9">
    <w:name w:val="footer"/>
    <w:basedOn w:val="a"/>
    <w:link w:val="aa"/>
    <w:uiPriority w:val="99"/>
    <w:unhideWhenUsed/>
    <w:rsid w:val="00F715B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F715B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7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715BE"/>
    <w:rPr>
      <w:rFonts w:ascii="Courier New" w:eastAsia="Times New Roman" w:hAnsi="Courier New" w:cs="Courier New"/>
      <w:sz w:val="20"/>
      <w:szCs w:val="20"/>
      <w:lang w:eastAsia="ko-KR"/>
    </w:rPr>
  </w:style>
  <w:style w:type="character" w:customStyle="1" w:styleId="blk">
    <w:name w:val="blk"/>
    <w:basedOn w:val="a0"/>
    <w:rsid w:val="00F715BE"/>
  </w:style>
  <w:style w:type="character" w:styleId="ab">
    <w:name w:val="Placeholder Text"/>
    <w:basedOn w:val="a0"/>
    <w:uiPriority w:val="99"/>
    <w:semiHidden/>
    <w:rsid w:val="00F715BE"/>
    <w:rPr>
      <w:color w:val="808080"/>
    </w:rPr>
  </w:style>
  <w:style w:type="paragraph" w:styleId="ac">
    <w:name w:val="Balloon Text"/>
    <w:basedOn w:val="a"/>
    <w:link w:val="ad"/>
    <w:uiPriority w:val="99"/>
    <w:semiHidden/>
    <w:unhideWhenUsed/>
    <w:rsid w:val="00F715B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715BE"/>
    <w:rPr>
      <w:rFonts w:ascii="Tahoma" w:eastAsia="Times New Roman" w:hAnsi="Tahoma" w:cs="Tahoma"/>
      <w:sz w:val="16"/>
      <w:szCs w:val="16"/>
      <w:lang w:eastAsia="ru-RU"/>
    </w:rPr>
  </w:style>
  <w:style w:type="character" w:customStyle="1" w:styleId="r">
    <w:name w:val="r"/>
    <w:basedOn w:val="a0"/>
    <w:rsid w:val="00F715BE"/>
  </w:style>
  <w:style w:type="character" w:customStyle="1" w:styleId="40">
    <w:name w:val="Заголовок 4 Знак"/>
    <w:basedOn w:val="a0"/>
    <w:link w:val="4"/>
    <w:uiPriority w:val="9"/>
    <w:semiHidden/>
    <w:rsid w:val="00F715B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715BE"/>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715B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715BE"/>
    <w:rPr>
      <w:b/>
      <w:bCs/>
    </w:rPr>
  </w:style>
  <w:style w:type="character" w:customStyle="1" w:styleId="apple-converted-space">
    <w:name w:val="apple-converted-space"/>
    <w:basedOn w:val="a0"/>
    <w:rsid w:val="00F715BE"/>
  </w:style>
  <w:style w:type="character" w:styleId="af">
    <w:name w:val="annotation reference"/>
    <w:basedOn w:val="a0"/>
    <w:uiPriority w:val="99"/>
    <w:semiHidden/>
    <w:unhideWhenUsed/>
    <w:rsid w:val="00F715BE"/>
    <w:rPr>
      <w:sz w:val="16"/>
      <w:szCs w:val="16"/>
    </w:rPr>
  </w:style>
  <w:style w:type="paragraph" w:styleId="af0">
    <w:name w:val="annotation text"/>
    <w:basedOn w:val="a"/>
    <w:link w:val="af1"/>
    <w:uiPriority w:val="99"/>
    <w:semiHidden/>
    <w:unhideWhenUsed/>
    <w:rsid w:val="00F715B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715B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715BE"/>
    <w:rPr>
      <w:b/>
      <w:bCs/>
    </w:rPr>
  </w:style>
  <w:style w:type="character" w:customStyle="1" w:styleId="af3">
    <w:name w:val="Тема примечания Знак"/>
    <w:basedOn w:val="af1"/>
    <w:link w:val="af2"/>
    <w:uiPriority w:val="99"/>
    <w:semiHidden/>
    <w:rsid w:val="00F715BE"/>
    <w:rPr>
      <w:rFonts w:ascii="Tms Rmn" w:eastAsia="Times New Roman" w:hAnsi="Tms Rmn" w:cs="Times New Roman"/>
      <w:b/>
      <w:bCs/>
      <w:sz w:val="20"/>
      <w:szCs w:val="20"/>
      <w:lang w:eastAsia="ru-RU"/>
    </w:rPr>
  </w:style>
  <w:style w:type="paragraph" w:styleId="af4">
    <w:name w:val="Revision"/>
    <w:hidden/>
    <w:uiPriority w:val="99"/>
    <w:semiHidden/>
    <w:rsid w:val="00F715B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715B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715BE"/>
    <w:rPr>
      <w:rFonts w:ascii="Times New Roman" w:eastAsia="Times New Roman" w:hAnsi="Times New Roman" w:cs="Times New Roman"/>
      <w:sz w:val="20"/>
      <w:szCs w:val="20"/>
      <w:lang w:eastAsia="ru-RU"/>
    </w:rPr>
  </w:style>
  <w:style w:type="character" w:styleId="af7">
    <w:name w:val="footnote reference"/>
    <w:basedOn w:val="a0"/>
    <w:uiPriority w:val="99"/>
    <w:rsid w:val="00F715BE"/>
    <w:rPr>
      <w:vertAlign w:val="superscript"/>
    </w:rPr>
  </w:style>
  <w:style w:type="paragraph" w:customStyle="1" w:styleId="ConsPlusTitle">
    <w:name w:val="ConsPlusTitle"/>
    <w:rsid w:val="00F715B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10">
    <w:name w:val="Заголовок 4 Знак1"/>
    <w:basedOn w:val="a0"/>
    <w:uiPriority w:val="9"/>
    <w:semiHidden/>
    <w:rsid w:val="00F715B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715B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15B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15BE"/>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715BE"/>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5BE"/>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715B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715B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715BE"/>
  </w:style>
  <w:style w:type="table" w:styleId="a3">
    <w:name w:val="Table Grid"/>
    <w:basedOn w:val="a1"/>
    <w:uiPriority w:val="59"/>
    <w:rsid w:val="00F715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715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71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F715BE"/>
    <w:rPr>
      <w:color w:val="0000FF"/>
      <w:u w:val="single"/>
    </w:rPr>
  </w:style>
  <w:style w:type="paragraph" w:styleId="a5">
    <w:name w:val="Normal (Web)"/>
    <w:basedOn w:val="a"/>
    <w:uiPriority w:val="99"/>
    <w:semiHidden/>
    <w:unhideWhenUsed/>
    <w:rsid w:val="00F71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715B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F715B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F715BE"/>
    <w:rPr>
      <w:rFonts w:ascii="Tms Rmn" w:eastAsia="Times New Roman" w:hAnsi="Tms Rmn" w:cs="Times New Roman"/>
      <w:sz w:val="28"/>
      <w:szCs w:val="20"/>
      <w:lang w:eastAsia="ru-RU"/>
    </w:rPr>
  </w:style>
  <w:style w:type="paragraph" w:styleId="a9">
    <w:name w:val="footer"/>
    <w:basedOn w:val="a"/>
    <w:link w:val="aa"/>
    <w:uiPriority w:val="99"/>
    <w:unhideWhenUsed/>
    <w:rsid w:val="00F715B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F715B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7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715BE"/>
    <w:rPr>
      <w:rFonts w:ascii="Courier New" w:eastAsia="Times New Roman" w:hAnsi="Courier New" w:cs="Courier New"/>
      <w:sz w:val="20"/>
      <w:szCs w:val="20"/>
      <w:lang w:eastAsia="ko-KR"/>
    </w:rPr>
  </w:style>
  <w:style w:type="character" w:customStyle="1" w:styleId="blk">
    <w:name w:val="blk"/>
    <w:basedOn w:val="a0"/>
    <w:rsid w:val="00F715BE"/>
  </w:style>
  <w:style w:type="character" w:styleId="ab">
    <w:name w:val="Placeholder Text"/>
    <w:basedOn w:val="a0"/>
    <w:uiPriority w:val="99"/>
    <w:semiHidden/>
    <w:rsid w:val="00F715BE"/>
    <w:rPr>
      <w:color w:val="808080"/>
    </w:rPr>
  </w:style>
  <w:style w:type="paragraph" w:styleId="ac">
    <w:name w:val="Balloon Text"/>
    <w:basedOn w:val="a"/>
    <w:link w:val="ad"/>
    <w:uiPriority w:val="99"/>
    <w:semiHidden/>
    <w:unhideWhenUsed/>
    <w:rsid w:val="00F715B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715BE"/>
    <w:rPr>
      <w:rFonts w:ascii="Tahoma" w:eastAsia="Times New Roman" w:hAnsi="Tahoma" w:cs="Tahoma"/>
      <w:sz w:val="16"/>
      <w:szCs w:val="16"/>
      <w:lang w:eastAsia="ru-RU"/>
    </w:rPr>
  </w:style>
  <w:style w:type="character" w:customStyle="1" w:styleId="r">
    <w:name w:val="r"/>
    <w:basedOn w:val="a0"/>
    <w:rsid w:val="00F715BE"/>
  </w:style>
  <w:style w:type="character" w:customStyle="1" w:styleId="40">
    <w:name w:val="Заголовок 4 Знак"/>
    <w:basedOn w:val="a0"/>
    <w:link w:val="4"/>
    <w:uiPriority w:val="9"/>
    <w:semiHidden/>
    <w:rsid w:val="00F715B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715BE"/>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715B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715BE"/>
    <w:rPr>
      <w:b/>
      <w:bCs/>
    </w:rPr>
  </w:style>
  <w:style w:type="character" w:customStyle="1" w:styleId="apple-converted-space">
    <w:name w:val="apple-converted-space"/>
    <w:basedOn w:val="a0"/>
    <w:rsid w:val="00F715BE"/>
  </w:style>
  <w:style w:type="character" w:styleId="af">
    <w:name w:val="annotation reference"/>
    <w:basedOn w:val="a0"/>
    <w:uiPriority w:val="99"/>
    <w:semiHidden/>
    <w:unhideWhenUsed/>
    <w:rsid w:val="00F715BE"/>
    <w:rPr>
      <w:sz w:val="16"/>
      <w:szCs w:val="16"/>
    </w:rPr>
  </w:style>
  <w:style w:type="paragraph" w:styleId="af0">
    <w:name w:val="annotation text"/>
    <w:basedOn w:val="a"/>
    <w:link w:val="af1"/>
    <w:uiPriority w:val="99"/>
    <w:semiHidden/>
    <w:unhideWhenUsed/>
    <w:rsid w:val="00F715B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715B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715BE"/>
    <w:rPr>
      <w:b/>
      <w:bCs/>
    </w:rPr>
  </w:style>
  <w:style w:type="character" w:customStyle="1" w:styleId="af3">
    <w:name w:val="Тема примечания Знак"/>
    <w:basedOn w:val="af1"/>
    <w:link w:val="af2"/>
    <w:uiPriority w:val="99"/>
    <w:semiHidden/>
    <w:rsid w:val="00F715BE"/>
    <w:rPr>
      <w:rFonts w:ascii="Tms Rmn" w:eastAsia="Times New Roman" w:hAnsi="Tms Rmn" w:cs="Times New Roman"/>
      <w:b/>
      <w:bCs/>
      <w:sz w:val="20"/>
      <w:szCs w:val="20"/>
      <w:lang w:eastAsia="ru-RU"/>
    </w:rPr>
  </w:style>
  <w:style w:type="paragraph" w:styleId="af4">
    <w:name w:val="Revision"/>
    <w:hidden/>
    <w:uiPriority w:val="99"/>
    <w:semiHidden/>
    <w:rsid w:val="00F715B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715B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715BE"/>
    <w:rPr>
      <w:rFonts w:ascii="Times New Roman" w:eastAsia="Times New Roman" w:hAnsi="Times New Roman" w:cs="Times New Roman"/>
      <w:sz w:val="20"/>
      <w:szCs w:val="20"/>
      <w:lang w:eastAsia="ru-RU"/>
    </w:rPr>
  </w:style>
  <w:style w:type="character" w:styleId="af7">
    <w:name w:val="footnote reference"/>
    <w:basedOn w:val="a0"/>
    <w:uiPriority w:val="99"/>
    <w:rsid w:val="00F715BE"/>
    <w:rPr>
      <w:vertAlign w:val="superscript"/>
    </w:rPr>
  </w:style>
  <w:style w:type="paragraph" w:customStyle="1" w:styleId="ConsPlusTitle">
    <w:name w:val="ConsPlusTitle"/>
    <w:rsid w:val="00F715B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10">
    <w:name w:val="Заголовок 4 Знак1"/>
    <w:basedOn w:val="a0"/>
    <w:uiPriority w:val="9"/>
    <w:semiHidden/>
    <w:rsid w:val="00F715B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715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ECF0C5BC0C989B33669CDDF8021FA863D78E7B925D459277A389F28FA722352D8F130E5AH" TargetMode="External"/><Relationship Id="rId13" Type="http://schemas.openxmlformats.org/officeDocument/2006/relationships/hyperlink" Target="consultantplus://offline/ref=20DED410E6C580ADCC58421815E9A20E2D51E481DCE9769F00EC8A0111F377C25A04964E3C661C7EqBw9G" TargetMode="External"/><Relationship Id="rId18"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endnotes" Target="end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DED410E6C580ADCC58421815E9A20E2D51E481DCE9769F00EC8A0111F377C25A04964E3C661C7CqBw1G" TargetMode="External"/><Relationship Id="rId20" Type="http://schemas.openxmlformats.org/officeDocument/2006/relationships/hyperlink" Target="consultantplus://offline/ref=9781A82040EA923D0661B835D74383BC36970B930BC79FA19B4AECA0B16C43B51EE5BD15954D5A241157CF3EW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F3CEF669FE77FD6A8A825E73912609FA24B306766512BD9B1FCD03CA3EA634C5CF38C8105C5C4DDFZ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DqBw0G" TargetMode="External"/><Relationship Id="rId23" Type="http://schemas.openxmlformats.org/officeDocument/2006/relationships/header" Target="header1.xml"/><Relationship Id="rId10" Type="http://schemas.openxmlformats.org/officeDocument/2006/relationships/hyperlink" Target="http://www.admin-ukmo.ru/niyapos"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www.admin-ukmo.ru/niyapos" TargetMode="External"/><Relationship Id="rId14" Type="http://schemas.openxmlformats.org/officeDocument/2006/relationships/hyperlink" Target="consultantplus://offline/ref=20DED410E6C580ADCC58421815E9A20E2D51E481DCE9769F00EC8A0111F377C25A04964E3C661C79qBw0G" TargetMode="External"/><Relationship Id="rId22" Type="http://schemas.openxmlformats.org/officeDocument/2006/relationships/hyperlink" Target="http://www.admin-ukmo.ru/niyap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10121</Words>
  <Characters>57695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4</cp:revision>
  <dcterms:created xsi:type="dcterms:W3CDTF">2016-03-30T08:46:00Z</dcterms:created>
  <dcterms:modified xsi:type="dcterms:W3CDTF">2016-04-29T04:17:00Z</dcterms:modified>
</cp:coreProperties>
</file>