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A5A8" w14:textId="77777777" w:rsidR="00B44C81" w:rsidRPr="009A2D73" w:rsidRDefault="00B44C81" w:rsidP="00B44C8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44C81" w:rsidRPr="0081458C" w14:paraId="20997022" w14:textId="77777777" w:rsidTr="008B316A">
        <w:tc>
          <w:tcPr>
            <w:tcW w:w="6849" w:type="dxa"/>
            <w:shd w:val="clear" w:color="auto" w:fill="auto"/>
          </w:tcPr>
          <w:p w14:paraId="495EE750" w14:textId="77777777" w:rsidR="00B44C81" w:rsidRPr="0081458C" w:rsidRDefault="00B44C81" w:rsidP="008B316A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8DCB443" w14:textId="5E5814AB" w:rsidR="00B44C81" w:rsidRPr="0081458C" w:rsidRDefault="000F438C" w:rsidP="008B316A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27</w:t>
            </w:r>
            <w:r w:rsidR="00B44C81" w:rsidRPr="0081458C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B44C81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B44C81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25FC6421" w14:textId="77777777" w:rsidR="00B44C81" w:rsidRPr="0081458C" w:rsidRDefault="00B44C81" w:rsidP="008B316A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5E9A0E25" w14:textId="77777777" w:rsidR="00B44C81" w:rsidRPr="0081458C" w:rsidRDefault="00B44C81" w:rsidP="008B316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71D7835" w14:textId="77777777" w:rsidR="00B44C81" w:rsidRPr="0081458C" w:rsidRDefault="00B44C81" w:rsidP="008B316A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93D6E59" wp14:editId="24BF3F8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C81" w:rsidRPr="0081458C" w14:paraId="07300BB2" w14:textId="77777777" w:rsidTr="008B316A">
        <w:trPr>
          <w:trHeight w:val="75"/>
        </w:trPr>
        <w:tc>
          <w:tcPr>
            <w:tcW w:w="9355" w:type="dxa"/>
            <w:gridSpan w:val="2"/>
            <w:shd w:val="clear" w:color="auto" w:fill="auto"/>
          </w:tcPr>
          <w:p w14:paraId="396F8AE3" w14:textId="77777777" w:rsidR="00B44C81" w:rsidRPr="0081458C" w:rsidRDefault="00B44C81" w:rsidP="008B316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7F3CBF1" wp14:editId="3EE3D0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0640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" strokecolor="#0b308c" strokeweight="2pt"/>
                  </w:pict>
                </mc:Fallback>
              </mc:AlternateContent>
            </w:r>
          </w:p>
        </w:tc>
      </w:tr>
    </w:tbl>
    <w:p w14:paraId="54A41377" w14:textId="77777777" w:rsidR="00B44C81" w:rsidRDefault="00B44C81" w:rsidP="00457E9A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</w:p>
    <w:p w14:paraId="579923FD" w14:textId="3CEA5FD8" w:rsidR="00511243" w:rsidRPr="00B44C81" w:rsidRDefault="00A56012" w:rsidP="00457E9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Почта России</w:t>
      </w:r>
      <w:r w:rsidR="000F438C">
        <w:t xml:space="preserve"> </w:t>
      </w: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доставит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F43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более 7 тысяч поздравлений</w:t>
      </w:r>
      <w:r w:rsidR="000A287D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Президента</w:t>
      </w: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ветеранам</w:t>
      </w:r>
      <w:r w:rsidR="000F43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Приангарья к 9 мая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29068158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799CDE0A" w14:textId="52932EAA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традиции накануне Дня Великой Победы Почта России доставит ветеранам войны, труженикам тыла и блокадникам персональные поздравления, подписанные Президентом Российской Федерации.</w:t>
      </w:r>
    </w:p>
    <w:p w14:paraId="5FB8448B" w14:textId="56D8A01C" w:rsidR="008F419B" w:rsidRPr="00B44C81" w:rsidRDefault="00511243" w:rsidP="008F4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01AF3346" w14:textId="0A5843E2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2 по 8 мая включительно </w:t>
      </w:r>
      <w:r w:rsidR="008F419B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более 800 тысяч почетных адресатов 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всей стране </w:t>
      </w:r>
      <w:r w:rsidR="008F419B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получат 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специальные художественно оформленные конверты с поздравлением главы государства. </w:t>
      </w:r>
      <w:r w:rsidR="00A6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7 011</w:t>
      </w:r>
      <w:r w:rsidR="000F4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 из них проживают в Иркутской области.</w:t>
      </w:r>
    </w:p>
    <w:p w14:paraId="394EADCA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A6E026B" w14:textId="1F4207D0" w:rsidR="00511243" w:rsidRPr="00B44C81" w:rsidRDefault="008F419B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Почты приложат 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усилия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тому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чтобы ветераны получили поздравления независимо от 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мес</w:t>
      </w:r>
      <w:bookmarkStart w:id="0" w:name="_GoBack"/>
      <w:bookmarkEnd w:id="0"/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топребывания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праздничные дни.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необходимости специалисты Почты России будут уточнять новое место жительства ветерана и доставлять поздравления по </w:t>
      </w:r>
      <w:r w:rsidR="00715CA0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актуальным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адресам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1932" w:rsidRPr="00B44C81">
        <w:rPr>
          <w:rFonts w:ascii="Times New Roman" w:hAnsi="Times New Roman" w:cs="Times New Roman"/>
          <w:sz w:val="24"/>
          <w:szCs w:val="24"/>
        </w:rPr>
        <w:t xml:space="preserve"> 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адресата не окажется дома, например, переехал на дачу или временно отсутствует, письмо будет храниться в ближайшем отделении еще месяц, а сотрудник почты в течение этого времени будет регулярно повторять попытки доставки поздравления. 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Письма вручаются адресатам лично, но без требования подписи в получении. </w:t>
      </w:r>
    </w:p>
    <w:p w14:paraId="1CBB1D2F" w14:textId="09AFA7CB" w:rsidR="0034600C" w:rsidRPr="00B44C81" w:rsidRDefault="00511243" w:rsidP="00457E9A">
      <w:pPr>
        <w:pStyle w:val="a3"/>
        <w:jc w:val="both"/>
        <w:rPr>
          <w:rFonts w:ascii="Roboto" w:hAnsi="Roboto"/>
          <w:color w:val="333333"/>
          <w:shd w:val="clear" w:color="auto" w:fill="FFFFFF"/>
        </w:rPr>
      </w:pPr>
      <w:r w:rsidRPr="00511243">
        <w:rPr>
          <w:rFonts w:ascii="Roboto" w:hAnsi="Roboto"/>
          <w:color w:val="333333"/>
          <w:shd w:val="clear" w:color="auto" w:fill="FFFFFF"/>
        </w:rPr>
        <w:t> </w:t>
      </w:r>
    </w:p>
    <w:p w14:paraId="03B47FF8" w14:textId="77DF10A5" w:rsidR="0034600C" w:rsidRPr="0034600C" w:rsidRDefault="0034600C" w:rsidP="0034600C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</w:p>
    <w:p w14:paraId="5A02532A" w14:textId="32C4BC70" w:rsidR="00B44C81" w:rsidRDefault="0034600C" w:rsidP="0034600C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  <w:r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  <w:drawing>
          <wp:inline distT="0" distB="0" distL="0" distR="0" wp14:anchorId="5B3E5131" wp14:editId="2E3C9005">
            <wp:extent cx="5356746" cy="37667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д открытки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50746" r="5454" b="1692"/>
                    <a:stretch/>
                  </pic:blipFill>
                  <pic:spPr bwMode="auto">
                    <a:xfrm>
                      <a:off x="0" y="0"/>
                      <a:ext cx="5357136" cy="376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27094" w14:textId="6E66199C" w:rsidR="00B44C81" w:rsidRPr="008D4DFE" w:rsidRDefault="00B44C81" w:rsidP="008D4DFE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B44C81">
        <w:rPr>
          <w:rStyle w:val="ac"/>
          <w:rFonts w:ascii="Times New Roman" w:hAnsi="Times New Roman" w:cs="Times New Roman"/>
          <w:sz w:val="20"/>
          <w:szCs w:val="20"/>
        </w:rPr>
        <w:lastRenderedPageBreak/>
        <w:t>Пресс</w:t>
      </w:r>
      <w:r>
        <w:rPr>
          <w:rStyle w:val="ac"/>
          <w:rFonts w:ascii="Times New Roman" w:hAnsi="Times New Roman" w:cs="Times New Roman"/>
          <w:sz w:val="20"/>
          <w:szCs w:val="20"/>
        </w:rPr>
        <w:t>-</w:t>
      </w:r>
      <w:r w:rsidRPr="00B44C81">
        <w:rPr>
          <w:rStyle w:val="ac"/>
          <w:rFonts w:ascii="Times New Roman" w:hAnsi="Times New Roman" w:cs="Times New Roman"/>
          <w:sz w:val="20"/>
          <w:szCs w:val="20"/>
        </w:rPr>
        <w:t>служба АО «Почта России» </w:t>
      </w:r>
      <w:r w:rsidRPr="00B44C81">
        <w:rPr>
          <w:rStyle w:val="ac"/>
          <w:rFonts w:ascii="Times New Roman" w:hAnsi="Times New Roman" w:cs="Times New Roman"/>
          <w:sz w:val="20"/>
          <w:szCs w:val="20"/>
        </w:rPr>
        <w:br/>
      </w:r>
      <w:hyperlink r:id="rId6" w:anchor="_blank" w:history="1">
        <w:r w:rsidRPr="00B44C81">
          <w:rPr>
            <w:rStyle w:val="Hyperlink1"/>
            <w:rFonts w:eastAsia="Arial Unicode MS"/>
          </w:rPr>
          <w:t>press_service@russianpost.ru</w:t>
        </w:r>
      </w:hyperlink>
    </w:p>
    <w:sectPr w:rsidR="00B44C81" w:rsidRPr="008D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B"/>
    <w:rsid w:val="000A287D"/>
    <w:rsid w:val="000F438C"/>
    <w:rsid w:val="002155D7"/>
    <w:rsid w:val="0034600C"/>
    <w:rsid w:val="00457E9A"/>
    <w:rsid w:val="004C0554"/>
    <w:rsid w:val="005056A4"/>
    <w:rsid w:val="00511243"/>
    <w:rsid w:val="00523733"/>
    <w:rsid w:val="00557E1F"/>
    <w:rsid w:val="006C7CE9"/>
    <w:rsid w:val="00715CA0"/>
    <w:rsid w:val="008408CB"/>
    <w:rsid w:val="008D4DFE"/>
    <w:rsid w:val="008F2C7C"/>
    <w:rsid w:val="008F419B"/>
    <w:rsid w:val="00A56012"/>
    <w:rsid w:val="00A644CE"/>
    <w:rsid w:val="00A85475"/>
    <w:rsid w:val="00B44C81"/>
    <w:rsid w:val="00CE1932"/>
    <w:rsid w:val="00DB4983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F9"/>
  <w15:chartTrackingRefBased/>
  <w15:docId w15:val="{42D7D3F7-96CE-4418-B080-FFF93E8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F61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F41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419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41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41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41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012"/>
    <w:rPr>
      <w:rFonts w:ascii="Segoe UI" w:hAnsi="Segoe UI" w:cs="Segoe UI"/>
      <w:sz w:val="18"/>
      <w:szCs w:val="18"/>
    </w:rPr>
  </w:style>
  <w:style w:type="character" w:customStyle="1" w:styleId="ac">
    <w:name w:val="Нет"/>
    <w:rsid w:val="00B44C81"/>
  </w:style>
  <w:style w:type="character" w:customStyle="1" w:styleId="Hyperlink1">
    <w:name w:val="Hyperlink.1"/>
    <w:basedOn w:val="ac"/>
    <w:rsid w:val="00B44C81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Карпенчук Андрей Николаевич</dc:creator>
  <cp:keywords/>
  <dc:description/>
  <cp:lastModifiedBy>Лебедева Ольга Алексеевна</cp:lastModifiedBy>
  <cp:revision>3</cp:revision>
  <dcterms:created xsi:type="dcterms:W3CDTF">2021-04-27T01:46:00Z</dcterms:created>
  <dcterms:modified xsi:type="dcterms:W3CDTF">2021-04-27T01:50:00Z</dcterms:modified>
</cp:coreProperties>
</file>