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6866"/>
        <w:gridCol w:w="2489"/>
      </w:tblGrid>
      <w:tr w:rsidR="00A32A67" w:rsidRPr="00947750" w:rsidTr="008E779E">
        <w:trPr>
          <w:trHeight w:val="1719"/>
        </w:trPr>
        <w:tc>
          <w:tcPr>
            <w:tcW w:w="6866" w:type="dxa"/>
            <w:shd w:val="clear" w:color="auto" w:fill="auto"/>
          </w:tcPr>
          <w:p w:rsidR="00A32A67" w:rsidRPr="00A536C0" w:rsidRDefault="00A32A67" w:rsidP="008E77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E6"/>
                <w:sz w:val="24"/>
                <w:szCs w:val="24"/>
              </w:rPr>
            </w:pPr>
          </w:p>
          <w:p w:rsidR="00A32A67" w:rsidRPr="00A536C0" w:rsidRDefault="00A32A67" w:rsidP="008E77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E6"/>
                <w:sz w:val="24"/>
                <w:szCs w:val="24"/>
              </w:rPr>
            </w:pPr>
          </w:p>
          <w:p w:rsidR="00A32A67" w:rsidRPr="00A536C0" w:rsidRDefault="00A32A67" w:rsidP="008E779E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color w:val="0000E6"/>
                <w:sz w:val="24"/>
                <w:szCs w:val="24"/>
                <w:u w:color="0B308C"/>
                <w:bdr w:val="nil"/>
                <w:lang w:eastAsia="ru-RU"/>
              </w:rPr>
            </w:pPr>
          </w:p>
          <w:p w:rsidR="00A32A67" w:rsidRPr="00A536C0" w:rsidRDefault="00A32A67" w:rsidP="008E779E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color w:val="0000E6"/>
                <w:sz w:val="24"/>
                <w:szCs w:val="24"/>
                <w:u w:color="0B308C"/>
                <w:bdr w:val="nil"/>
                <w:lang w:eastAsia="ru-RU"/>
              </w:rPr>
            </w:pPr>
            <w:r w:rsidRPr="00A536C0">
              <w:rPr>
                <w:rFonts w:ascii="Times New Roman" w:eastAsia="Arial Unicode MS" w:hAnsi="Times New Roman"/>
                <w:b/>
                <w:bCs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 xml:space="preserve">ПРЕСС-РЕЛИЗ                                                                            </w:t>
            </w:r>
          </w:p>
          <w:p w:rsidR="00A32A67" w:rsidRPr="00A536C0" w:rsidRDefault="004D4685" w:rsidP="00E046C1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E6"/>
                <w:sz w:val="24"/>
                <w:szCs w:val="24"/>
                <w:u w:color="0B308C"/>
                <w:bdr w:val="nil"/>
                <w:lang w:eastAsia="ru-RU"/>
              </w:rPr>
            </w:pPr>
            <w:r>
              <w:rPr>
                <w:rFonts w:ascii="Times New Roman" w:eastAsia="Arial Unicode MS" w:hAnsi="Times New Roman"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>27</w:t>
            </w:r>
            <w:r w:rsidR="00A32A67">
              <w:rPr>
                <w:rFonts w:ascii="Times New Roman" w:eastAsia="Arial Unicode MS" w:hAnsi="Times New Roman"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 xml:space="preserve"> </w:t>
            </w:r>
            <w:r w:rsidR="00E046C1">
              <w:rPr>
                <w:rFonts w:ascii="Times New Roman" w:eastAsia="Arial Unicode MS" w:hAnsi="Times New Roman"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>мая</w:t>
            </w:r>
            <w:r w:rsidR="00A32A67" w:rsidRPr="00A536C0">
              <w:rPr>
                <w:rFonts w:ascii="Times New Roman" w:eastAsia="Arial Unicode MS" w:hAnsi="Times New Roman"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 xml:space="preserve"> 202</w:t>
            </w:r>
            <w:r w:rsidR="00A32A67">
              <w:rPr>
                <w:rFonts w:ascii="Times New Roman" w:eastAsia="Arial Unicode MS" w:hAnsi="Times New Roman"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>4</w:t>
            </w:r>
            <w:r w:rsidR="00A32A67" w:rsidRPr="00A536C0">
              <w:rPr>
                <w:rFonts w:ascii="Times New Roman" w:eastAsia="Arial Unicode MS" w:hAnsi="Times New Roman"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 xml:space="preserve"> </w:t>
            </w:r>
            <w:r w:rsidR="00A32A67"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6F797CFF" wp14:editId="22BD27CB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251459</wp:posOffset>
                      </wp:positionV>
                      <wp:extent cx="4506595" cy="0"/>
                      <wp:effectExtent l="0" t="0" r="8255" b="0"/>
                      <wp:wrapNone/>
                      <wp:docPr id="2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0659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E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40000" dist="20000" dir="5400000" rotWithShape="0">
                                        <a:srgbClr val="808080">
                                          <a:alpha val="37999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90044F" id="Прямая соединительная линия 1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5pt,19.8pt" to="354.7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" strokecolor="#0000e6" strokeweight="2pt">
                      <v:shadow opacity="24903f" origin=",.5" offset="0,.55556mm"/>
                    </v:line>
                  </w:pict>
                </mc:Fallback>
              </mc:AlternateContent>
            </w:r>
            <w:r w:rsidR="00A32A67" w:rsidRPr="00A536C0">
              <w:rPr>
                <w:rFonts w:ascii="Times New Roman" w:eastAsia="Arial Unicode MS" w:hAnsi="Times New Roman"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 xml:space="preserve"> </w:t>
            </w:r>
          </w:p>
        </w:tc>
        <w:tc>
          <w:tcPr>
            <w:tcW w:w="2489" w:type="dxa"/>
            <w:shd w:val="clear" w:color="auto" w:fill="auto"/>
          </w:tcPr>
          <w:p w:rsidR="00A32A67" w:rsidRPr="00A536C0" w:rsidRDefault="00A32A67" w:rsidP="008E779E">
            <w:pPr>
              <w:spacing w:before="120" w:after="120" w:line="288" w:lineRule="auto"/>
              <w:jc w:val="both"/>
              <w:rPr>
                <w:rFonts w:ascii="Times New Roman" w:eastAsia="Times New Roman" w:hAnsi="Times New Roman"/>
                <w:b/>
                <w:color w:val="0918DD"/>
                <w:sz w:val="24"/>
                <w:szCs w:val="24"/>
              </w:rPr>
            </w:pPr>
            <w:r w:rsidRPr="00A536C0">
              <w:rPr>
                <w:rFonts w:ascii="Times New Roman" w:eastAsia="Times New Roman" w:hAnsi="Times New Roman"/>
                <w:b/>
                <w:noProof/>
                <w:color w:val="0918DD"/>
                <w:sz w:val="24"/>
                <w:szCs w:val="24"/>
              </w:rPr>
              <w:t xml:space="preserve">              </w:t>
            </w:r>
            <w:r w:rsidRPr="00947750">
              <w:rPr>
                <w:rFonts w:ascii="Times New Roman" w:eastAsia="Times New Roman" w:hAnsi="Times New Roman"/>
                <w:b/>
                <w:noProof/>
                <w:color w:val="0918DD"/>
                <w:sz w:val="24"/>
                <w:szCs w:val="24"/>
                <w:lang w:eastAsia="ru-RU"/>
              </w:rPr>
              <w:drawing>
                <wp:inline distT="0" distB="0" distL="0" distR="0" wp14:anchorId="4DAC529D" wp14:editId="66EA2FE4">
                  <wp:extent cx="904875" cy="904875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2A67" w:rsidRPr="00B40BD1" w:rsidRDefault="00A32A67" w:rsidP="00A32A67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014C1D">
        <w:rPr>
          <w:rFonts w:ascii="Times New Roman" w:hAnsi="Times New Roman"/>
          <w:b/>
          <w:i/>
          <w:sz w:val="24"/>
          <w:szCs w:val="24"/>
        </w:rPr>
        <w:t>г</w:t>
      </w:r>
      <w:r w:rsidRPr="00B40BD1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E25CFA">
        <w:rPr>
          <w:rFonts w:ascii="Times New Roman" w:hAnsi="Times New Roman"/>
          <w:b/>
          <w:i/>
          <w:sz w:val="24"/>
          <w:szCs w:val="24"/>
        </w:rPr>
        <w:t>Иркутск</w:t>
      </w:r>
    </w:p>
    <w:p w:rsidR="00E25CFA" w:rsidRPr="00D17368" w:rsidRDefault="006F721D" w:rsidP="00E25CFA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D17368">
        <w:rPr>
          <w:rFonts w:ascii="Times New Roman" w:hAnsi="Times New Roman" w:cs="Times New Roman"/>
          <w:b/>
          <w:sz w:val="28"/>
          <w:szCs w:val="24"/>
        </w:rPr>
        <w:t xml:space="preserve">В </w:t>
      </w:r>
      <w:r w:rsidR="00F108D9" w:rsidRPr="00D17368">
        <w:rPr>
          <w:rFonts w:ascii="Times New Roman" w:hAnsi="Times New Roman" w:cs="Times New Roman"/>
          <w:b/>
          <w:sz w:val="28"/>
          <w:szCs w:val="24"/>
        </w:rPr>
        <w:t>33</w:t>
      </w:r>
      <w:r w:rsidR="00841DB8" w:rsidRPr="00D17368">
        <w:rPr>
          <w:rFonts w:ascii="Times New Roman" w:hAnsi="Times New Roman" w:cs="Times New Roman"/>
          <w:b/>
          <w:sz w:val="28"/>
          <w:szCs w:val="24"/>
        </w:rPr>
        <w:t xml:space="preserve"> населённых пунктах</w:t>
      </w:r>
      <w:r w:rsidR="00E25CFA" w:rsidRPr="00D17368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17368">
        <w:rPr>
          <w:rFonts w:ascii="Times New Roman" w:hAnsi="Times New Roman" w:cs="Times New Roman"/>
          <w:b/>
          <w:sz w:val="28"/>
          <w:szCs w:val="24"/>
        </w:rPr>
        <w:t>Приангарья</w:t>
      </w:r>
      <w:r w:rsidR="00E25CFA" w:rsidRPr="00D17368">
        <w:rPr>
          <w:rFonts w:ascii="Times New Roman" w:hAnsi="Times New Roman" w:cs="Times New Roman"/>
          <w:b/>
          <w:sz w:val="28"/>
          <w:szCs w:val="24"/>
        </w:rPr>
        <w:t xml:space="preserve"> появятся быстровозводимые отделения Почты</w:t>
      </w:r>
    </w:p>
    <w:p w:rsidR="00E25CFA" w:rsidRPr="00D17368" w:rsidRDefault="00E25CFA" w:rsidP="00E25CFA">
      <w:pPr>
        <w:spacing w:before="120"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368">
        <w:rPr>
          <w:rFonts w:ascii="Times New Roman" w:hAnsi="Times New Roman" w:cs="Times New Roman"/>
          <w:b/>
          <w:sz w:val="24"/>
          <w:szCs w:val="24"/>
        </w:rPr>
        <w:t>Почта установит новые почтовые отделения по технологии б</w:t>
      </w:r>
      <w:r w:rsidR="00F3022A" w:rsidRPr="00D17368">
        <w:rPr>
          <w:rFonts w:ascii="Times New Roman" w:hAnsi="Times New Roman" w:cs="Times New Roman"/>
          <w:b/>
          <w:sz w:val="24"/>
          <w:szCs w:val="24"/>
        </w:rPr>
        <w:t xml:space="preserve">ыстровозводимых конструкций в </w:t>
      </w:r>
      <w:r w:rsidR="00F108D9" w:rsidRPr="00D17368">
        <w:rPr>
          <w:rFonts w:ascii="Times New Roman" w:hAnsi="Times New Roman" w:cs="Times New Roman"/>
          <w:b/>
          <w:sz w:val="24"/>
          <w:szCs w:val="24"/>
        </w:rPr>
        <w:t>33</w:t>
      </w:r>
      <w:r w:rsidR="00841DB8" w:rsidRPr="00D17368">
        <w:rPr>
          <w:rFonts w:ascii="Times New Roman" w:hAnsi="Times New Roman" w:cs="Times New Roman"/>
          <w:b/>
          <w:sz w:val="24"/>
          <w:szCs w:val="24"/>
        </w:rPr>
        <w:t xml:space="preserve"> сёлах, деревнях и посёлках</w:t>
      </w:r>
      <w:r w:rsidR="00F3022A" w:rsidRPr="00D17368">
        <w:rPr>
          <w:rFonts w:ascii="Times New Roman" w:hAnsi="Times New Roman" w:cs="Times New Roman"/>
          <w:b/>
          <w:sz w:val="24"/>
          <w:szCs w:val="24"/>
        </w:rPr>
        <w:t xml:space="preserve"> Иркутской области, а в </w:t>
      </w:r>
      <w:r w:rsidR="00F108D9" w:rsidRPr="00D17368">
        <w:rPr>
          <w:rFonts w:ascii="Times New Roman" w:hAnsi="Times New Roman" w:cs="Times New Roman"/>
          <w:b/>
          <w:sz w:val="24"/>
          <w:szCs w:val="24"/>
        </w:rPr>
        <w:t xml:space="preserve">десяти </w:t>
      </w:r>
      <w:r w:rsidR="00BC66C2" w:rsidRPr="00D17368">
        <w:rPr>
          <w:rFonts w:ascii="Times New Roman" w:hAnsi="Times New Roman" w:cs="Times New Roman"/>
          <w:b/>
          <w:sz w:val="24"/>
          <w:szCs w:val="24"/>
        </w:rPr>
        <w:t>населённых пунктах</w:t>
      </w:r>
      <w:r w:rsidR="00D92898">
        <w:rPr>
          <w:rFonts w:ascii="Times New Roman" w:hAnsi="Times New Roman" w:cs="Times New Roman"/>
          <w:b/>
          <w:sz w:val="24"/>
          <w:szCs w:val="24"/>
        </w:rPr>
        <w:t xml:space="preserve"> проведёт ремонт старых</w:t>
      </w:r>
      <w:r w:rsidRPr="00D17368">
        <w:rPr>
          <w:rFonts w:ascii="Times New Roman" w:hAnsi="Times New Roman" w:cs="Times New Roman"/>
          <w:b/>
          <w:sz w:val="24"/>
          <w:szCs w:val="24"/>
        </w:rPr>
        <w:t xml:space="preserve"> зданий.</w:t>
      </w:r>
    </w:p>
    <w:p w:rsidR="00E25CFA" w:rsidRPr="00D17368" w:rsidRDefault="00E25CFA" w:rsidP="00E25CFA">
      <w:pPr>
        <w:spacing w:before="120"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368">
        <w:rPr>
          <w:rFonts w:ascii="Times New Roman" w:hAnsi="Times New Roman" w:cs="Times New Roman"/>
          <w:sz w:val="24"/>
          <w:szCs w:val="24"/>
        </w:rPr>
        <w:t>В этом году модульные почтовые отделен</w:t>
      </w:r>
      <w:r w:rsidR="002F5A23" w:rsidRPr="00D17368">
        <w:rPr>
          <w:rFonts w:ascii="Times New Roman" w:hAnsi="Times New Roman" w:cs="Times New Roman"/>
          <w:sz w:val="24"/>
          <w:szCs w:val="24"/>
        </w:rPr>
        <w:t xml:space="preserve">ия появятся в сёлах Новая </w:t>
      </w:r>
      <w:proofErr w:type="spellStart"/>
      <w:r w:rsidR="002F5A23" w:rsidRPr="00D17368">
        <w:rPr>
          <w:rFonts w:ascii="Times New Roman" w:hAnsi="Times New Roman" w:cs="Times New Roman"/>
          <w:sz w:val="24"/>
          <w:szCs w:val="24"/>
        </w:rPr>
        <w:t>Ида</w:t>
      </w:r>
      <w:proofErr w:type="spellEnd"/>
      <w:r w:rsidR="002F5A23" w:rsidRPr="00D17368">
        <w:rPr>
          <w:rFonts w:ascii="Times New Roman" w:hAnsi="Times New Roman" w:cs="Times New Roman"/>
          <w:sz w:val="24"/>
          <w:szCs w:val="24"/>
        </w:rPr>
        <w:t xml:space="preserve">, Шерагул, Мальта, </w:t>
      </w:r>
      <w:proofErr w:type="gramStart"/>
      <w:r w:rsidR="002F5A23" w:rsidRPr="00D17368">
        <w:rPr>
          <w:rFonts w:ascii="Times New Roman" w:hAnsi="Times New Roman" w:cs="Times New Roman"/>
          <w:sz w:val="24"/>
          <w:szCs w:val="24"/>
        </w:rPr>
        <w:t xml:space="preserve">Александровка, </w:t>
      </w:r>
      <w:r w:rsidR="00841DB8" w:rsidRPr="00D1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A23" w:rsidRPr="00D17368">
        <w:rPr>
          <w:rFonts w:ascii="Times New Roman" w:hAnsi="Times New Roman" w:cs="Times New Roman"/>
          <w:sz w:val="24"/>
          <w:szCs w:val="24"/>
        </w:rPr>
        <w:t>Хадакан</w:t>
      </w:r>
      <w:proofErr w:type="spellEnd"/>
      <w:proofErr w:type="gramEnd"/>
      <w:r w:rsidR="002F5A23" w:rsidRPr="00D173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5A23" w:rsidRPr="00D17368">
        <w:rPr>
          <w:rFonts w:ascii="Times New Roman" w:hAnsi="Times New Roman" w:cs="Times New Roman"/>
          <w:sz w:val="24"/>
          <w:szCs w:val="24"/>
        </w:rPr>
        <w:t>Илир</w:t>
      </w:r>
      <w:proofErr w:type="spellEnd"/>
      <w:r w:rsidR="002F5A23" w:rsidRPr="00D173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5A23" w:rsidRPr="00D17368">
        <w:rPr>
          <w:rFonts w:ascii="Times New Roman" w:hAnsi="Times New Roman" w:cs="Times New Roman"/>
          <w:sz w:val="24"/>
          <w:szCs w:val="24"/>
        </w:rPr>
        <w:t>Олха</w:t>
      </w:r>
      <w:proofErr w:type="spellEnd"/>
      <w:r w:rsidRPr="00D17368">
        <w:rPr>
          <w:rFonts w:ascii="Times New Roman" w:hAnsi="Times New Roman" w:cs="Times New Roman"/>
          <w:sz w:val="24"/>
          <w:szCs w:val="24"/>
        </w:rPr>
        <w:t xml:space="preserve"> и</w:t>
      </w:r>
      <w:r w:rsidR="002F5A23" w:rsidRPr="00D17368">
        <w:rPr>
          <w:rFonts w:ascii="Times New Roman" w:hAnsi="Times New Roman" w:cs="Times New Roman"/>
          <w:sz w:val="24"/>
          <w:szCs w:val="24"/>
        </w:rPr>
        <w:t xml:space="preserve"> др. — всего в </w:t>
      </w:r>
      <w:r w:rsidR="00F108D9" w:rsidRPr="00D17368">
        <w:rPr>
          <w:rFonts w:ascii="Times New Roman" w:hAnsi="Times New Roman" w:cs="Times New Roman"/>
          <w:sz w:val="24"/>
          <w:szCs w:val="24"/>
        </w:rPr>
        <w:t>33</w:t>
      </w:r>
      <w:r w:rsidR="00841DB8" w:rsidRPr="00D17368">
        <w:rPr>
          <w:rFonts w:ascii="Times New Roman" w:hAnsi="Times New Roman" w:cs="Times New Roman"/>
          <w:sz w:val="24"/>
          <w:szCs w:val="24"/>
        </w:rPr>
        <w:t xml:space="preserve"> населённых пунктах</w:t>
      </w:r>
      <w:r w:rsidR="00BC66C2" w:rsidRPr="00D17368">
        <w:rPr>
          <w:rFonts w:ascii="Times New Roman" w:hAnsi="Times New Roman" w:cs="Times New Roman"/>
          <w:sz w:val="24"/>
          <w:szCs w:val="24"/>
        </w:rPr>
        <w:t xml:space="preserve"> </w:t>
      </w:r>
      <w:r w:rsidR="00841DB8" w:rsidRPr="00D17368">
        <w:rPr>
          <w:rFonts w:ascii="Times New Roman" w:hAnsi="Times New Roman" w:cs="Times New Roman"/>
          <w:sz w:val="24"/>
          <w:szCs w:val="24"/>
        </w:rPr>
        <w:t>в 16</w:t>
      </w:r>
      <w:r w:rsidRPr="00D1736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C66C2" w:rsidRPr="00D17368">
        <w:rPr>
          <w:rFonts w:ascii="Times New Roman" w:hAnsi="Times New Roman" w:cs="Times New Roman"/>
          <w:sz w:val="24"/>
          <w:szCs w:val="24"/>
        </w:rPr>
        <w:t>х Приангарья</w:t>
      </w:r>
      <w:r w:rsidRPr="00D17368">
        <w:rPr>
          <w:rFonts w:ascii="Times New Roman" w:hAnsi="Times New Roman" w:cs="Times New Roman"/>
          <w:sz w:val="24"/>
          <w:szCs w:val="24"/>
        </w:rPr>
        <w:t>.</w:t>
      </w:r>
      <w:r w:rsidR="00AE6661" w:rsidRPr="00D173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5CFA" w:rsidRPr="00D17368" w:rsidRDefault="00E25CFA" w:rsidP="00E25CFA">
      <w:pPr>
        <w:spacing w:before="120"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368">
        <w:rPr>
          <w:rFonts w:ascii="Times New Roman" w:hAnsi="Times New Roman" w:cs="Times New Roman"/>
          <w:sz w:val="24"/>
          <w:szCs w:val="24"/>
        </w:rPr>
        <w:t xml:space="preserve">«Мы впервые </w:t>
      </w:r>
      <w:r w:rsidR="003C2B6B" w:rsidRPr="00D17368">
        <w:rPr>
          <w:rFonts w:ascii="Times New Roman" w:hAnsi="Times New Roman" w:cs="Times New Roman"/>
          <w:sz w:val="24"/>
          <w:szCs w:val="24"/>
        </w:rPr>
        <w:t>будем использовать в Иркутской</w:t>
      </w:r>
      <w:r w:rsidRPr="00D17368">
        <w:rPr>
          <w:rFonts w:ascii="Times New Roman" w:hAnsi="Times New Roman" w:cs="Times New Roman"/>
          <w:sz w:val="24"/>
          <w:szCs w:val="24"/>
        </w:rPr>
        <w:t xml:space="preserve"> области быстровозводимые конструкции для сельских отделений. Это решение повысит ка</w:t>
      </w:r>
      <w:bookmarkStart w:id="0" w:name="_GoBack"/>
      <w:bookmarkEnd w:id="0"/>
      <w:r w:rsidRPr="00D17368">
        <w:rPr>
          <w:rFonts w:ascii="Times New Roman" w:hAnsi="Times New Roman" w:cs="Times New Roman"/>
          <w:sz w:val="24"/>
          <w:szCs w:val="24"/>
        </w:rPr>
        <w:t xml:space="preserve">чество обслуживания — мы не только изменим внешний вид, но и расширим функциональность. </w:t>
      </w:r>
      <w:r w:rsidR="00F108D9" w:rsidRPr="00D17368">
        <w:rPr>
          <w:rFonts w:ascii="Times New Roman" w:hAnsi="Times New Roman" w:cs="Times New Roman"/>
          <w:sz w:val="24"/>
          <w:szCs w:val="24"/>
        </w:rPr>
        <w:t>Два первых</w:t>
      </w:r>
      <w:r w:rsidR="00AE6661" w:rsidRPr="00D17368">
        <w:rPr>
          <w:rFonts w:ascii="Times New Roman" w:hAnsi="Times New Roman" w:cs="Times New Roman"/>
          <w:sz w:val="24"/>
          <w:szCs w:val="24"/>
        </w:rPr>
        <w:t xml:space="preserve"> </w:t>
      </w:r>
      <w:r w:rsidR="00F108D9" w:rsidRPr="00D17368">
        <w:rPr>
          <w:rFonts w:ascii="Times New Roman" w:hAnsi="Times New Roman" w:cs="Times New Roman"/>
          <w:sz w:val="24"/>
          <w:szCs w:val="24"/>
        </w:rPr>
        <w:t>почтовых отделения</w:t>
      </w:r>
      <w:r w:rsidR="00AE6661" w:rsidRPr="00D17368">
        <w:rPr>
          <w:rFonts w:ascii="Times New Roman" w:hAnsi="Times New Roman" w:cs="Times New Roman"/>
          <w:sz w:val="24"/>
          <w:szCs w:val="24"/>
        </w:rPr>
        <w:t xml:space="preserve"> такого типа</w:t>
      </w:r>
      <w:r w:rsidR="00240FD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40FD6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="00240FD6">
        <w:rPr>
          <w:rFonts w:ascii="Times New Roman" w:hAnsi="Times New Roman" w:cs="Times New Roman"/>
          <w:sz w:val="24"/>
          <w:szCs w:val="24"/>
        </w:rPr>
        <w:t>. Магистральный</w:t>
      </w:r>
      <w:r w:rsidR="00F108D9" w:rsidRPr="00D17368">
        <w:rPr>
          <w:rFonts w:ascii="Times New Roman" w:hAnsi="Times New Roman" w:cs="Times New Roman"/>
          <w:sz w:val="24"/>
          <w:szCs w:val="24"/>
        </w:rPr>
        <w:t xml:space="preserve"> и г. </w:t>
      </w:r>
      <w:r w:rsidR="00E72335" w:rsidRPr="00D17368">
        <w:rPr>
          <w:rFonts w:ascii="Times New Roman" w:hAnsi="Times New Roman" w:cs="Times New Roman"/>
          <w:sz w:val="24"/>
          <w:szCs w:val="24"/>
        </w:rPr>
        <w:t>Железногорск-Илимский</w:t>
      </w:r>
      <w:r w:rsidR="00AE6661" w:rsidRPr="00D17368">
        <w:rPr>
          <w:rFonts w:ascii="Times New Roman" w:hAnsi="Times New Roman" w:cs="Times New Roman"/>
          <w:sz w:val="24"/>
          <w:szCs w:val="24"/>
        </w:rPr>
        <w:t xml:space="preserve"> мы откроем уже </w:t>
      </w:r>
      <w:r w:rsidR="00D04B80">
        <w:rPr>
          <w:rFonts w:ascii="Times New Roman" w:hAnsi="Times New Roman" w:cs="Times New Roman"/>
          <w:sz w:val="24"/>
          <w:szCs w:val="24"/>
        </w:rPr>
        <w:t>летом, в рамках празднования 50</w:t>
      </w:r>
      <w:r w:rsidR="00AE6661" w:rsidRPr="00D17368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="00AE6661" w:rsidRPr="00D17368">
        <w:rPr>
          <w:rFonts w:ascii="Times New Roman" w:hAnsi="Times New Roman" w:cs="Times New Roman"/>
          <w:sz w:val="24"/>
          <w:szCs w:val="24"/>
        </w:rPr>
        <w:t>летия</w:t>
      </w:r>
      <w:proofErr w:type="spellEnd"/>
      <w:r w:rsidR="00AE6661" w:rsidRPr="00D17368">
        <w:rPr>
          <w:rFonts w:ascii="Times New Roman" w:hAnsi="Times New Roman" w:cs="Times New Roman"/>
          <w:sz w:val="24"/>
          <w:szCs w:val="24"/>
        </w:rPr>
        <w:t xml:space="preserve"> БАМА</w:t>
      </w:r>
      <w:r w:rsidRPr="00D17368">
        <w:rPr>
          <w:rFonts w:ascii="Times New Roman" w:hAnsi="Times New Roman" w:cs="Times New Roman"/>
          <w:sz w:val="24"/>
          <w:szCs w:val="24"/>
        </w:rPr>
        <w:t>», — о</w:t>
      </w:r>
      <w:r w:rsidR="003C2B6B" w:rsidRPr="00D17368">
        <w:rPr>
          <w:rFonts w:ascii="Times New Roman" w:hAnsi="Times New Roman" w:cs="Times New Roman"/>
          <w:sz w:val="24"/>
          <w:szCs w:val="24"/>
        </w:rPr>
        <w:t>тметил директор УФПС Иркутской области Юрий Бойко</w:t>
      </w:r>
      <w:r w:rsidRPr="00D17368">
        <w:rPr>
          <w:rFonts w:ascii="Times New Roman" w:hAnsi="Times New Roman" w:cs="Times New Roman"/>
          <w:sz w:val="24"/>
          <w:szCs w:val="24"/>
        </w:rPr>
        <w:t>.</w:t>
      </w:r>
    </w:p>
    <w:p w:rsidR="00E25CFA" w:rsidRPr="00D17368" w:rsidRDefault="00E25CFA" w:rsidP="00E25CFA">
      <w:pPr>
        <w:spacing w:before="120"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368">
        <w:rPr>
          <w:rFonts w:ascii="Times New Roman" w:hAnsi="Times New Roman" w:cs="Times New Roman"/>
          <w:sz w:val="24"/>
          <w:szCs w:val="24"/>
        </w:rPr>
        <w:t xml:space="preserve">Быстровозводимое здание сельского почтового отделения равноценно городскому и оказывает необходимый перечень услуг: приём и доставку почтовых отправлений, оформление подписки, розничную продажу товаров, а также финансовые операции, включая выплату пенсий и приём платежей, в том числе за коммунальные услуги, телефон и Интернет. Для этого в нём есть кассовый терминал, компьютер с выходом в сеть Интернет, а также вспомогательная оргтехника. В зависимости от территории обслуживания и численности жителей размер модульных строений может варьироваться —  </w:t>
      </w:r>
      <w:r w:rsidRPr="004D4685">
        <w:rPr>
          <w:rFonts w:ascii="Times New Roman" w:hAnsi="Times New Roman" w:cs="Times New Roman"/>
          <w:sz w:val="24"/>
          <w:szCs w:val="24"/>
        </w:rPr>
        <w:t>25 кв. м или 42 кв. м.</w:t>
      </w:r>
    </w:p>
    <w:p w:rsidR="00680B17" w:rsidRPr="00E25CFA" w:rsidRDefault="00E25CFA" w:rsidP="00E25CFA">
      <w:pPr>
        <w:spacing w:before="120" w:after="120" w:line="288" w:lineRule="auto"/>
        <w:jc w:val="both"/>
        <w:rPr>
          <w:rFonts w:ascii="Times New Roman" w:hAnsi="Times New Roman"/>
          <w:bCs/>
          <w:sz w:val="20"/>
          <w:szCs w:val="20"/>
        </w:rPr>
      </w:pPr>
      <w:r w:rsidRPr="00D17368">
        <w:rPr>
          <w:rFonts w:ascii="Times New Roman" w:hAnsi="Times New Roman" w:cs="Times New Roman"/>
          <w:sz w:val="24"/>
          <w:szCs w:val="24"/>
        </w:rPr>
        <w:t>Дополни</w:t>
      </w:r>
      <w:r w:rsidR="00734033" w:rsidRPr="00D17368">
        <w:rPr>
          <w:rFonts w:ascii="Times New Roman" w:hAnsi="Times New Roman" w:cs="Times New Roman"/>
          <w:sz w:val="24"/>
          <w:szCs w:val="24"/>
        </w:rPr>
        <w:t xml:space="preserve">тельно к этому, в </w:t>
      </w:r>
      <w:r w:rsidR="00240FD6">
        <w:rPr>
          <w:rFonts w:ascii="Times New Roman" w:hAnsi="Times New Roman" w:cs="Times New Roman"/>
          <w:sz w:val="24"/>
          <w:szCs w:val="24"/>
        </w:rPr>
        <w:t>г. Усть-Куте,</w:t>
      </w:r>
      <w:r w:rsidR="00F108D9" w:rsidRPr="00D17368">
        <w:rPr>
          <w:rFonts w:ascii="Times New Roman" w:hAnsi="Times New Roman" w:cs="Times New Roman"/>
          <w:sz w:val="24"/>
          <w:szCs w:val="24"/>
        </w:rPr>
        <w:t xml:space="preserve"> </w:t>
      </w:r>
      <w:r w:rsidR="00734033" w:rsidRPr="00D17368">
        <w:rPr>
          <w:rFonts w:ascii="Times New Roman" w:hAnsi="Times New Roman" w:cs="Times New Roman"/>
          <w:sz w:val="24"/>
          <w:szCs w:val="24"/>
        </w:rPr>
        <w:t xml:space="preserve">сёлах </w:t>
      </w:r>
      <w:proofErr w:type="spellStart"/>
      <w:r w:rsidR="00734033" w:rsidRPr="00D17368">
        <w:rPr>
          <w:rFonts w:ascii="Times New Roman" w:hAnsi="Times New Roman" w:cs="Times New Roman"/>
          <w:sz w:val="24"/>
          <w:szCs w:val="24"/>
        </w:rPr>
        <w:t>Новогромово</w:t>
      </w:r>
      <w:proofErr w:type="spellEnd"/>
      <w:r w:rsidR="00734033" w:rsidRPr="00D173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34033" w:rsidRPr="00D17368">
        <w:rPr>
          <w:rFonts w:ascii="Times New Roman" w:hAnsi="Times New Roman" w:cs="Times New Roman"/>
          <w:sz w:val="24"/>
          <w:szCs w:val="24"/>
        </w:rPr>
        <w:t>Рысево</w:t>
      </w:r>
      <w:proofErr w:type="spellEnd"/>
      <w:r w:rsidR="00734033" w:rsidRPr="00D173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34033" w:rsidRPr="00D17368">
        <w:rPr>
          <w:rFonts w:ascii="Times New Roman" w:hAnsi="Times New Roman" w:cs="Times New Roman"/>
          <w:sz w:val="24"/>
          <w:szCs w:val="24"/>
        </w:rPr>
        <w:t>Ма</w:t>
      </w:r>
      <w:r w:rsidR="00A746AF" w:rsidRPr="00D17368">
        <w:rPr>
          <w:rFonts w:ascii="Times New Roman" w:hAnsi="Times New Roman" w:cs="Times New Roman"/>
          <w:sz w:val="24"/>
          <w:szCs w:val="24"/>
        </w:rPr>
        <w:t>йск</w:t>
      </w:r>
      <w:proofErr w:type="spellEnd"/>
      <w:r w:rsidR="00A746AF" w:rsidRPr="00D17368">
        <w:rPr>
          <w:rFonts w:ascii="Times New Roman" w:hAnsi="Times New Roman" w:cs="Times New Roman"/>
          <w:sz w:val="24"/>
          <w:szCs w:val="24"/>
        </w:rPr>
        <w:t>, Би</w:t>
      </w:r>
      <w:r w:rsidR="00240FD6">
        <w:rPr>
          <w:rFonts w:ascii="Times New Roman" w:hAnsi="Times New Roman" w:cs="Times New Roman"/>
          <w:sz w:val="24"/>
          <w:szCs w:val="24"/>
        </w:rPr>
        <w:t xml:space="preserve">льчир, </w:t>
      </w:r>
      <w:proofErr w:type="spellStart"/>
      <w:r w:rsidR="00240FD6">
        <w:rPr>
          <w:rFonts w:ascii="Times New Roman" w:hAnsi="Times New Roman" w:cs="Times New Roman"/>
          <w:sz w:val="24"/>
          <w:szCs w:val="24"/>
        </w:rPr>
        <w:t>Бахтай</w:t>
      </w:r>
      <w:proofErr w:type="spellEnd"/>
      <w:r w:rsidR="00240F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609C3">
        <w:rPr>
          <w:rFonts w:ascii="Times New Roman" w:hAnsi="Times New Roman" w:cs="Times New Roman"/>
          <w:sz w:val="24"/>
          <w:szCs w:val="24"/>
        </w:rPr>
        <w:t>Тугутуй</w:t>
      </w:r>
      <w:proofErr w:type="spellEnd"/>
      <w:r w:rsidR="00B609C3">
        <w:rPr>
          <w:rFonts w:ascii="Times New Roman" w:hAnsi="Times New Roman" w:cs="Times New Roman"/>
          <w:sz w:val="24"/>
          <w:szCs w:val="24"/>
        </w:rPr>
        <w:t xml:space="preserve"> в посёлках Звёздный</w:t>
      </w:r>
      <w:r w:rsidR="00240FD6">
        <w:rPr>
          <w:rFonts w:ascii="Times New Roman" w:hAnsi="Times New Roman" w:cs="Times New Roman"/>
          <w:sz w:val="24"/>
          <w:szCs w:val="24"/>
        </w:rPr>
        <w:t>,</w:t>
      </w:r>
      <w:r w:rsidR="00A746AF" w:rsidRPr="00D1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4033" w:rsidRPr="00D17368">
        <w:rPr>
          <w:rFonts w:ascii="Times New Roman" w:hAnsi="Times New Roman" w:cs="Times New Roman"/>
          <w:sz w:val="24"/>
          <w:szCs w:val="24"/>
        </w:rPr>
        <w:t>Окунайский</w:t>
      </w:r>
      <w:proofErr w:type="spellEnd"/>
      <w:r w:rsidR="00734033" w:rsidRPr="00D17368">
        <w:rPr>
          <w:rFonts w:ascii="Times New Roman" w:hAnsi="Times New Roman" w:cs="Times New Roman"/>
          <w:sz w:val="24"/>
          <w:szCs w:val="24"/>
        </w:rPr>
        <w:t xml:space="preserve"> </w:t>
      </w:r>
      <w:r w:rsidRPr="00D17368">
        <w:rPr>
          <w:rFonts w:ascii="Times New Roman" w:hAnsi="Times New Roman" w:cs="Times New Roman"/>
          <w:sz w:val="24"/>
          <w:szCs w:val="24"/>
        </w:rPr>
        <w:t xml:space="preserve">и </w:t>
      </w:r>
      <w:r w:rsidR="00734033" w:rsidRPr="00D17368">
        <w:rPr>
          <w:rFonts w:ascii="Times New Roman" w:hAnsi="Times New Roman" w:cs="Times New Roman"/>
          <w:sz w:val="24"/>
          <w:szCs w:val="24"/>
        </w:rPr>
        <w:t xml:space="preserve">деревне </w:t>
      </w:r>
      <w:proofErr w:type="spellStart"/>
      <w:r w:rsidR="00734033" w:rsidRPr="00D17368">
        <w:rPr>
          <w:rFonts w:ascii="Times New Roman" w:hAnsi="Times New Roman" w:cs="Times New Roman"/>
          <w:sz w:val="24"/>
          <w:szCs w:val="24"/>
        </w:rPr>
        <w:t>Середкино</w:t>
      </w:r>
      <w:proofErr w:type="spellEnd"/>
      <w:r w:rsidR="00734033" w:rsidRPr="00D17368">
        <w:rPr>
          <w:rFonts w:ascii="Times New Roman" w:hAnsi="Times New Roman" w:cs="Times New Roman"/>
          <w:sz w:val="24"/>
          <w:szCs w:val="24"/>
        </w:rPr>
        <w:t xml:space="preserve"> </w:t>
      </w:r>
      <w:r w:rsidRPr="00D17368">
        <w:rPr>
          <w:rFonts w:ascii="Times New Roman" w:hAnsi="Times New Roman" w:cs="Times New Roman"/>
          <w:sz w:val="24"/>
          <w:szCs w:val="24"/>
        </w:rPr>
        <w:t>Почта капитально отремонтирует старые почтовые здания.</w:t>
      </w:r>
    </w:p>
    <w:p w:rsidR="00734033" w:rsidRDefault="00734033" w:rsidP="00A475D9">
      <w:pPr>
        <w:spacing w:before="120" w:after="120" w:line="288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A7036" w:rsidRPr="00AA7036" w:rsidRDefault="00AA7036" w:rsidP="00AA7036">
      <w:pPr>
        <w:spacing w:before="120" w:after="120" w:line="288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A7036">
        <w:rPr>
          <w:rFonts w:ascii="Times New Roman" w:hAnsi="Times New Roman" w:cs="Times New Roman"/>
          <w:b/>
          <w:bCs/>
          <w:sz w:val="20"/>
          <w:szCs w:val="20"/>
        </w:rPr>
        <w:t xml:space="preserve">Пресс-служба УФПС Иркутской области </w:t>
      </w:r>
    </w:p>
    <w:p w:rsidR="00AA7036" w:rsidRPr="00AA7036" w:rsidRDefault="00AA7036" w:rsidP="00AA7036">
      <w:pPr>
        <w:spacing w:before="120" w:after="120" w:line="288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A7036">
        <w:rPr>
          <w:rFonts w:ascii="Times New Roman" w:hAnsi="Times New Roman" w:cs="Times New Roman"/>
          <w:bCs/>
          <w:sz w:val="20"/>
          <w:szCs w:val="20"/>
        </w:rPr>
        <w:t>АО «Почта России»</w:t>
      </w:r>
    </w:p>
    <w:p w:rsidR="00AA7036" w:rsidRPr="00AA7036" w:rsidRDefault="00AA7036" w:rsidP="00AA7036">
      <w:pPr>
        <w:spacing w:before="120" w:after="120" w:line="288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A7036">
        <w:rPr>
          <w:rFonts w:ascii="Times New Roman" w:hAnsi="Times New Roman" w:cs="Times New Roman"/>
          <w:bCs/>
          <w:sz w:val="20"/>
          <w:szCs w:val="20"/>
        </w:rPr>
        <w:t xml:space="preserve">Лебедева Ольга </w:t>
      </w:r>
    </w:p>
    <w:p w:rsidR="00AA7036" w:rsidRPr="00AA7036" w:rsidRDefault="00AA7036" w:rsidP="00AA7036">
      <w:pPr>
        <w:spacing w:before="120" w:after="120" w:line="288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A7036">
        <w:rPr>
          <w:rFonts w:ascii="Times New Roman" w:hAnsi="Times New Roman" w:cs="Times New Roman"/>
          <w:bCs/>
          <w:sz w:val="20"/>
          <w:szCs w:val="20"/>
        </w:rPr>
        <w:t>+7-950-06-04-067</w:t>
      </w:r>
    </w:p>
    <w:p w:rsidR="00AA7036" w:rsidRPr="00AA7036" w:rsidRDefault="00D92898" w:rsidP="00AA7036">
      <w:pPr>
        <w:spacing w:before="120" w:after="120" w:line="288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hyperlink r:id="rId5" w:history="1">
        <w:r w:rsidR="00AA7036" w:rsidRPr="00AA7036">
          <w:rPr>
            <w:rStyle w:val="a4"/>
            <w:rFonts w:ascii="Times New Roman" w:hAnsi="Times New Roman" w:cs="Times New Roman"/>
            <w:b/>
            <w:bCs/>
            <w:sz w:val="20"/>
            <w:szCs w:val="20"/>
            <w:lang w:val="en-US"/>
          </w:rPr>
          <w:t>Lebedeva</w:t>
        </w:r>
        <w:r w:rsidR="00AA7036" w:rsidRPr="00AA7036">
          <w:rPr>
            <w:rStyle w:val="a4"/>
            <w:rFonts w:ascii="Times New Roman" w:hAnsi="Times New Roman" w:cs="Times New Roman"/>
            <w:b/>
            <w:bCs/>
            <w:sz w:val="20"/>
            <w:szCs w:val="20"/>
          </w:rPr>
          <w:t>.</w:t>
        </w:r>
        <w:r w:rsidR="00AA7036" w:rsidRPr="00AA7036">
          <w:rPr>
            <w:rStyle w:val="a4"/>
            <w:rFonts w:ascii="Times New Roman" w:hAnsi="Times New Roman" w:cs="Times New Roman"/>
            <w:b/>
            <w:bCs/>
            <w:sz w:val="20"/>
            <w:szCs w:val="20"/>
            <w:lang w:val="en-US"/>
          </w:rPr>
          <w:t>Olga</w:t>
        </w:r>
        <w:r w:rsidR="00AA7036" w:rsidRPr="00AA7036">
          <w:rPr>
            <w:rStyle w:val="a4"/>
            <w:rFonts w:ascii="Times New Roman" w:hAnsi="Times New Roman" w:cs="Times New Roman"/>
            <w:b/>
            <w:bCs/>
            <w:sz w:val="20"/>
            <w:szCs w:val="20"/>
          </w:rPr>
          <w:t>.</w:t>
        </w:r>
        <w:r w:rsidR="00AA7036" w:rsidRPr="00AA7036">
          <w:rPr>
            <w:rStyle w:val="a4"/>
            <w:rFonts w:ascii="Times New Roman" w:hAnsi="Times New Roman" w:cs="Times New Roman"/>
            <w:b/>
            <w:bCs/>
            <w:sz w:val="20"/>
            <w:szCs w:val="20"/>
            <w:lang w:val="en-US"/>
          </w:rPr>
          <w:t>A</w:t>
        </w:r>
        <w:r w:rsidR="00AA7036" w:rsidRPr="00AA7036">
          <w:rPr>
            <w:rStyle w:val="a4"/>
            <w:rFonts w:ascii="Times New Roman" w:hAnsi="Times New Roman" w:cs="Times New Roman"/>
            <w:b/>
            <w:bCs/>
            <w:sz w:val="20"/>
            <w:szCs w:val="20"/>
          </w:rPr>
          <w:t>@</w:t>
        </w:r>
        <w:r w:rsidR="00AA7036" w:rsidRPr="00AA7036">
          <w:rPr>
            <w:rStyle w:val="a4"/>
            <w:rFonts w:ascii="Times New Roman" w:hAnsi="Times New Roman" w:cs="Times New Roman"/>
            <w:b/>
            <w:bCs/>
            <w:sz w:val="20"/>
            <w:szCs w:val="20"/>
            <w:lang w:val="en-US"/>
          </w:rPr>
          <w:t>russianpost</w:t>
        </w:r>
        <w:r w:rsidR="00AA7036" w:rsidRPr="00AA7036">
          <w:rPr>
            <w:rStyle w:val="a4"/>
            <w:rFonts w:ascii="Times New Roman" w:hAnsi="Times New Roman" w:cs="Times New Roman"/>
            <w:b/>
            <w:bCs/>
            <w:sz w:val="20"/>
            <w:szCs w:val="20"/>
          </w:rPr>
          <w:t>.</w:t>
        </w:r>
        <w:r w:rsidR="00AA7036" w:rsidRPr="00AA7036">
          <w:rPr>
            <w:rStyle w:val="a4"/>
            <w:rFonts w:ascii="Times New Roman" w:hAnsi="Times New Roman" w:cs="Times New Roman"/>
            <w:b/>
            <w:bCs/>
            <w:sz w:val="20"/>
            <w:szCs w:val="20"/>
            <w:lang w:val="en-US"/>
          </w:rPr>
          <w:t>ru</w:t>
        </w:r>
      </w:hyperlink>
      <w:r w:rsidR="00AA7036" w:rsidRPr="00AA703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5C62A3" w:rsidRDefault="005C62A3" w:rsidP="002C4803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5C6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84F"/>
    <w:rsid w:val="00006E76"/>
    <w:rsid w:val="0006119F"/>
    <w:rsid w:val="000A22C9"/>
    <w:rsid w:val="000F5E18"/>
    <w:rsid w:val="001202B9"/>
    <w:rsid w:val="00136123"/>
    <w:rsid w:val="001A13DC"/>
    <w:rsid w:val="001B2357"/>
    <w:rsid w:val="00240FD6"/>
    <w:rsid w:val="002C4803"/>
    <w:rsid w:val="002F5A23"/>
    <w:rsid w:val="003539B1"/>
    <w:rsid w:val="00364492"/>
    <w:rsid w:val="003C2B6B"/>
    <w:rsid w:val="004D4685"/>
    <w:rsid w:val="005B23F9"/>
    <w:rsid w:val="005C62A3"/>
    <w:rsid w:val="005E48EB"/>
    <w:rsid w:val="0061475E"/>
    <w:rsid w:val="00680B17"/>
    <w:rsid w:val="006F721D"/>
    <w:rsid w:val="00734033"/>
    <w:rsid w:val="007414B8"/>
    <w:rsid w:val="00841DB8"/>
    <w:rsid w:val="00853FF5"/>
    <w:rsid w:val="00935A06"/>
    <w:rsid w:val="009D61F3"/>
    <w:rsid w:val="00A32A67"/>
    <w:rsid w:val="00A475D9"/>
    <w:rsid w:val="00A746AF"/>
    <w:rsid w:val="00AA5D84"/>
    <w:rsid w:val="00AA7036"/>
    <w:rsid w:val="00AE6661"/>
    <w:rsid w:val="00B609C3"/>
    <w:rsid w:val="00B67543"/>
    <w:rsid w:val="00BC66C2"/>
    <w:rsid w:val="00BE12C0"/>
    <w:rsid w:val="00C47123"/>
    <w:rsid w:val="00CD4B3F"/>
    <w:rsid w:val="00CE3D0C"/>
    <w:rsid w:val="00D04B80"/>
    <w:rsid w:val="00D17368"/>
    <w:rsid w:val="00D9246D"/>
    <w:rsid w:val="00D92898"/>
    <w:rsid w:val="00E046C1"/>
    <w:rsid w:val="00E25CFA"/>
    <w:rsid w:val="00E72335"/>
    <w:rsid w:val="00E86CBC"/>
    <w:rsid w:val="00EB6719"/>
    <w:rsid w:val="00EB784F"/>
    <w:rsid w:val="00EC1A24"/>
    <w:rsid w:val="00F108D9"/>
    <w:rsid w:val="00F3022A"/>
    <w:rsid w:val="00F55A5E"/>
    <w:rsid w:val="00FD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BDEF9"/>
  <w15:chartTrackingRefBased/>
  <w15:docId w15:val="{4A4DC300-D4EE-4D90-BCD4-661E4202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84F"/>
    <w:pPr>
      <w:suppressAutoHyphens/>
      <w:spacing w:after="200" w:line="276" w:lineRule="auto"/>
    </w:pPr>
    <w:rPr>
      <w:rFonts w:ascii="Calibri" w:eastAsia="SimSun" w:hAnsi="Calibri" w:cs="font299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Export">
    <w:name w:val="Normal_Export"/>
    <w:basedOn w:val="a"/>
    <w:next w:val="a"/>
    <w:qFormat/>
    <w:rsid w:val="00EB784F"/>
    <w:pPr>
      <w:suppressAutoHyphens w:val="0"/>
      <w:spacing w:after="120" w:line="240" w:lineRule="auto"/>
      <w:jc w:val="both"/>
    </w:pPr>
    <w:rPr>
      <w:rFonts w:ascii="Arial" w:eastAsia="Arial" w:hAnsi="Arial" w:cs="Arial"/>
      <w:color w:val="000000"/>
      <w:sz w:val="20"/>
      <w:szCs w:val="20"/>
      <w:lang w:eastAsia="ru-RU"/>
    </w:rPr>
  </w:style>
  <w:style w:type="paragraph" w:styleId="a3">
    <w:name w:val="No Spacing"/>
    <w:uiPriority w:val="1"/>
    <w:qFormat/>
    <w:rsid w:val="001B2357"/>
    <w:pPr>
      <w:suppressAutoHyphens/>
      <w:spacing w:after="0" w:line="240" w:lineRule="auto"/>
    </w:pPr>
    <w:rPr>
      <w:rFonts w:ascii="Calibri" w:eastAsia="SimSun" w:hAnsi="Calibri" w:cs="font299"/>
      <w:lang w:eastAsia="ar-SA"/>
    </w:rPr>
  </w:style>
  <w:style w:type="character" w:styleId="a4">
    <w:name w:val="Hyperlink"/>
    <w:basedOn w:val="a0"/>
    <w:unhideWhenUsed/>
    <w:rsid w:val="00680B17"/>
    <w:rPr>
      <w:color w:val="0000FF"/>
      <w:u w:val="single"/>
    </w:rPr>
  </w:style>
  <w:style w:type="character" w:customStyle="1" w:styleId="a5">
    <w:name w:val="Нет"/>
    <w:qFormat/>
    <w:rsid w:val="00680B17"/>
  </w:style>
  <w:style w:type="character" w:customStyle="1" w:styleId="Hyperlink0">
    <w:name w:val="Hyperlink.0"/>
    <w:rsid w:val="00680B17"/>
    <w:rPr>
      <w:rFonts w:ascii="Times New Roman" w:eastAsia="Times New Roman" w:hAnsi="Times New Roman" w:cs="Times New Roman"/>
      <w:color w:val="0563C1"/>
      <w:u w:val="single" w:color="0563C1"/>
    </w:rPr>
  </w:style>
  <w:style w:type="paragraph" w:styleId="a6">
    <w:name w:val="Balloon Text"/>
    <w:basedOn w:val="a"/>
    <w:link w:val="a7"/>
    <w:uiPriority w:val="99"/>
    <w:semiHidden/>
    <w:unhideWhenUsed/>
    <w:rsid w:val="00CD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4B3F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33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6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6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76787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43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1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76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51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693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601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534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724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491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3974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1418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219006">
                                                                      <w:marLeft w:val="75"/>
                                                                      <w:marRight w:val="75"/>
                                                                      <w:marTop w:val="75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9735689">
                                                                          <w:marLeft w:val="-75"/>
                                                                          <w:marRight w:val="-7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83258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7172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3266563">
                                                                                      <w:marLeft w:val="-75"/>
                                                                                      <w:marRight w:val="-75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18996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82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12080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61039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9470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27073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839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6177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620906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22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469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ebedeva.Olga.A@russianpost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"Почта России"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Баканова Екатерина Алексеевна</dc:creator>
  <cp:keywords/>
  <dc:description/>
  <cp:lastModifiedBy>Лебедева Ольга Алексеевна</cp:lastModifiedBy>
  <cp:revision>21</cp:revision>
  <dcterms:created xsi:type="dcterms:W3CDTF">2024-05-07T00:46:00Z</dcterms:created>
  <dcterms:modified xsi:type="dcterms:W3CDTF">2024-05-27T05:21:00Z</dcterms:modified>
</cp:coreProperties>
</file>