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9E" w:rsidRPr="00074223" w:rsidRDefault="006A039E" w:rsidP="006A039E">
      <w:pPr>
        <w:pStyle w:val="a6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от 28.12.2019 г. № 65</w:t>
      </w:r>
      <w:r w:rsidRPr="00074223">
        <w:rPr>
          <w:rFonts w:ascii="Arial" w:hAnsi="Arial" w:cs="Arial"/>
          <w:b/>
          <w:sz w:val="32"/>
          <w:szCs w:val="32"/>
          <w:lang w:val="ru-RU"/>
        </w:rPr>
        <w:t>-п</w:t>
      </w:r>
      <w:bookmarkStart w:id="0" w:name="bookmark1"/>
    </w:p>
    <w:p w:rsidR="006A039E" w:rsidRPr="00074223" w:rsidRDefault="006A039E" w:rsidP="006A039E">
      <w:pPr>
        <w:pStyle w:val="a6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74223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6A039E" w:rsidRPr="00074223" w:rsidRDefault="006A039E" w:rsidP="006A039E">
      <w:pPr>
        <w:pStyle w:val="a6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74223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6A039E" w:rsidRPr="00074223" w:rsidRDefault="006A039E" w:rsidP="006A039E">
      <w:pPr>
        <w:pStyle w:val="a6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74223">
        <w:rPr>
          <w:rFonts w:ascii="Arial" w:hAnsi="Arial" w:cs="Arial"/>
          <w:b/>
          <w:sz w:val="32"/>
          <w:szCs w:val="32"/>
          <w:lang w:val="ru-RU"/>
        </w:rPr>
        <w:t>УСТЬ-КУТСКИЙ РАЙОН</w:t>
      </w:r>
    </w:p>
    <w:p w:rsidR="006A039E" w:rsidRPr="00074223" w:rsidRDefault="006A039E" w:rsidP="006A039E">
      <w:pPr>
        <w:pStyle w:val="a6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74223">
        <w:rPr>
          <w:rFonts w:ascii="Arial" w:hAnsi="Arial" w:cs="Arial"/>
          <w:b/>
          <w:sz w:val="32"/>
          <w:szCs w:val="32"/>
          <w:lang w:val="ru-RU"/>
        </w:rPr>
        <w:t>НИЙСКОЕ СЕЛЬСКОЕ ПОСЕЛЕНИЕ</w:t>
      </w:r>
    </w:p>
    <w:p w:rsidR="006A039E" w:rsidRPr="00074223" w:rsidRDefault="006A039E" w:rsidP="006A039E">
      <w:pPr>
        <w:pStyle w:val="a6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74223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6A039E" w:rsidRPr="00074223" w:rsidRDefault="006A039E" w:rsidP="006A039E">
      <w:pPr>
        <w:pStyle w:val="a6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74223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6A039E" w:rsidRPr="00074223" w:rsidRDefault="006A039E" w:rsidP="006A039E">
      <w:pPr>
        <w:pStyle w:val="a6"/>
        <w:jc w:val="center"/>
        <w:rPr>
          <w:rFonts w:ascii="Arial" w:hAnsi="Arial" w:cs="Arial"/>
          <w:b/>
          <w:sz w:val="32"/>
          <w:szCs w:val="32"/>
          <w:lang w:val="ru-RU"/>
        </w:rPr>
      </w:pPr>
    </w:p>
    <w:bookmarkEnd w:id="0"/>
    <w:p w:rsidR="006A039E" w:rsidRPr="003C7AFB" w:rsidRDefault="006A039E" w:rsidP="006A039E">
      <w:pPr>
        <w:pStyle w:val="a6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 ВНЕСЕНИИ ИЗМЕНЕНИЙ В ПОСТАНОВЛЕНИЕ АДМИНИСТРАЦИИ НИЙСКОГО СЕЛЬСКОГО ПОСЕЛЕНИЯ ОТ 07.10.2019 ГОДА № 47-П «ОБ УТВЕРЖДЕНИИ ПОРЯДКА ОПУБЛИКОВАНИЯ ИНФОРМАЦИИ ОБ ОБЪЕКТАХ НЕДВИЖИМОГО ИМУЩЕСТВА, НАХОДЯЩИХСЯ В МУНИЦИПАЛЬНОЙ СОБСТВЕННОСТИ НИЙСКОГО МУНИЦИПАЛЬНОГО ОБРАЗОВАНИЯ»</w:t>
      </w:r>
    </w:p>
    <w:p w:rsidR="00224FB0" w:rsidRPr="006A039E" w:rsidRDefault="00224FB0" w:rsidP="006A039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24FB0" w:rsidRPr="006A039E" w:rsidRDefault="006F4BDA" w:rsidP="00224FB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6A039E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6A039E">
        <w:rPr>
          <w:rFonts w:ascii="Arial" w:hAnsi="Arial" w:cs="Arial"/>
          <w:sz w:val="24"/>
          <w:szCs w:val="24"/>
        </w:rPr>
        <w:t>реализации перечня поручений Президента Российской Федерации</w:t>
      </w:r>
      <w:proofErr w:type="gramEnd"/>
      <w:r w:rsidRPr="006A039E">
        <w:rPr>
          <w:rFonts w:ascii="Arial" w:hAnsi="Arial" w:cs="Arial"/>
          <w:sz w:val="24"/>
          <w:szCs w:val="24"/>
        </w:rPr>
        <w:t xml:space="preserve"> по итогам заседания Государственного совета Российской Федерации 05.04 2018 (№Пр-817ГС от 15.05.2018) в части обеспечения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</w:t>
      </w:r>
    </w:p>
    <w:p w:rsidR="00224FB0" w:rsidRPr="006A039E" w:rsidRDefault="00224FB0" w:rsidP="00EC5E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4FB0" w:rsidRPr="006A039E" w:rsidRDefault="00224FB0" w:rsidP="00EC5E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039E">
        <w:rPr>
          <w:rFonts w:ascii="Arial" w:hAnsi="Arial" w:cs="Arial"/>
          <w:b/>
          <w:sz w:val="24"/>
          <w:szCs w:val="24"/>
        </w:rPr>
        <w:t>ПОСТАНОВЛЯЮ:</w:t>
      </w:r>
    </w:p>
    <w:p w:rsidR="00224FB0" w:rsidRPr="006A039E" w:rsidRDefault="00224FB0" w:rsidP="00224FB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A039E" w:rsidRDefault="00224FB0" w:rsidP="00EC5E73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6A039E">
        <w:rPr>
          <w:rFonts w:ascii="Arial" w:hAnsi="Arial" w:cs="Arial"/>
          <w:sz w:val="24"/>
          <w:szCs w:val="24"/>
          <w:lang w:val="ru-RU"/>
        </w:rPr>
        <w:t xml:space="preserve">Внести изменения в постановление Администрации Нийского сельского </w:t>
      </w:r>
    </w:p>
    <w:p w:rsidR="00224FB0" w:rsidRPr="006A039E" w:rsidRDefault="00224FB0" w:rsidP="006A039E">
      <w:pPr>
        <w:pStyle w:val="a6"/>
        <w:jc w:val="both"/>
        <w:rPr>
          <w:rFonts w:ascii="Arial" w:hAnsi="Arial" w:cs="Arial"/>
          <w:sz w:val="24"/>
          <w:szCs w:val="24"/>
          <w:lang w:val="ru-RU"/>
        </w:rPr>
      </w:pPr>
      <w:r w:rsidRPr="006A039E">
        <w:rPr>
          <w:rFonts w:ascii="Arial" w:hAnsi="Arial" w:cs="Arial"/>
          <w:sz w:val="24"/>
          <w:szCs w:val="24"/>
          <w:lang w:val="ru-RU"/>
        </w:rPr>
        <w:t xml:space="preserve">поселения от </w:t>
      </w:r>
      <w:r w:rsidR="006F4BDA" w:rsidRPr="006A039E">
        <w:rPr>
          <w:rFonts w:ascii="Arial" w:hAnsi="Arial" w:cs="Arial"/>
          <w:sz w:val="24"/>
          <w:szCs w:val="24"/>
          <w:lang w:val="ru-RU"/>
        </w:rPr>
        <w:t>07</w:t>
      </w:r>
      <w:r w:rsidRPr="006A039E">
        <w:rPr>
          <w:rFonts w:ascii="Arial" w:hAnsi="Arial" w:cs="Arial"/>
          <w:sz w:val="24"/>
          <w:szCs w:val="24"/>
          <w:lang w:val="ru-RU"/>
        </w:rPr>
        <w:t xml:space="preserve"> </w:t>
      </w:r>
      <w:r w:rsidR="006F4BDA" w:rsidRPr="006A039E">
        <w:rPr>
          <w:rFonts w:ascii="Arial" w:hAnsi="Arial" w:cs="Arial"/>
          <w:sz w:val="24"/>
          <w:szCs w:val="24"/>
          <w:lang w:val="ru-RU"/>
        </w:rPr>
        <w:t>октября</w:t>
      </w:r>
      <w:r w:rsidRPr="006A039E">
        <w:rPr>
          <w:rFonts w:ascii="Arial" w:hAnsi="Arial" w:cs="Arial"/>
          <w:sz w:val="24"/>
          <w:szCs w:val="24"/>
          <w:lang w:val="ru-RU"/>
        </w:rPr>
        <w:t xml:space="preserve"> 2019 года № 4</w:t>
      </w:r>
      <w:r w:rsidR="006F4BDA" w:rsidRPr="006A039E">
        <w:rPr>
          <w:rFonts w:ascii="Arial" w:hAnsi="Arial" w:cs="Arial"/>
          <w:sz w:val="24"/>
          <w:szCs w:val="24"/>
          <w:lang w:val="ru-RU"/>
        </w:rPr>
        <w:t>7</w:t>
      </w:r>
      <w:r w:rsidRPr="006A039E">
        <w:rPr>
          <w:rFonts w:ascii="Arial" w:hAnsi="Arial" w:cs="Arial"/>
          <w:sz w:val="24"/>
          <w:szCs w:val="24"/>
          <w:lang w:val="ru-RU"/>
        </w:rPr>
        <w:t>-п «</w:t>
      </w:r>
      <w:r w:rsidR="006F4BDA" w:rsidRPr="006A039E">
        <w:rPr>
          <w:rFonts w:ascii="Arial" w:hAnsi="Arial" w:cs="Arial"/>
          <w:sz w:val="24"/>
          <w:szCs w:val="24"/>
          <w:lang w:val="ru-RU"/>
        </w:rPr>
        <w:t>Об утверждении Порядка опубликования информации об объектах недвижимого имущества, находящихся в муниципальной собственности Нийского муниципального образования</w:t>
      </w:r>
      <w:r w:rsidRPr="006A039E">
        <w:rPr>
          <w:rFonts w:ascii="Arial" w:hAnsi="Arial" w:cs="Arial"/>
          <w:sz w:val="24"/>
          <w:szCs w:val="24"/>
          <w:lang w:val="ru-RU"/>
        </w:rPr>
        <w:t>»</w:t>
      </w:r>
      <w:r w:rsidR="006F4BDA" w:rsidRPr="006A039E">
        <w:rPr>
          <w:rFonts w:ascii="Arial" w:hAnsi="Arial" w:cs="Arial"/>
          <w:sz w:val="24"/>
          <w:szCs w:val="24"/>
          <w:lang w:val="ru-RU"/>
        </w:rPr>
        <w:t xml:space="preserve"> (далее – Порядок)</w:t>
      </w:r>
      <w:r w:rsidRPr="006A039E">
        <w:rPr>
          <w:rFonts w:ascii="Arial" w:hAnsi="Arial" w:cs="Arial"/>
          <w:sz w:val="24"/>
          <w:szCs w:val="24"/>
          <w:lang w:val="ru-RU"/>
        </w:rPr>
        <w:t xml:space="preserve"> следующего содержания: </w:t>
      </w:r>
      <w:r w:rsidR="006F4BDA" w:rsidRPr="006A039E">
        <w:rPr>
          <w:rFonts w:ascii="Arial" w:hAnsi="Arial" w:cs="Arial"/>
          <w:sz w:val="24"/>
          <w:szCs w:val="24"/>
          <w:lang w:val="ru-RU"/>
        </w:rPr>
        <w:t xml:space="preserve">пункт 3 Порядка изложить в следующем варианте: </w:t>
      </w:r>
      <w:proofErr w:type="gramStart"/>
      <w:r w:rsidR="006F4BDA" w:rsidRPr="006A039E">
        <w:rPr>
          <w:rFonts w:ascii="Arial" w:hAnsi="Arial" w:cs="Arial"/>
          <w:sz w:val="24"/>
          <w:szCs w:val="24"/>
          <w:lang w:val="ru-RU"/>
        </w:rPr>
        <w:t>«Уполномоченным на опубликование информации об объектах недвижимого имущества, находящихся в муниципальной собственности Нийского муниципального образования, в сети интернет, является ведущий специалист Администрации Нийского сельского поселения Дудник Е.В., в случае изменения должностного или служебного положения, а также в случае временного отсутствия Е.В. Дудник данные полномочия осуществляет ведущий специалист Администрации Нийского сельского поселения Наливных Е.В.»</w:t>
      </w:r>
      <w:proofErr w:type="gramEnd"/>
    </w:p>
    <w:p w:rsidR="00224FB0" w:rsidRPr="006A039E" w:rsidRDefault="00224FB0" w:rsidP="00224FB0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A039E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224FB0" w:rsidRPr="006A039E" w:rsidRDefault="00224FB0" w:rsidP="00224FB0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A039E">
        <w:rPr>
          <w:rFonts w:ascii="Arial" w:hAnsi="Arial" w:cs="Arial"/>
          <w:sz w:val="24"/>
          <w:szCs w:val="24"/>
        </w:rPr>
        <w:t>Контроль за</w:t>
      </w:r>
      <w:proofErr w:type="gramEnd"/>
      <w:r w:rsidRPr="006A039E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6A039E" w:rsidRPr="006A039E" w:rsidRDefault="00224FB0" w:rsidP="00224FB0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A039E">
        <w:rPr>
          <w:rFonts w:ascii="Arial" w:hAnsi="Arial" w:cs="Arial"/>
          <w:sz w:val="24"/>
          <w:szCs w:val="24"/>
        </w:rPr>
        <w:t xml:space="preserve">Настоящее постановление опубликовать на официальном сайте </w:t>
      </w:r>
    </w:p>
    <w:p w:rsidR="00224FB0" w:rsidRPr="006A039E" w:rsidRDefault="00224FB0" w:rsidP="006A039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A039E">
        <w:rPr>
          <w:rFonts w:ascii="Arial" w:hAnsi="Arial" w:cs="Arial"/>
          <w:sz w:val="24"/>
          <w:szCs w:val="24"/>
        </w:rPr>
        <w:t>Администрации Нийского сельского поселения в информационно-телекоммуникационной сети «Интернет».</w:t>
      </w:r>
    </w:p>
    <w:p w:rsidR="00224FB0" w:rsidRPr="006A039E" w:rsidRDefault="00224FB0" w:rsidP="006A03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4FB0" w:rsidRPr="006A039E" w:rsidRDefault="00224FB0" w:rsidP="006A03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039E" w:rsidRDefault="00224FB0" w:rsidP="006A039E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6A039E">
        <w:rPr>
          <w:rFonts w:ascii="Arial" w:hAnsi="Arial" w:cs="Arial"/>
          <w:b/>
          <w:sz w:val="24"/>
          <w:szCs w:val="24"/>
        </w:rPr>
        <w:t xml:space="preserve">Глава Нийского </w:t>
      </w:r>
    </w:p>
    <w:p w:rsidR="00A84E7F" w:rsidRPr="006A039E" w:rsidRDefault="00224FB0" w:rsidP="006A039E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6A039E">
        <w:rPr>
          <w:rFonts w:ascii="Arial" w:hAnsi="Arial" w:cs="Arial"/>
          <w:b/>
          <w:sz w:val="24"/>
          <w:szCs w:val="24"/>
        </w:rPr>
        <w:t>муниципальн</w:t>
      </w:r>
      <w:r w:rsidR="006A039E">
        <w:rPr>
          <w:rFonts w:ascii="Arial" w:hAnsi="Arial" w:cs="Arial"/>
          <w:b/>
          <w:sz w:val="24"/>
          <w:szCs w:val="24"/>
        </w:rPr>
        <w:t xml:space="preserve">ого образования                                                             </w:t>
      </w:r>
      <w:r w:rsidRPr="006A039E">
        <w:rPr>
          <w:rFonts w:ascii="Arial" w:hAnsi="Arial" w:cs="Arial"/>
          <w:b/>
          <w:sz w:val="24"/>
          <w:szCs w:val="24"/>
        </w:rPr>
        <w:t>О.Е. Рубцов</w:t>
      </w:r>
    </w:p>
    <w:p w:rsidR="00427562" w:rsidRDefault="00427562" w:rsidP="00224FB0">
      <w:pPr>
        <w:rPr>
          <w:rFonts w:ascii="Times New Roman" w:hAnsi="Times New Roman" w:cs="Times New Roman"/>
          <w:b/>
          <w:sz w:val="24"/>
          <w:szCs w:val="24"/>
        </w:rPr>
      </w:pPr>
    </w:p>
    <w:p w:rsidR="00427562" w:rsidRDefault="00427562" w:rsidP="00224FB0">
      <w:pPr>
        <w:rPr>
          <w:rFonts w:ascii="Times New Roman" w:hAnsi="Times New Roman" w:cs="Times New Roman"/>
          <w:b/>
          <w:sz w:val="24"/>
          <w:szCs w:val="24"/>
        </w:rPr>
      </w:pPr>
    </w:p>
    <w:p w:rsidR="00427562" w:rsidRDefault="00427562" w:rsidP="00224FB0">
      <w:pPr>
        <w:rPr>
          <w:rFonts w:ascii="Times New Roman" w:hAnsi="Times New Roman" w:cs="Times New Roman"/>
          <w:b/>
          <w:sz w:val="24"/>
          <w:szCs w:val="24"/>
        </w:rPr>
      </w:pPr>
    </w:p>
    <w:p w:rsidR="00427562" w:rsidRDefault="00427562" w:rsidP="00224FB0">
      <w:pPr>
        <w:rPr>
          <w:rFonts w:ascii="Times New Roman" w:hAnsi="Times New Roman" w:cs="Times New Roman"/>
          <w:b/>
          <w:sz w:val="24"/>
          <w:szCs w:val="24"/>
        </w:rPr>
      </w:pPr>
    </w:p>
    <w:p w:rsidR="00427562" w:rsidRDefault="00427562" w:rsidP="00224FB0">
      <w:pPr>
        <w:rPr>
          <w:rFonts w:ascii="Times New Roman" w:hAnsi="Times New Roman" w:cs="Times New Roman"/>
          <w:b/>
          <w:sz w:val="24"/>
          <w:szCs w:val="24"/>
        </w:rPr>
      </w:pPr>
    </w:p>
    <w:p w:rsidR="00427562" w:rsidRDefault="00427562" w:rsidP="00224FB0">
      <w:pPr>
        <w:rPr>
          <w:rFonts w:ascii="Times New Roman" w:hAnsi="Times New Roman" w:cs="Times New Roman"/>
          <w:b/>
          <w:sz w:val="24"/>
          <w:szCs w:val="24"/>
        </w:rPr>
      </w:pPr>
    </w:p>
    <w:p w:rsidR="00427562" w:rsidRDefault="00427562" w:rsidP="00224FB0">
      <w:pPr>
        <w:rPr>
          <w:rFonts w:ascii="Times New Roman" w:hAnsi="Times New Roman" w:cs="Times New Roman"/>
          <w:b/>
          <w:sz w:val="24"/>
          <w:szCs w:val="24"/>
        </w:rPr>
      </w:pPr>
    </w:p>
    <w:p w:rsidR="00427562" w:rsidRDefault="00427562" w:rsidP="00224FB0">
      <w:pPr>
        <w:rPr>
          <w:rFonts w:ascii="Times New Roman" w:hAnsi="Times New Roman" w:cs="Times New Roman"/>
          <w:b/>
          <w:sz w:val="24"/>
          <w:szCs w:val="24"/>
        </w:rPr>
      </w:pPr>
    </w:p>
    <w:p w:rsidR="00427562" w:rsidRDefault="00427562" w:rsidP="00224FB0">
      <w:pPr>
        <w:rPr>
          <w:rFonts w:ascii="Times New Roman" w:hAnsi="Times New Roman" w:cs="Times New Roman"/>
          <w:b/>
          <w:sz w:val="24"/>
          <w:szCs w:val="24"/>
        </w:rPr>
      </w:pPr>
    </w:p>
    <w:p w:rsidR="00427562" w:rsidRDefault="00427562" w:rsidP="00224FB0">
      <w:pPr>
        <w:rPr>
          <w:rFonts w:ascii="Times New Roman" w:hAnsi="Times New Roman" w:cs="Times New Roman"/>
          <w:b/>
          <w:sz w:val="24"/>
          <w:szCs w:val="24"/>
        </w:rPr>
      </w:pPr>
    </w:p>
    <w:p w:rsidR="00427562" w:rsidRDefault="00427562" w:rsidP="00224FB0">
      <w:pPr>
        <w:rPr>
          <w:rFonts w:ascii="Times New Roman" w:hAnsi="Times New Roman" w:cs="Times New Roman"/>
          <w:b/>
          <w:sz w:val="24"/>
          <w:szCs w:val="24"/>
        </w:rPr>
      </w:pPr>
    </w:p>
    <w:p w:rsidR="00427562" w:rsidRDefault="00427562" w:rsidP="00224FB0">
      <w:pPr>
        <w:rPr>
          <w:rFonts w:ascii="Times New Roman" w:hAnsi="Times New Roman" w:cs="Times New Roman"/>
          <w:b/>
          <w:sz w:val="24"/>
          <w:szCs w:val="24"/>
        </w:rPr>
      </w:pPr>
    </w:p>
    <w:p w:rsidR="00427562" w:rsidRDefault="00427562" w:rsidP="00224FB0">
      <w:pPr>
        <w:rPr>
          <w:rFonts w:ascii="Times New Roman" w:hAnsi="Times New Roman" w:cs="Times New Roman"/>
          <w:b/>
          <w:sz w:val="24"/>
          <w:szCs w:val="24"/>
        </w:rPr>
      </w:pPr>
    </w:p>
    <w:p w:rsidR="00427562" w:rsidRDefault="00427562" w:rsidP="00224FB0">
      <w:pPr>
        <w:rPr>
          <w:rFonts w:ascii="Times New Roman" w:hAnsi="Times New Roman" w:cs="Times New Roman"/>
          <w:b/>
          <w:sz w:val="24"/>
          <w:szCs w:val="24"/>
        </w:rPr>
      </w:pPr>
    </w:p>
    <w:p w:rsidR="00427562" w:rsidRDefault="00427562" w:rsidP="00224FB0">
      <w:pPr>
        <w:rPr>
          <w:rFonts w:ascii="Times New Roman" w:hAnsi="Times New Roman" w:cs="Times New Roman"/>
          <w:b/>
          <w:sz w:val="24"/>
          <w:szCs w:val="24"/>
        </w:rPr>
      </w:pPr>
    </w:p>
    <w:p w:rsidR="00427562" w:rsidRDefault="00427562" w:rsidP="00224FB0">
      <w:pPr>
        <w:rPr>
          <w:rFonts w:ascii="Times New Roman" w:hAnsi="Times New Roman" w:cs="Times New Roman"/>
          <w:b/>
          <w:sz w:val="24"/>
          <w:szCs w:val="24"/>
        </w:rPr>
      </w:pPr>
    </w:p>
    <w:p w:rsidR="00427562" w:rsidRDefault="00427562" w:rsidP="00224FB0">
      <w:pPr>
        <w:rPr>
          <w:rFonts w:ascii="Times New Roman" w:hAnsi="Times New Roman" w:cs="Times New Roman"/>
          <w:b/>
          <w:sz w:val="24"/>
          <w:szCs w:val="24"/>
        </w:rPr>
      </w:pPr>
    </w:p>
    <w:p w:rsidR="00427562" w:rsidRDefault="00427562" w:rsidP="00224FB0">
      <w:pPr>
        <w:rPr>
          <w:rFonts w:ascii="Times New Roman" w:hAnsi="Times New Roman" w:cs="Times New Roman"/>
          <w:b/>
          <w:sz w:val="24"/>
          <w:szCs w:val="24"/>
        </w:rPr>
      </w:pPr>
    </w:p>
    <w:p w:rsidR="00427562" w:rsidRDefault="00427562" w:rsidP="00224FB0">
      <w:pPr>
        <w:rPr>
          <w:rFonts w:ascii="Times New Roman" w:hAnsi="Times New Roman" w:cs="Times New Roman"/>
          <w:b/>
          <w:sz w:val="24"/>
          <w:szCs w:val="24"/>
        </w:rPr>
      </w:pPr>
    </w:p>
    <w:p w:rsidR="00427562" w:rsidRDefault="00427562" w:rsidP="00224FB0">
      <w:pPr>
        <w:rPr>
          <w:rFonts w:ascii="Times New Roman" w:hAnsi="Times New Roman" w:cs="Times New Roman"/>
          <w:b/>
          <w:sz w:val="24"/>
          <w:szCs w:val="24"/>
        </w:rPr>
      </w:pPr>
    </w:p>
    <w:p w:rsidR="00427562" w:rsidRDefault="00427562" w:rsidP="00224FB0">
      <w:pPr>
        <w:rPr>
          <w:rFonts w:ascii="Times New Roman" w:hAnsi="Times New Roman" w:cs="Times New Roman"/>
          <w:b/>
          <w:sz w:val="24"/>
          <w:szCs w:val="24"/>
        </w:rPr>
      </w:pPr>
    </w:p>
    <w:p w:rsidR="00427562" w:rsidRDefault="00427562" w:rsidP="00224FB0">
      <w:pPr>
        <w:rPr>
          <w:rFonts w:ascii="Times New Roman" w:hAnsi="Times New Roman" w:cs="Times New Roman"/>
          <w:b/>
          <w:sz w:val="24"/>
          <w:szCs w:val="24"/>
        </w:rPr>
      </w:pPr>
    </w:p>
    <w:p w:rsidR="00427562" w:rsidRDefault="00427562" w:rsidP="00224FB0">
      <w:pPr>
        <w:rPr>
          <w:rFonts w:ascii="Times New Roman" w:hAnsi="Times New Roman" w:cs="Times New Roman"/>
          <w:b/>
          <w:sz w:val="24"/>
          <w:szCs w:val="24"/>
        </w:rPr>
      </w:pPr>
    </w:p>
    <w:p w:rsidR="00427562" w:rsidRDefault="00427562" w:rsidP="00224FB0">
      <w:pPr>
        <w:rPr>
          <w:rFonts w:ascii="Times New Roman" w:hAnsi="Times New Roman" w:cs="Times New Roman"/>
          <w:b/>
          <w:sz w:val="24"/>
          <w:szCs w:val="24"/>
        </w:rPr>
      </w:pPr>
    </w:p>
    <w:p w:rsidR="00427562" w:rsidRDefault="00427562" w:rsidP="00224FB0">
      <w:pPr>
        <w:rPr>
          <w:rFonts w:ascii="Times New Roman" w:hAnsi="Times New Roman" w:cs="Times New Roman"/>
          <w:b/>
          <w:sz w:val="24"/>
          <w:szCs w:val="24"/>
        </w:rPr>
      </w:pPr>
    </w:p>
    <w:p w:rsidR="00EC5E73" w:rsidRDefault="00EC5E73" w:rsidP="00427562">
      <w:pPr>
        <w:spacing w:after="0" w:line="276" w:lineRule="auto"/>
        <w:ind w:left="5387"/>
        <w:jc w:val="right"/>
        <w:rPr>
          <w:rFonts w:ascii="Courier New" w:hAnsi="Courier New" w:cs="Courier New"/>
        </w:rPr>
      </w:pPr>
    </w:p>
    <w:p w:rsidR="00EC5E73" w:rsidRDefault="00EC5E73" w:rsidP="00427562">
      <w:pPr>
        <w:spacing w:after="0" w:line="276" w:lineRule="auto"/>
        <w:ind w:left="5387"/>
        <w:jc w:val="right"/>
        <w:rPr>
          <w:rFonts w:ascii="Courier New" w:hAnsi="Courier New" w:cs="Courier New"/>
        </w:rPr>
      </w:pPr>
    </w:p>
    <w:p w:rsidR="00EC5E73" w:rsidRDefault="00EC5E73" w:rsidP="00427562">
      <w:pPr>
        <w:spacing w:after="0" w:line="276" w:lineRule="auto"/>
        <w:ind w:left="5387"/>
        <w:jc w:val="right"/>
        <w:rPr>
          <w:rFonts w:ascii="Courier New" w:hAnsi="Courier New" w:cs="Courier New"/>
        </w:rPr>
      </w:pPr>
    </w:p>
    <w:p w:rsidR="006A039E" w:rsidRDefault="006A039E" w:rsidP="00427562">
      <w:pPr>
        <w:spacing w:after="0" w:line="276" w:lineRule="auto"/>
        <w:ind w:left="5387"/>
        <w:jc w:val="right"/>
        <w:rPr>
          <w:rFonts w:ascii="Courier New" w:hAnsi="Courier New" w:cs="Courier New"/>
        </w:rPr>
      </w:pPr>
    </w:p>
    <w:p w:rsidR="006A039E" w:rsidRDefault="006A039E" w:rsidP="00427562">
      <w:pPr>
        <w:spacing w:after="0" w:line="276" w:lineRule="auto"/>
        <w:ind w:left="5387"/>
        <w:jc w:val="right"/>
        <w:rPr>
          <w:rFonts w:ascii="Courier New" w:hAnsi="Courier New" w:cs="Courier New"/>
        </w:rPr>
      </w:pPr>
    </w:p>
    <w:p w:rsidR="006A039E" w:rsidRDefault="006A039E" w:rsidP="00427562">
      <w:pPr>
        <w:spacing w:after="0" w:line="276" w:lineRule="auto"/>
        <w:ind w:left="5387"/>
        <w:jc w:val="right"/>
        <w:rPr>
          <w:rFonts w:ascii="Courier New" w:hAnsi="Courier New" w:cs="Courier New"/>
        </w:rPr>
      </w:pPr>
    </w:p>
    <w:p w:rsidR="006A039E" w:rsidRDefault="006A039E" w:rsidP="00427562">
      <w:pPr>
        <w:spacing w:after="0" w:line="276" w:lineRule="auto"/>
        <w:ind w:left="5387"/>
        <w:jc w:val="right"/>
        <w:rPr>
          <w:rFonts w:ascii="Courier New" w:hAnsi="Courier New" w:cs="Courier New"/>
        </w:rPr>
      </w:pPr>
    </w:p>
    <w:p w:rsidR="006A039E" w:rsidRDefault="006A039E" w:rsidP="00427562">
      <w:pPr>
        <w:spacing w:after="0" w:line="276" w:lineRule="auto"/>
        <w:ind w:left="5387"/>
        <w:jc w:val="right"/>
        <w:rPr>
          <w:rFonts w:ascii="Courier New" w:hAnsi="Courier New" w:cs="Courier New"/>
        </w:rPr>
      </w:pPr>
    </w:p>
    <w:p w:rsidR="006A039E" w:rsidRDefault="006A039E" w:rsidP="00427562">
      <w:pPr>
        <w:spacing w:after="0" w:line="276" w:lineRule="auto"/>
        <w:ind w:left="5387"/>
        <w:jc w:val="right"/>
        <w:rPr>
          <w:rFonts w:ascii="Courier New" w:hAnsi="Courier New" w:cs="Courier New"/>
        </w:rPr>
      </w:pPr>
    </w:p>
    <w:p w:rsidR="006A039E" w:rsidRDefault="006A039E" w:rsidP="00427562">
      <w:pPr>
        <w:spacing w:after="0" w:line="276" w:lineRule="auto"/>
        <w:ind w:left="5387"/>
        <w:jc w:val="right"/>
        <w:rPr>
          <w:rFonts w:ascii="Courier New" w:hAnsi="Courier New" w:cs="Courier New"/>
        </w:rPr>
      </w:pPr>
    </w:p>
    <w:p w:rsidR="006A039E" w:rsidRDefault="006A039E" w:rsidP="00427562">
      <w:pPr>
        <w:spacing w:after="0" w:line="276" w:lineRule="auto"/>
        <w:ind w:left="5387"/>
        <w:jc w:val="right"/>
        <w:rPr>
          <w:rFonts w:ascii="Courier New" w:hAnsi="Courier New" w:cs="Courier New"/>
        </w:rPr>
      </w:pPr>
    </w:p>
    <w:p w:rsidR="00427562" w:rsidRPr="00427562" w:rsidRDefault="00427562" w:rsidP="00427562">
      <w:pPr>
        <w:spacing w:after="0" w:line="276" w:lineRule="auto"/>
        <w:ind w:left="5387"/>
        <w:jc w:val="right"/>
        <w:rPr>
          <w:rFonts w:ascii="Courier New" w:hAnsi="Courier New" w:cs="Courier New"/>
        </w:rPr>
      </w:pPr>
      <w:r w:rsidRPr="00427562">
        <w:rPr>
          <w:rFonts w:ascii="Courier New" w:hAnsi="Courier New" w:cs="Courier New"/>
        </w:rPr>
        <w:lastRenderedPageBreak/>
        <w:t>УТВЕРЖДЕН</w:t>
      </w:r>
    </w:p>
    <w:p w:rsidR="00427562" w:rsidRPr="00427562" w:rsidRDefault="00427562" w:rsidP="00427562">
      <w:pPr>
        <w:spacing w:after="0" w:line="276" w:lineRule="auto"/>
        <w:ind w:left="5387"/>
        <w:jc w:val="right"/>
        <w:rPr>
          <w:rFonts w:ascii="Courier New" w:hAnsi="Courier New" w:cs="Courier New"/>
        </w:rPr>
      </w:pPr>
      <w:r w:rsidRPr="00427562">
        <w:rPr>
          <w:rFonts w:ascii="Courier New" w:hAnsi="Courier New" w:cs="Courier New"/>
        </w:rPr>
        <w:t>Постановлением Администрации</w:t>
      </w:r>
    </w:p>
    <w:p w:rsidR="00427562" w:rsidRPr="00427562" w:rsidRDefault="00427562" w:rsidP="00427562">
      <w:pPr>
        <w:spacing w:after="0" w:line="276" w:lineRule="auto"/>
        <w:ind w:left="5387"/>
        <w:jc w:val="right"/>
        <w:rPr>
          <w:rFonts w:ascii="Courier New" w:hAnsi="Courier New" w:cs="Courier New"/>
        </w:rPr>
      </w:pPr>
      <w:r w:rsidRPr="00427562">
        <w:rPr>
          <w:rFonts w:ascii="Courier New" w:hAnsi="Courier New" w:cs="Courier New"/>
        </w:rPr>
        <w:t>Нийского сельского поселения</w:t>
      </w:r>
    </w:p>
    <w:p w:rsidR="00427562" w:rsidRPr="00427562" w:rsidRDefault="006A039E" w:rsidP="00427562">
      <w:pPr>
        <w:spacing w:after="0" w:line="276" w:lineRule="auto"/>
        <w:ind w:left="538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28. 12. 2019 № 65</w:t>
      </w:r>
      <w:r w:rsidR="00427562" w:rsidRPr="00427562">
        <w:rPr>
          <w:rFonts w:ascii="Courier New" w:hAnsi="Courier New" w:cs="Courier New"/>
        </w:rPr>
        <w:t>-п</w:t>
      </w:r>
    </w:p>
    <w:p w:rsidR="00427562" w:rsidRPr="00427562" w:rsidRDefault="00427562" w:rsidP="0042756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427562" w:rsidRPr="00427562" w:rsidRDefault="00427562" w:rsidP="0042756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bidi="en-US"/>
        </w:rPr>
      </w:pPr>
      <w:r w:rsidRPr="00427562">
        <w:rPr>
          <w:rFonts w:ascii="Arial" w:eastAsia="Calibri" w:hAnsi="Arial" w:cs="Arial"/>
          <w:b/>
          <w:sz w:val="30"/>
          <w:szCs w:val="30"/>
          <w:lang w:bidi="en-US"/>
        </w:rPr>
        <w:t>Порядок опубликования информации об объектах недвижимого имущества, находящихся в муниципальной собственности Нийского муниципального образования</w:t>
      </w:r>
    </w:p>
    <w:p w:rsidR="00427562" w:rsidRPr="00427562" w:rsidRDefault="00427562" w:rsidP="0042756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en-US"/>
        </w:rPr>
      </w:pPr>
    </w:p>
    <w:p w:rsidR="00427562" w:rsidRPr="00427562" w:rsidRDefault="00427562" w:rsidP="00427562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427562">
        <w:rPr>
          <w:rFonts w:ascii="Arial" w:eastAsia="Calibri" w:hAnsi="Arial" w:cs="Arial"/>
          <w:sz w:val="24"/>
          <w:szCs w:val="24"/>
          <w:lang w:bidi="en-US"/>
        </w:rPr>
        <w:t xml:space="preserve">Настоящий Порядок определяет процедуру опубликования в </w:t>
      </w:r>
    </w:p>
    <w:p w:rsidR="00427562" w:rsidRPr="00427562" w:rsidRDefault="00427562" w:rsidP="004275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427562">
        <w:rPr>
          <w:rFonts w:ascii="Arial" w:eastAsia="Calibri" w:hAnsi="Arial" w:cs="Arial"/>
          <w:sz w:val="24"/>
          <w:szCs w:val="24"/>
          <w:lang w:bidi="en-US"/>
        </w:rPr>
        <w:t>информационно-телекоммуникационной сети «Интернет» (далее – сеть Интернет) информации об объектах недвижимого имущества, находящихся в муниципальной собственности Нийского муниципального образования, в целях обеспечения к ней доступа неопределенного круга лиц, заинтересованных в её получении.</w:t>
      </w:r>
    </w:p>
    <w:p w:rsidR="00427562" w:rsidRPr="00427562" w:rsidRDefault="00427562" w:rsidP="00427562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427562">
        <w:rPr>
          <w:rFonts w:ascii="Arial" w:eastAsia="Calibri" w:hAnsi="Arial" w:cs="Arial"/>
          <w:sz w:val="24"/>
          <w:szCs w:val="24"/>
          <w:lang w:bidi="en-US"/>
        </w:rPr>
        <w:t xml:space="preserve">Официальным сайтом Нийского муниципального образования в сети </w:t>
      </w:r>
    </w:p>
    <w:p w:rsidR="00427562" w:rsidRPr="00427562" w:rsidRDefault="00427562" w:rsidP="004275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427562">
        <w:rPr>
          <w:rFonts w:ascii="Arial" w:eastAsia="Calibri" w:hAnsi="Arial" w:cs="Arial"/>
          <w:sz w:val="24"/>
          <w:szCs w:val="24"/>
          <w:lang w:bidi="en-US"/>
        </w:rPr>
        <w:t>Интернет для опубликования информации об объектах недвижимого имущества, находящихся в муниципальной собственности Нийского муниципального образования, является сайт Администрации Нийского сельского поселения (</w:t>
      </w:r>
      <w:hyperlink r:id="rId5" w:history="1">
        <w:r w:rsidRPr="00427562">
          <w:rPr>
            <w:rFonts w:ascii="Arial" w:eastAsia="Calibri" w:hAnsi="Arial" w:cs="Arial"/>
            <w:sz w:val="24"/>
            <w:szCs w:val="24"/>
            <w:u w:val="single"/>
            <w:lang w:val="en-US" w:bidi="en-US"/>
          </w:rPr>
          <w:t>http</w:t>
        </w:r>
        <w:r w:rsidRPr="00427562">
          <w:rPr>
            <w:rFonts w:ascii="Arial" w:eastAsia="Calibri" w:hAnsi="Arial" w:cs="Arial"/>
            <w:sz w:val="24"/>
            <w:szCs w:val="24"/>
            <w:u w:val="single"/>
            <w:lang w:bidi="en-US"/>
          </w:rPr>
          <w:t>://</w:t>
        </w:r>
        <w:r w:rsidRPr="00427562">
          <w:rPr>
            <w:rFonts w:ascii="Arial" w:eastAsia="Calibri" w:hAnsi="Arial" w:cs="Arial"/>
            <w:sz w:val="24"/>
            <w:szCs w:val="24"/>
            <w:u w:val="single"/>
            <w:lang w:val="en-US" w:bidi="en-US"/>
          </w:rPr>
          <w:t>www</w:t>
        </w:r>
        <w:r w:rsidRPr="00427562">
          <w:rPr>
            <w:rFonts w:ascii="Arial" w:eastAsia="Calibri" w:hAnsi="Arial" w:cs="Arial"/>
            <w:sz w:val="24"/>
            <w:szCs w:val="24"/>
            <w:u w:val="single"/>
            <w:lang w:bidi="en-US"/>
          </w:rPr>
          <w:t>.</w:t>
        </w:r>
        <w:proofErr w:type="spellStart"/>
        <w:r w:rsidRPr="00427562">
          <w:rPr>
            <w:rFonts w:ascii="Arial" w:eastAsia="Calibri" w:hAnsi="Arial" w:cs="Arial"/>
            <w:sz w:val="24"/>
            <w:szCs w:val="24"/>
            <w:u w:val="single"/>
            <w:lang w:bidi="en-US"/>
          </w:rPr>
          <w:t>ния-адм.рф</w:t>
        </w:r>
        <w:proofErr w:type="spellEnd"/>
      </w:hyperlink>
      <w:r w:rsidRPr="00427562">
        <w:rPr>
          <w:rFonts w:ascii="Arial" w:eastAsia="Calibri" w:hAnsi="Arial" w:cs="Arial"/>
          <w:sz w:val="24"/>
          <w:szCs w:val="24"/>
          <w:lang w:bidi="en-US"/>
        </w:rPr>
        <w:t>).</w:t>
      </w:r>
    </w:p>
    <w:p w:rsidR="00427562" w:rsidRPr="00427562" w:rsidRDefault="00427562" w:rsidP="00427562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427562">
        <w:rPr>
          <w:rFonts w:ascii="Arial" w:eastAsia="Calibri" w:hAnsi="Arial" w:cs="Arial"/>
          <w:sz w:val="24"/>
          <w:szCs w:val="24"/>
          <w:lang w:bidi="en-US"/>
        </w:rPr>
        <w:t xml:space="preserve">Уполномоченным на опубликование информации об объектах недвижимого </w:t>
      </w:r>
    </w:p>
    <w:p w:rsidR="00427562" w:rsidRPr="00427562" w:rsidRDefault="00427562" w:rsidP="004275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427562">
        <w:rPr>
          <w:rFonts w:ascii="Arial" w:eastAsia="Calibri" w:hAnsi="Arial" w:cs="Arial"/>
          <w:sz w:val="24"/>
          <w:szCs w:val="24"/>
          <w:lang w:bidi="en-US"/>
        </w:rPr>
        <w:t>имущества, находящихся в муниципальной собственности Нийского муниципального образования, в сети интернет, является ведущий специалист Администрации Нийского сельского поселения Дудник Е.В., в случае изменения должностного или служебного положения, а также в случае временного отсутствия Е.В. Дудник данные полномочия осуществляет ведущий специалист Администрации Нийского сельского поселения Наливных Е.В.</w:t>
      </w:r>
    </w:p>
    <w:p w:rsidR="00427562" w:rsidRPr="00427562" w:rsidRDefault="00427562" w:rsidP="00427562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427562">
        <w:rPr>
          <w:rFonts w:ascii="Arial" w:eastAsia="Calibri" w:hAnsi="Arial" w:cs="Arial"/>
          <w:sz w:val="24"/>
          <w:szCs w:val="24"/>
          <w:lang w:bidi="en-US"/>
        </w:rPr>
        <w:t xml:space="preserve">Опубликованию подлежит информация об объектах недвижимого </w:t>
      </w:r>
    </w:p>
    <w:p w:rsidR="00427562" w:rsidRPr="00427562" w:rsidRDefault="00427562" w:rsidP="004275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427562">
        <w:rPr>
          <w:rFonts w:ascii="Arial" w:eastAsia="Calibri" w:hAnsi="Arial" w:cs="Arial"/>
          <w:sz w:val="24"/>
          <w:szCs w:val="24"/>
          <w:lang w:bidi="en-US"/>
        </w:rPr>
        <w:t>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427562" w:rsidRPr="00427562" w:rsidRDefault="00427562" w:rsidP="00427562">
      <w:pPr>
        <w:spacing w:after="0" w:line="240" w:lineRule="auto"/>
        <w:ind w:firstLine="360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427562">
        <w:rPr>
          <w:rFonts w:ascii="Arial" w:eastAsia="Calibri" w:hAnsi="Arial" w:cs="Arial"/>
          <w:sz w:val="24"/>
          <w:szCs w:val="24"/>
          <w:lang w:bidi="en-US"/>
        </w:rPr>
        <w:t>Информация, доступ к которой ограничен в соответствии с законодательством Российской Федерации, опубликованию не подлежит</w:t>
      </w:r>
    </w:p>
    <w:p w:rsidR="00427562" w:rsidRPr="00427562" w:rsidRDefault="00427562" w:rsidP="00427562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427562">
        <w:rPr>
          <w:rFonts w:ascii="Arial" w:eastAsia="Calibri" w:hAnsi="Arial" w:cs="Arial"/>
          <w:sz w:val="24"/>
          <w:szCs w:val="24"/>
          <w:lang w:bidi="en-US"/>
        </w:rPr>
        <w:t xml:space="preserve">Информация об объектах недвижимого имущества, находящихся в </w:t>
      </w:r>
    </w:p>
    <w:p w:rsidR="00427562" w:rsidRPr="00427562" w:rsidRDefault="00427562" w:rsidP="004275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427562">
        <w:rPr>
          <w:rFonts w:ascii="Arial" w:eastAsia="Calibri" w:hAnsi="Arial" w:cs="Arial"/>
          <w:sz w:val="24"/>
          <w:szCs w:val="24"/>
          <w:lang w:bidi="en-US"/>
        </w:rPr>
        <w:t>муниципальной собственности Нийского сельского поселения, опубликовывается в виде перечня объектов согласно приложениям 1,2,3 к настоящему Порядку.</w:t>
      </w:r>
    </w:p>
    <w:p w:rsidR="00427562" w:rsidRPr="00427562" w:rsidRDefault="00427562" w:rsidP="00427562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427562">
        <w:rPr>
          <w:rFonts w:ascii="Arial" w:eastAsia="Calibri" w:hAnsi="Arial" w:cs="Arial"/>
          <w:sz w:val="24"/>
          <w:szCs w:val="24"/>
          <w:lang w:bidi="en-US"/>
        </w:rPr>
        <w:t xml:space="preserve">Опубликованный перечень объектов недвижимого имущества, находящихся </w:t>
      </w:r>
    </w:p>
    <w:p w:rsidR="00427562" w:rsidRPr="00427562" w:rsidRDefault="00427562" w:rsidP="004275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427562">
        <w:rPr>
          <w:rFonts w:ascii="Arial" w:eastAsia="Calibri" w:hAnsi="Arial" w:cs="Arial"/>
          <w:sz w:val="24"/>
          <w:szCs w:val="24"/>
          <w:lang w:bidi="en-US"/>
        </w:rPr>
        <w:t xml:space="preserve">в муниципальной собственности Нийского сельского поселения дополняется справочной информацией о возможности получения заинтересованными лицами актуальных сведений об объектах недвижимого имущества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r w:rsidRPr="00427562">
        <w:rPr>
          <w:rFonts w:ascii="Arial" w:eastAsia="Calibri" w:hAnsi="Arial" w:cs="Arial"/>
          <w:sz w:val="24"/>
          <w:szCs w:val="24"/>
          <w:lang w:val="en-US" w:bidi="en-US"/>
        </w:rPr>
        <w:t>online</w:t>
      </w:r>
      <w:r w:rsidRPr="00427562">
        <w:rPr>
          <w:rFonts w:ascii="Arial" w:eastAsia="Calibri" w:hAnsi="Arial" w:cs="Arial"/>
          <w:sz w:val="24"/>
          <w:szCs w:val="24"/>
          <w:lang w:bidi="en-US"/>
        </w:rPr>
        <w:t>».</w:t>
      </w:r>
    </w:p>
    <w:p w:rsidR="00427562" w:rsidRPr="00427562" w:rsidRDefault="00427562" w:rsidP="00427562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427562">
        <w:rPr>
          <w:rFonts w:ascii="Arial" w:eastAsia="Calibri" w:hAnsi="Arial" w:cs="Arial"/>
          <w:sz w:val="24"/>
          <w:szCs w:val="24"/>
          <w:lang w:bidi="en-US"/>
        </w:rPr>
        <w:t xml:space="preserve">Опубликование информации об объектах недвижимого имущества, </w:t>
      </w:r>
    </w:p>
    <w:p w:rsidR="00427562" w:rsidRPr="00427562" w:rsidRDefault="00427562" w:rsidP="004275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427562">
        <w:rPr>
          <w:rFonts w:ascii="Arial" w:eastAsia="Calibri" w:hAnsi="Arial" w:cs="Arial"/>
          <w:sz w:val="24"/>
          <w:szCs w:val="24"/>
          <w:lang w:bidi="en-US"/>
        </w:rPr>
        <w:t>находящихся в муниципальной собственности Нийского сельского поселения, осуществляется на основании сведений, содержащихся в едином государственном реестре недвижимости и сведений, учитываемых в реестре муниципального имущества Нийского сельского поселения.</w:t>
      </w:r>
    </w:p>
    <w:p w:rsidR="00427562" w:rsidRPr="00427562" w:rsidRDefault="00427562" w:rsidP="00427562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427562">
        <w:rPr>
          <w:rFonts w:ascii="Arial" w:eastAsia="Calibri" w:hAnsi="Arial" w:cs="Arial"/>
          <w:sz w:val="24"/>
          <w:szCs w:val="24"/>
          <w:lang w:bidi="en-US"/>
        </w:rPr>
        <w:t xml:space="preserve">Актуализация опубликованной информации об объектах недвижимого </w:t>
      </w:r>
    </w:p>
    <w:p w:rsidR="00427562" w:rsidRPr="00427562" w:rsidRDefault="00427562" w:rsidP="004275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427562">
        <w:rPr>
          <w:rFonts w:ascii="Arial" w:eastAsia="Calibri" w:hAnsi="Arial" w:cs="Arial"/>
          <w:sz w:val="24"/>
          <w:szCs w:val="24"/>
          <w:lang w:bidi="en-US"/>
        </w:rPr>
        <w:t>имущества, находящихся в муниципальной собственности Нийского сельского поселения, осуществляется ежегодно в срок до 1 апреля.</w:t>
      </w:r>
    </w:p>
    <w:p w:rsidR="00427562" w:rsidRPr="00427562" w:rsidRDefault="00427562" w:rsidP="00427562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427562" w:rsidRPr="004275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7562" w:rsidRPr="00427562" w:rsidRDefault="00427562" w:rsidP="00427562">
      <w:pPr>
        <w:spacing w:after="0" w:line="276" w:lineRule="auto"/>
        <w:ind w:left="10065"/>
        <w:jc w:val="right"/>
        <w:rPr>
          <w:rFonts w:ascii="Courier New" w:hAnsi="Courier New" w:cs="Courier New"/>
        </w:rPr>
      </w:pPr>
      <w:r w:rsidRPr="00427562">
        <w:rPr>
          <w:rFonts w:ascii="Courier New" w:hAnsi="Courier New" w:cs="Courier New"/>
        </w:rPr>
        <w:lastRenderedPageBreak/>
        <w:t>Приложение 1</w:t>
      </w:r>
    </w:p>
    <w:p w:rsidR="00427562" w:rsidRPr="00427562" w:rsidRDefault="00427562" w:rsidP="00427562">
      <w:pPr>
        <w:spacing w:after="0" w:line="276" w:lineRule="auto"/>
        <w:ind w:left="10065"/>
        <w:jc w:val="right"/>
        <w:rPr>
          <w:rFonts w:ascii="Courier New" w:hAnsi="Courier New" w:cs="Courier New"/>
        </w:rPr>
      </w:pPr>
      <w:r w:rsidRPr="00427562">
        <w:rPr>
          <w:rFonts w:ascii="Courier New" w:hAnsi="Courier New" w:cs="Courier New"/>
        </w:rPr>
        <w:t>к Порядку опубликования информации</w:t>
      </w:r>
    </w:p>
    <w:p w:rsidR="00427562" w:rsidRPr="00427562" w:rsidRDefault="00427562" w:rsidP="00427562">
      <w:pPr>
        <w:spacing w:after="0" w:line="276" w:lineRule="auto"/>
        <w:ind w:left="10065"/>
        <w:jc w:val="right"/>
        <w:rPr>
          <w:rFonts w:ascii="Courier New" w:hAnsi="Courier New" w:cs="Courier New"/>
        </w:rPr>
      </w:pPr>
      <w:r w:rsidRPr="00427562">
        <w:rPr>
          <w:rFonts w:ascii="Courier New" w:hAnsi="Courier New" w:cs="Courier New"/>
        </w:rPr>
        <w:t>об объектах недвижимого имущества,</w:t>
      </w:r>
    </w:p>
    <w:p w:rsidR="00427562" w:rsidRPr="00427562" w:rsidRDefault="00427562" w:rsidP="00427562">
      <w:pPr>
        <w:spacing w:after="0" w:line="276" w:lineRule="auto"/>
        <w:ind w:left="10065"/>
        <w:jc w:val="right"/>
        <w:rPr>
          <w:rFonts w:ascii="Courier New" w:hAnsi="Courier New" w:cs="Courier New"/>
        </w:rPr>
      </w:pPr>
      <w:r w:rsidRPr="00427562">
        <w:rPr>
          <w:rFonts w:ascii="Courier New" w:hAnsi="Courier New" w:cs="Courier New"/>
        </w:rPr>
        <w:t>находящихся в муниципальной</w:t>
      </w:r>
    </w:p>
    <w:p w:rsidR="00427562" w:rsidRPr="00427562" w:rsidRDefault="00427562" w:rsidP="00427562">
      <w:pPr>
        <w:spacing w:after="0" w:line="276" w:lineRule="auto"/>
        <w:ind w:left="10065"/>
        <w:jc w:val="right"/>
        <w:rPr>
          <w:rFonts w:ascii="Courier New" w:hAnsi="Courier New" w:cs="Courier New"/>
        </w:rPr>
      </w:pPr>
      <w:r w:rsidRPr="00427562">
        <w:rPr>
          <w:rFonts w:ascii="Courier New" w:hAnsi="Courier New" w:cs="Courier New"/>
        </w:rPr>
        <w:t>собственности Нийского</w:t>
      </w:r>
    </w:p>
    <w:p w:rsidR="00427562" w:rsidRPr="00427562" w:rsidRDefault="00427562" w:rsidP="00427562">
      <w:pPr>
        <w:spacing w:after="0" w:line="276" w:lineRule="auto"/>
        <w:ind w:left="10065"/>
        <w:jc w:val="right"/>
        <w:rPr>
          <w:rFonts w:ascii="Courier New" w:hAnsi="Courier New" w:cs="Courier New"/>
        </w:rPr>
      </w:pPr>
      <w:r w:rsidRPr="00427562">
        <w:rPr>
          <w:rFonts w:ascii="Courier New" w:hAnsi="Courier New" w:cs="Courier New"/>
        </w:rPr>
        <w:t>муниципального образования</w:t>
      </w:r>
    </w:p>
    <w:p w:rsidR="00427562" w:rsidRPr="00427562" w:rsidRDefault="00427562" w:rsidP="0042756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27562" w:rsidRPr="00427562" w:rsidRDefault="00427562" w:rsidP="0042756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bidi="en-US"/>
        </w:rPr>
      </w:pPr>
      <w:r w:rsidRPr="00427562">
        <w:rPr>
          <w:rFonts w:ascii="Arial" w:eastAsia="Calibri" w:hAnsi="Arial" w:cs="Arial"/>
          <w:b/>
          <w:sz w:val="30"/>
          <w:szCs w:val="30"/>
          <w:lang w:bidi="en-US"/>
        </w:rPr>
        <w:t>Информация о земельных участках, находящихся в муниципальной собственности Нийского муниципального образования</w:t>
      </w:r>
    </w:p>
    <w:p w:rsidR="00427562" w:rsidRPr="00427562" w:rsidRDefault="00427562" w:rsidP="00427562">
      <w:pPr>
        <w:spacing w:after="0" w:line="276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09"/>
        <w:gridCol w:w="2065"/>
        <w:gridCol w:w="1730"/>
        <w:gridCol w:w="2329"/>
        <w:gridCol w:w="1415"/>
        <w:gridCol w:w="1572"/>
        <w:gridCol w:w="1933"/>
        <w:gridCol w:w="1933"/>
      </w:tblGrid>
      <w:tr w:rsidR="00427562" w:rsidRPr="00427562" w:rsidTr="00B2569D">
        <w:tc>
          <w:tcPr>
            <w:tcW w:w="182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82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 xml:space="preserve">Реестровый номер объекта учета в реестре муниципального имущества </w:t>
            </w:r>
          </w:p>
        </w:tc>
        <w:tc>
          <w:tcPr>
            <w:tcW w:w="182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182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Адрес (местоположение)</w:t>
            </w:r>
          </w:p>
        </w:tc>
        <w:tc>
          <w:tcPr>
            <w:tcW w:w="182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Площадь</w:t>
            </w:r>
          </w:p>
        </w:tc>
        <w:tc>
          <w:tcPr>
            <w:tcW w:w="182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 xml:space="preserve">Категория </w:t>
            </w:r>
          </w:p>
        </w:tc>
        <w:tc>
          <w:tcPr>
            <w:tcW w:w="182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Вид вещного права (право пожизненного наследуемого владения, право постоянного (бессрочного) пользования)</w:t>
            </w:r>
          </w:p>
        </w:tc>
        <w:tc>
          <w:tcPr>
            <w:tcW w:w="182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Вид ограничения (обременения) объекта (аренда, безвозмездное пользование, пользование, сервитут)</w:t>
            </w:r>
          </w:p>
        </w:tc>
      </w:tr>
      <w:tr w:rsidR="00427562" w:rsidRPr="00427562" w:rsidTr="00B2569D">
        <w:tc>
          <w:tcPr>
            <w:tcW w:w="182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1</w:t>
            </w:r>
          </w:p>
        </w:tc>
        <w:tc>
          <w:tcPr>
            <w:tcW w:w="182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2</w:t>
            </w:r>
          </w:p>
        </w:tc>
        <w:tc>
          <w:tcPr>
            <w:tcW w:w="182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3</w:t>
            </w:r>
          </w:p>
        </w:tc>
        <w:tc>
          <w:tcPr>
            <w:tcW w:w="182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4</w:t>
            </w:r>
          </w:p>
        </w:tc>
        <w:tc>
          <w:tcPr>
            <w:tcW w:w="182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5</w:t>
            </w:r>
          </w:p>
        </w:tc>
        <w:tc>
          <w:tcPr>
            <w:tcW w:w="182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6</w:t>
            </w:r>
          </w:p>
        </w:tc>
        <w:tc>
          <w:tcPr>
            <w:tcW w:w="182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7</w:t>
            </w:r>
          </w:p>
        </w:tc>
        <w:tc>
          <w:tcPr>
            <w:tcW w:w="182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8</w:t>
            </w:r>
          </w:p>
        </w:tc>
      </w:tr>
      <w:tr w:rsidR="00427562" w:rsidRPr="00427562" w:rsidTr="00B2569D">
        <w:tc>
          <w:tcPr>
            <w:tcW w:w="182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427562" w:rsidRPr="00427562" w:rsidRDefault="00427562" w:rsidP="006A039E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  <w:sectPr w:rsidR="00427562" w:rsidRPr="00427562" w:rsidSect="00A325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7562" w:rsidRPr="00427562" w:rsidRDefault="00427562" w:rsidP="006A039E">
      <w:pPr>
        <w:spacing w:after="0" w:line="276" w:lineRule="auto"/>
        <w:jc w:val="right"/>
        <w:rPr>
          <w:rFonts w:ascii="Courier New" w:hAnsi="Courier New" w:cs="Courier New"/>
        </w:rPr>
      </w:pPr>
      <w:r w:rsidRPr="00427562">
        <w:rPr>
          <w:rFonts w:ascii="Courier New" w:hAnsi="Courier New" w:cs="Courier New"/>
        </w:rPr>
        <w:lastRenderedPageBreak/>
        <w:t>Приложение 2</w:t>
      </w:r>
    </w:p>
    <w:p w:rsidR="00427562" w:rsidRPr="00427562" w:rsidRDefault="00427562" w:rsidP="00427562">
      <w:pPr>
        <w:spacing w:after="0" w:line="276" w:lineRule="auto"/>
        <w:ind w:left="10065"/>
        <w:jc w:val="right"/>
        <w:rPr>
          <w:rFonts w:ascii="Courier New" w:hAnsi="Courier New" w:cs="Courier New"/>
        </w:rPr>
      </w:pPr>
      <w:r w:rsidRPr="00427562">
        <w:rPr>
          <w:rFonts w:ascii="Courier New" w:hAnsi="Courier New" w:cs="Courier New"/>
        </w:rPr>
        <w:t>К Порядку опубликования информации</w:t>
      </w:r>
    </w:p>
    <w:p w:rsidR="00427562" w:rsidRPr="00427562" w:rsidRDefault="00427562" w:rsidP="00427562">
      <w:pPr>
        <w:spacing w:after="0" w:line="276" w:lineRule="auto"/>
        <w:ind w:left="10065"/>
        <w:jc w:val="right"/>
        <w:rPr>
          <w:rFonts w:ascii="Courier New" w:hAnsi="Courier New" w:cs="Courier New"/>
        </w:rPr>
      </w:pPr>
      <w:r w:rsidRPr="00427562">
        <w:rPr>
          <w:rFonts w:ascii="Courier New" w:hAnsi="Courier New" w:cs="Courier New"/>
        </w:rPr>
        <w:t>об объектах недвижимого имущества,</w:t>
      </w:r>
    </w:p>
    <w:p w:rsidR="00427562" w:rsidRPr="00427562" w:rsidRDefault="00427562" w:rsidP="00427562">
      <w:pPr>
        <w:spacing w:after="0" w:line="276" w:lineRule="auto"/>
        <w:ind w:left="10065"/>
        <w:jc w:val="right"/>
        <w:rPr>
          <w:rFonts w:ascii="Courier New" w:hAnsi="Courier New" w:cs="Courier New"/>
        </w:rPr>
      </w:pPr>
      <w:r w:rsidRPr="00427562">
        <w:rPr>
          <w:rFonts w:ascii="Courier New" w:hAnsi="Courier New" w:cs="Courier New"/>
        </w:rPr>
        <w:t>находящихся в муниципальной</w:t>
      </w:r>
    </w:p>
    <w:p w:rsidR="00427562" w:rsidRPr="00427562" w:rsidRDefault="00427562" w:rsidP="00427562">
      <w:pPr>
        <w:spacing w:after="0" w:line="276" w:lineRule="auto"/>
        <w:ind w:left="10065"/>
        <w:jc w:val="right"/>
        <w:rPr>
          <w:rFonts w:ascii="Courier New" w:hAnsi="Courier New" w:cs="Courier New"/>
        </w:rPr>
      </w:pPr>
      <w:r w:rsidRPr="00427562">
        <w:rPr>
          <w:rFonts w:ascii="Courier New" w:hAnsi="Courier New" w:cs="Courier New"/>
        </w:rPr>
        <w:t>собственности Нийского</w:t>
      </w:r>
    </w:p>
    <w:p w:rsidR="00427562" w:rsidRPr="00427562" w:rsidRDefault="00427562" w:rsidP="00427562">
      <w:pPr>
        <w:spacing w:after="0" w:line="276" w:lineRule="auto"/>
        <w:ind w:left="10065"/>
        <w:jc w:val="right"/>
        <w:rPr>
          <w:rFonts w:ascii="Courier New" w:hAnsi="Courier New" w:cs="Courier New"/>
        </w:rPr>
      </w:pPr>
      <w:r w:rsidRPr="00427562">
        <w:rPr>
          <w:rFonts w:ascii="Courier New" w:hAnsi="Courier New" w:cs="Courier New"/>
        </w:rPr>
        <w:t>муниципального образования</w:t>
      </w:r>
    </w:p>
    <w:p w:rsidR="00427562" w:rsidRPr="00427562" w:rsidRDefault="00427562" w:rsidP="0042756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27562" w:rsidRPr="00427562" w:rsidRDefault="00427562" w:rsidP="0042756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bidi="en-US"/>
        </w:rPr>
      </w:pPr>
      <w:r w:rsidRPr="00427562">
        <w:rPr>
          <w:rFonts w:ascii="Arial" w:eastAsia="Calibri" w:hAnsi="Arial" w:cs="Arial"/>
          <w:b/>
          <w:sz w:val="30"/>
          <w:szCs w:val="30"/>
          <w:lang w:bidi="en-US"/>
        </w:rPr>
        <w:t>Информация о зданиях, помещениях, находящихся в муниципальной собственности Нийского муниципального образования</w:t>
      </w:r>
    </w:p>
    <w:p w:rsidR="00427562" w:rsidRPr="00427562" w:rsidRDefault="00427562" w:rsidP="00427562">
      <w:pPr>
        <w:spacing w:after="0" w:line="276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10"/>
        <w:gridCol w:w="2065"/>
        <w:gridCol w:w="1706"/>
        <w:gridCol w:w="2329"/>
        <w:gridCol w:w="1310"/>
        <w:gridCol w:w="1568"/>
        <w:gridCol w:w="2065"/>
        <w:gridCol w:w="1933"/>
      </w:tblGrid>
      <w:tr w:rsidR="00427562" w:rsidRPr="00427562" w:rsidTr="00B2569D">
        <w:tc>
          <w:tcPr>
            <w:tcW w:w="1822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06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 xml:space="preserve">Реестровый номер объекта учета в реестре муниципального имущества </w:t>
            </w:r>
          </w:p>
        </w:tc>
        <w:tc>
          <w:tcPr>
            <w:tcW w:w="1758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2167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Адрес (местоположение)</w:t>
            </w:r>
          </w:p>
        </w:tc>
        <w:tc>
          <w:tcPr>
            <w:tcW w:w="155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Площадь</w:t>
            </w:r>
          </w:p>
        </w:tc>
        <w:tc>
          <w:tcPr>
            <w:tcW w:w="1612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 xml:space="preserve">Назначение </w:t>
            </w:r>
          </w:p>
        </w:tc>
        <w:tc>
          <w:tcPr>
            <w:tcW w:w="179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801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Вид ограничения (обременения) объекта (аренда, безвозмездное пользование)</w:t>
            </w:r>
          </w:p>
        </w:tc>
      </w:tr>
      <w:tr w:rsidR="00427562" w:rsidRPr="00427562" w:rsidTr="00B2569D">
        <w:tc>
          <w:tcPr>
            <w:tcW w:w="1822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1</w:t>
            </w:r>
          </w:p>
        </w:tc>
        <w:tc>
          <w:tcPr>
            <w:tcW w:w="206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2</w:t>
            </w:r>
          </w:p>
        </w:tc>
        <w:tc>
          <w:tcPr>
            <w:tcW w:w="1758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3</w:t>
            </w:r>
          </w:p>
        </w:tc>
        <w:tc>
          <w:tcPr>
            <w:tcW w:w="2167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4</w:t>
            </w:r>
          </w:p>
        </w:tc>
        <w:tc>
          <w:tcPr>
            <w:tcW w:w="155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5</w:t>
            </w:r>
          </w:p>
        </w:tc>
        <w:tc>
          <w:tcPr>
            <w:tcW w:w="1612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6</w:t>
            </w:r>
          </w:p>
        </w:tc>
        <w:tc>
          <w:tcPr>
            <w:tcW w:w="179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7</w:t>
            </w:r>
          </w:p>
        </w:tc>
        <w:tc>
          <w:tcPr>
            <w:tcW w:w="1801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8</w:t>
            </w:r>
          </w:p>
        </w:tc>
      </w:tr>
    </w:tbl>
    <w:p w:rsidR="00427562" w:rsidRPr="00427562" w:rsidRDefault="00427562" w:rsidP="006A039E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427562" w:rsidRPr="00427562" w:rsidSect="00A325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7562" w:rsidRPr="00427562" w:rsidRDefault="00427562" w:rsidP="006A039E">
      <w:pPr>
        <w:spacing w:after="0" w:line="276" w:lineRule="auto"/>
        <w:jc w:val="right"/>
        <w:rPr>
          <w:rFonts w:ascii="Courier New" w:hAnsi="Courier New" w:cs="Courier New"/>
        </w:rPr>
      </w:pPr>
      <w:r w:rsidRPr="00427562">
        <w:rPr>
          <w:rFonts w:ascii="Courier New" w:hAnsi="Courier New" w:cs="Courier New"/>
        </w:rPr>
        <w:lastRenderedPageBreak/>
        <w:t>Приложение 3</w:t>
      </w:r>
    </w:p>
    <w:p w:rsidR="00427562" w:rsidRPr="00427562" w:rsidRDefault="00427562" w:rsidP="00427562">
      <w:pPr>
        <w:spacing w:after="0" w:line="276" w:lineRule="auto"/>
        <w:ind w:left="10065"/>
        <w:jc w:val="right"/>
        <w:rPr>
          <w:rFonts w:ascii="Courier New" w:hAnsi="Courier New" w:cs="Courier New"/>
        </w:rPr>
      </w:pPr>
      <w:r w:rsidRPr="00427562">
        <w:rPr>
          <w:rFonts w:ascii="Courier New" w:hAnsi="Courier New" w:cs="Courier New"/>
        </w:rPr>
        <w:t>К Порядку опубликования информации</w:t>
      </w:r>
    </w:p>
    <w:p w:rsidR="00427562" w:rsidRPr="00427562" w:rsidRDefault="00427562" w:rsidP="00427562">
      <w:pPr>
        <w:spacing w:after="0" w:line="276" w:lineRule="auto"/>
        <w:ind w:left="10065"/>
        <w:jc w:val="right"/>
        <w:rPr>
          <w:rFonts w:ascii="Courier New" w:hAnsi="Courier New" w:cs="Courier New"/>
        </w:rPr>
      </w:pPr>
      <w:r w:rsidRPr="00427562">
        <w:rPr>
          <w:rFonts w:ascii="Courier New" w:hAnsi="Courier New" w:cs="Courier New"/>
        </w:rPr>
        <w:t>об объектах недвижимого имущества,</w:t>
      </w:r>
    </w:p>
    <w:p w:rsidR="00427562" w:rsidRPr="00427562" w:rsidRDefault="00427562" w:rsidP="00427562">
      <w:pPr>
        <w:spacing w:after="0" w:line="276" w:lineRule="auto"/>
        <w:ind w:left="10065"/>
        <w:jc w:val="right"/>
        <w:rPr>
          <w:rFonts w:ascii="Courier New" w:hAnsi="Courier New" w:cs="Courier New"/>
        </w:rPr>
      </w:pPr>
      <w:r w:rsidRPr="00427562">
        <w:rPr>
          <w:rFonts w:ascii="Courier New" w:hAnsi="Courier New" w:cs="Courier New"/>
        </w:rPr>
        <w:t>находящихся в муниципальной</w:t>
      </w:r>
    </w:p>
    <w:p w:rsidR="00427562" w:rsidRPr="00427562" w:rsidRDefault="00427562" w:rsidP="00427562">
      <w:pPr>
        <w:spacing w:after="0" w:line="276" w:lineRule="auto"/>
        <w:ind w:left="10065"/>
        <w:jc w:val="right"/>
        <w:rPr>
          <w:rFonts w:ascii="Courier New" w:hAnsi="Courier New" w:cs="Courier New"/>
        </w:rPr>
      </w:pPr>
      <w:r w:rsidRPr="00427562">
        <w:rPr>
          <w:rFonts w:ascii="Courier New" w:hAnsi="Courier New" w:cs="Courier New"/>
        </w:rPr>
        <w:t>собственности Нийского</w:t>
      </w:r>
    </w:p>
    <w:p w:rsidR="00427562" w:rsidRPr="00427562" w:rsidRDefault="00427562" w:rsidP="00427562">
      <w:pPr>
        <w:spacing w:after="0" w:line="276" w:lineRule="auto"/>
        <w:ind w:left="10065"/>
        <w:jc w:val="right"/>
        <w:rPr>
          <w:rFonts w:ascii="Courier New" w:hAnsi="Courier New" w:cs="Courier New"/>
        </w:rPr>
      </w:pPr>
      <w:r w:rsidRPr="00427562">
        <w:rPr>
          <w:rFonts w:ascii="Courier New" w:hAnsi="Courier New" w:cs="Courier New"/>
        </w:rPr>
        <w:t>муниципального образования</w:t>
      </w:r>
    </w:p>
    <w:p w:rsidR="00427562" w:rsidRPr="00427562" w:rsidRDefault="00427562" w:rsidP="0042756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27562" w:rsidRPr="00427562" w:rsidRDefault="00427562" w:rsidP="0042756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bidi="en-US"/>
        </w:rPr>
      </w:pPr>
      <w:r w:rsidRPr="00427562">
        <w:rPr>
          <w:rFonts w:ascii="Arial" w:eastAsia="Calibri" w:hAnsi="Arial" w:cs="Arial"/>
          <w:b/>
          <w:sz w:val="30"/>
          <w:szCs w:val="30"/>
          <w:lang w:bidi="en-US"/>
        </w:rPr>
        <w:t>Информация о сооружениях, находящихся в муниципальной собственности Нийского муниципального образования</w:t>
      </w:r>
    </w:p>
    <w:p w:rsidR="00427562" w:rsidRPr="00427562" w:rsidRDefault="00427562" w:rsidP="00427562">
      <w:pPr>
        <w:spacing w:after="0" w:line="276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15905" w:type="dxa"/>
        <w:tblInd w:w="-459" w:type="dxa"/>
        <w:tblLayout w:type="fixed"/>
        <w:tblLook w:val="04A0"/>
      </w:tblPr>
      <w:tblGrid>
        <w:gridCol w:w="1843"/>
        <w:gridCol w:w="2126"/>
        <w:gridCol w:w="1701"/>
        <w:gridCol w:w="2410"/>
        <w:gridCol w:w="2013"/>
        <w:gridCol w:w="1560"/>
        <w:gridCol w:w="2126"/>
        <w:gridCol w:w="2126"/>
      </w:tblGrid>
      <w:tr w:rsidR="00427562" w:rsidRPr="00427562" w:rsidTr="00B2569D">
        <w:tc>
          <w:tcPr>
            <w:tcW w:w="1843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126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 xml:space="preserve">Реестровый номер объекта учета в реестре муниципального имущества </w:t>
            </w:r>
          </w:p>
        </w:tc>
        <w:tc>
          <w:tcPr>
            <w:tcW w:w="1701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241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Адрес (местоположение)</w:t>
            </w:r>
          </w:p>
        </w:tc>
        <w:tc>
          <w:tcPr>
            <w:tcW w:w="2013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Основная характеристика (протяженность, глубина, глубина залегания, площадь, объем, высота, площадь застройки) и её значение</w:t>
            </w:r>
          </w:p>
        </w:tc>
        <w:tc>
          <w:tcPr>
            <w:tcW w:w="156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 xml:space="preserve">Назначение </w:t>
            </w:r>
          </w:p>
        </w:tc>
        <w:tc>
          <w:tcPr>
            <w:tcW w:w="2126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Вид ограничения (обременения) объекта (аренда, безвозмездное пользование)</w:t>
            </w:r>
          </w:p>
        </w:tc>
      </w:tr>
      <w:tr w:rsidR="00427562" w:rsidRPr="00427562" w:rsidTr="00B2569D">
        <w:tc>
          <w:tcPr>
            <w:tcW w:w="1843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1</w:t>
            </w:r>
          </w:p>
        </w:tc>
        <w:tc>
          <w:tcPr>
            <w:tcW w:w="2126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3</w:t>
            </w:r>
          </w:p>
        </w:tc>
        <w:tc>
          <w:tcPr>
            <w:tcW w:w="241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4</w:t>
            </w:r>
          </w:p>
        </w:tc>
        <w:tc>
          <w:tcPr>
            <w:tcW w:w="2013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5</w:t>
            </w:r>
          </w:p>
        </w:tc>
        <w:tc>
          <w:tcPr>
            <w:tcW w:w="1560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6</w:t>
            </w:r>
          </w:p>
        </w:tc>
        <w:tc>
          <w:tcPr>
            <w:tcW w:w="2126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7</w:t>
            </w:r>
          </w:p>
        </w:tc>
        <w:tc>
          <w:tcPr>
            <w:tcW w:w="2126" w:type="dxa"/>
          </w:tcPr>
          <w:p w:rsidR="00427562" w:rsidRPr="00427562" w:rsidRDefault="00427562" w:rsidP="0042756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27562">
              <w:rPr>
                <w:rFonts w:ascii="Courier New" w:hAnsi="Courier New" w:cs="Courier New"/>
              </w:rPr>
              <w:t>8</w:t>
            </w:r>
          </w:p>
        </w:tc>
      </w:tr>
    </w:tbl>
    <w:p w:rsidR="00427562" w:rsidRPr="00427562" w:rsidRDefault="00427562" w:rsidP="00427562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427562" w:rsidRPr="00427562" w:rsidSect="00A325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7562" w:rsidRDefault="00427562" w:rsidP="00224FB0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427562" w:rsidRDefault="00427562" w:rsidP="00224FB0">
      <w:pPr>
        <w:rPr>
          <w:rFonts w:ascii="Times New Roman" w:hAnsi="Times New Roman" w:cs="Times New Roman"/>
          <w:b/>
          <w:sz w:val="24"/>
          <w:szCs w:val="24"/>
        </w:rPr>
      </w:pPr>
    </w:p>
    <w:p w:rsidR="00427562" w:rsidRPr="00427562" w:rsidRDefault="00427562" w:rsidP="00224FB0">
      <w:pPr>
        <w:rPr>
          <w:rFonts w:ascii="Times New Roman" w:hAnsi="Times New Roman" w:cs="Times New Roman"/>
          <w:b/>
          <w:sz w:val="24"/>
          <w:szCs w:val="24"/>
        </w:rPr>
      </w:pPr>
    </w:p>
    <w:sectPr w:rsidR="00427562" w:rsidRPr="00427562" w:rsidSect="0065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F2EFE"/>
    <w:multiLevelType w:val="hybridMultilevel"/>
    <w:tmpl w:val="DA4C2F90"/>
    <w:lvl w:ilvl="0" w:tplc="EA6E0E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7F06B2"/>
    <w:multiLevelType w:val="hybridMultilevel"/>
    <w:tmpl w:val="E19CD9E4"/>
    <w:lvl w:ilvl="0" w:tplc="92CAF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C7291"/>
    <w:multiLevelType w:val="hybridMultilevel"/>
    <w:tmpl w:val="47DC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163E3"/>
    <w:rsid w:val="00057C7F"/>
    <w:rsid w:val="00224FB0"/>
    <w:rsid w:val="00427562"/>
    <w:rsid w:val="00655340"/>
    <w:rsid w:val="006A039E"/>
    <w:rsid w:val="006F4BDA"/>
    <w:rsid w:val="007A4B06"/>
    <w:rsid w:val="00A84E7F"/>
    <w:rsid w:val="00E163E3"/>
    <w:rsid w:val="00EC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FB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24FB0"/>
    <w:rPr>
      <w:color w:val="0000FF"/>
      <w:u w:val="single"/>
    </w:rPr>
  </w:style>
  <w:style w:type="table" w:styleId="a5">
    <w:name w:val="Table Grid"/>
    <w:basedOn w:val="a1"/>
    <w:uiPriority w:val="59"/>
    <w:rsid w:val="006F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F4BD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locked/>
    <w:rsid w:val="006F4BDA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5;&#1080;&#1103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Шакировна Мамедова</dc:creator>
  <cp:keywords/>
  <dc:description/>
  <cp:lastModifiedBy>sekretari</cp:lastModifiedBy>
  <cp:revision>8</cp:revision>
  <cp:lastPrinted>2019-12-28T07:04:00Z</cp:lastPrinted>
  <dcterms:created xsi:type="dcterms:W3CDTF">2019-12-18T03:36:00Z</dcterms:created>
  <dcterms:modified xsi:type="dcterms:W3CDTF">2019-12-28T07:05:00Z</dcterms:modified>
</cp:coreProperties>
</file>