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65" w:rsidRPr="00277765" w:rsidRDefault="00277765" w:rsidP="002777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7765">
        <w:rPr>
          <w:rFonts w:ascii="Times New Roman" w:eastAsia="Calibri" w:hAnsi="Times New Roman" w:cs="Times New Roman"/>
          <w:b/>
          <w:sz w:val="28"/>
          <w:szCs w:val="28"/>
        </w:rPr>
        <w:t>Отчет о выполнении муниципального задания 2021:</w:t>
      </w:r>
    </w:p>
    <w:p w:rsidR="00277765" w:rsidRPr="00277765" w:rsidRDefault="00277765" w:rsidP="00277765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Общие сведения об учреждении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267"/>
        <w:gridCol w:w="1842"/>
        <w:gridCol w:w="1558"/>
        <w:gridCol w:w="1417"/>
        <w:gridCol w:w="1274"/>
      </w:tblGrid>
      <w:tr w:rsidR="00277765" w:rsidRPr="00277765" w:rsidTr="0027776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учреждения культуры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Юридический/ почтовый адрес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(по уставу)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 (название организации, Ф.И.О. руководителя)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и название структурных подразделений</w:t>
            </w:r>
          </w:p>
          <w:p w:rsidR="00277765" w:rsidRPr="00277765" w:rsidRDefault="00277765" w:rsidP="00277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адрес учреждения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Сайт учреждения</w:t>
            </w:r>
          </w:p>
        </w:tc>
      </w:tr>
      <w:tr w:rsidR="00277765" w:rsidRPr="00277765" w:rsidTr="0027776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культуры «Культурно-досуговый центр» 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Нийского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666763: Иркутская область, 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утский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район, п. 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ул. Тбилисская, д. 5.                                      666763: Иркутская область, 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утский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район, п. 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ул. Тбилисская, д. 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образование                        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Нийское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Рубцов                           Олег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mkukkdcniy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2017@</w:t>
            </w: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765" w:rsidRPr="00277765" w:rsidRDefault="00277765" w:rsidP="00277765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Руководители учреждения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277765" w:rsidRPr="00277765" w:rsidTr="0027776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Телефоны: рабочий/сотовый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или художественный руководитель (Ф.И.О.)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Телефоны: рабочий/сотовый</w:t>
            </w:r>
          </w:p>
        </w:tc>
      </w:tr>
      <w:tr w:rsidR="00277765" w:rsidRPr="00277765" w:rsidTr="0027776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Костюченко Ангелина Александровна 89921182182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Каптёрова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Любовь Андреевна 89041563031</w:t>
            </w:r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765" w:rsidRPr="00277765" w:rsidRDefault="00277765" w:rsidP="00277765">
      <w:pPr>
        <w:numPr>
          <w:ilvl w:val="0"/>
          <w:numId w:val="2"/>
        </w:num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КДУ в целевых муниципальных, областных и федеральных программах, проектах на предоставление субсидий и грантов:   </w:t>
      </w:r>
    </w:p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Style w:val="12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3"/>
        <w:gridCol w:w="3807"/>
        <w:gridCol w:w="1700"/>
        <w:gridCol w:w="2125"/>
        <w:gridCol w:w="2125"/>
      </w:tblGrid>
      <w:tr w:rsidR="00277765" w:rsidRPr="00277765" w:rsidTr="00277765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65" w:rsidRPr="00277765" w:rsidRDefault="00277765" w:rsidP="0027776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77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65" w:rsidRPr="00277765" w:rsidRDefault="00277765" w:rsidP="00277765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77765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77765" w:rsidRPr="00277765" w:rsidRDefault="00277765" w:rsidP="0027776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5">
              <w:rPr>
                <w:rFonts w:ascii="Times New Roman" w:hAnsi="Times New Roman"/>
                <w:szCs w:val="24"/>
              </w:rPr>
              <w:t>программы/конкурса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65" w:rsidRPr="00277765" w:rsidRDefault="00277765" w:rsidP="0027776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5">
              <w:rPr>
                <w:rFonts w:ascii="Times New Roman" w:hAnsi="Times New Roman"/>
                <w:szCs w:val="24"/>
              </w:rPr>
              <w:t>Срок реализации, ответственный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65" w:rsidRPr="00277765" w:rsidRDefault="00277765" w:rsidP="0027776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5">
              <w:rPr>
                <w:rFonts w:ascii="Times New Roman" w:hAnsi="Times New Roman"/>
                <w:szCs w:val="24"/>
              </w:rPr>
              <w:t>Результат участия (реализованы мероприятия)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65" w:rsidRPr="00277765" w:rsidRDefault="00277765" w:rsidP="0027776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5">
              <w:rPr>
                <w:rFonts w:ascii="Times New Roman" w:hAnsi="Times New Roman"/>
                <w:szCs w:val="24"/>
              </w:rPr>
              <w:t>Сумма         выделенных средств</w:t>
            </w:r>
          </w:p>
        </w:tc>
      </w:tr>
      <w:tr w:rsidR="00277765" w:rsidRPr="00277765" w:rsidTr="00277765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65" w:rsidRPr="00277765" w:rsidRDefault="00277765" w:rsidP="0027776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65" w:rsidRPr="00277765" w:rsidRDefault="00277765" w:rsidP="00277765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77765">
              <w:rPr>
                <w:rFonts w:ascii="Times New Roman" w:hAnsi="Times New Roman"/>
                <w:szCs w:val="24"/>
              </w:rPr>
              <w:t>Развитие и укрепление материально-</w:t>
            </w:r>
            <w:r w:rsidRPr="00277765">
              <w:rPr>
                <w:rFonts w:ascii="Times New Roman" w:hAnsi="Times New Roman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 (проведение текущего ремонта)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65" w:rsidRPr="00277765" w:rsidRDefault="00277765" w:rsidP="00277765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77765">
              <w:rPr>
                <w:rFonts w:ascii="Times New Roman" w:hAnsi="Times New Roman"/>
                <w:szCs w:val="24"/>
              </w:rPr>
              <w:lastRenderedPageBreak/>
              <w:t>2020 г.</w:t>
            </w:r>
          </w:p>
          <w:p w:rsidR="00277765" w:rsidRPr="00277765" w:rsidRDefault="00277765" w:rsidP="00277765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77765">
              <w:rPr>
                <w:rFonts w:ascii="Times New Roman" w:hAnsi="Times New Roman"/>
                <w:szCs w:val="24"/>
              </w:rPr>
              <w:lastRenderedPageBreak/>
              <w:t>Костюченко А.А.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65" w:rsidRPr="00277765" w:rsidRDefault="00277765" w:rsidP="00277765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77765">
              <w:rPr>
                <w:rFonts w:ascii="Times New Roman" w:hAnsi="Times New Roman"/>
                <w:szCs w:val="24"/>
              </w:rPr>
              <w:lastRenderedPageBreak/>
              <w:t xml:space="preserve">Проведен текущий </w:t>
            </w:r>
            <w:r w:rsidRPr="00277765">
              <w:rPr>
                <w:rFonts w:ascii="Times New Roman" w:hAnsi="Times New Roman"/>
                <w:szCs w:val="24"/>
              </w:rPr>
              <w:lastRenderedPageBreak/>
              <w:t>ремонт кабинетов, зрительного зала, сцены и  библиотеки КДЦ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65" w:rsidRPr="00277765" w:rsidRDefault="00277765" w:rsidP="00277765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277765">
              <w:rPr>
                <w:rFonts w:ascii="Times New Roman" w:hAnsi="Times New Roman"/>
                <w:szCs w:val="24"/>
              </w:rPr>
              <w:lastRenderedPageBreak/>
              <w:t>3 805 268,00 руб.</w:t>
            </w:r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765" w:rsidRPr="00277765" w:rsidRDefault="00277765" w:rsidP="00277765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Сведения о кадровом составе учреждения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419"/>
        <w:gridCol w:w="1838"/>
        <w:gridCol w:w="1422"/>
        <w:gridCol w:w="1129"/>
        <w:gridCol w:w="1136"/>
        <w:gridCol w:w="1414"/>
      </w:tblGrid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Образование </w:t>
            </w: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основного</w:t>
            </w: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персонала по специальностям культуры и искусства</w:t>
            </w:r>
          </w:p>
        </w:tc>
      </w:tr>
      <w:tr w:rsidR="00277765" w:rsidRPr="00277765" w:rsidTr="0027776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Всего чел.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с образованием по специальностям культуры и искусства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Из них – с высшим образованием,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Из них – со среднее специальным образованием, чел.</w:t>
            </w:r>
          </w:p>
        </w:tc>
      </w:tr>
      <w:tr w:rsidR="00277765" w:rsidRPr="00277765" w:rsidTr="0027776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До 3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От 3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 и старше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в учебных заведениях культуры и искусства в</w:t>
            </w:r>
            <w:r w:rsidRPr="0027776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году</w:t>
            </w:r>
          </w:p>
        </w:tc>
      </w:tr>
      <w:tr w:rsidR="00277765" w:rsidRPr="00277765" w:rsidTr="0027776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Год поступления в учебное заведение</w:t>
            </w:r>
          </w:p>
        </w:tc>
      </w:tr>
      <w:tr w:rsidR="00277765" w:rsidRPr="00277765" w:rsidTr="0027776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До 3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От 3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Каптёрова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Андреевна 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Каптёрова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Андреевна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АНО «НИИДПО» г. Москва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ГБПОУ ИОКК                    дополнительная профессиональная программа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театрального коллектива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Продвижение учреждений культуры в социальных сетях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</w:tr>
      <w:tr w:rsidR="00277765" w:rsidRPr="00277765" w:rsidTr="0027776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0"/>
        <w:gridCol w:w="2125"/>
        <w:gridCol w:w="2691"/>
        <w:gridCol w:w="2125"/>
      </w:tblGrid>
      <w:tr w:rsidR="00277765" w:rsidRPr="00277765" w:rsidTr="0027776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повышения квалификации в 2020 году</w:t>
            </w:r>
          </w:p>
        </w:tc>
      </w:tr>
      <w:tr w:rsidR="00277765" w:rsidRPr="00277765" w:rsidTr="0027776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специалистов 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прошли обучение, чел.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 них: </w:t>
            </w:r>
          </w:p>
        </w:tc>
      </w:tr>
      <w:tr w:rsidR="00277765" w:rsidRPr="00277765" w:rsidTr="00277765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областных курсах 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повышения квалификации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областных учебно-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методических мероприятиях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ГБУК «ИОДНТ»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муниципальных 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учебно-методических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мероприятиях</w:t>
            </w:r>
            <w:proofErr w:type="gramEnd"/>
          </w:p>
        </w:tc>
      </w:tr>
      <w:tr w:rsidR="00277765" w:rsidRPr="00277765" w:rsidTr="002777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От 30 до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77765" w:rsidRPr="00277765" w:rsidTr="002777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От 55 лет и старше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77765" w:rsidRPr="00277765" w:rsidTr="002777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765" w:rsidRPr="00277765" w:rsidRDefault="00277765" w:rsidP="00277765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Социально значимые культурно-массовые мероприятия*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90"/>
        <w:gridCol w:w="2609"/>
        <w:gridCol w:w="281"/>
        <w:gridCol w:w="568"/>
        <w:gridCol w:w="3829"/>
        <w:gridCol w:w="2403"/>
      </w:tblGrid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для детей и подростков до 14 лет</w:t>
            </w:r>
            <w:r w:rsidRPr="002777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**</w:t>
            </w:r>
          </w:p>
          <w:p w:rsidR="00277765" w:rsidRPr="00277765" w:rsidRDefault="00277765" w:rsidP="00277765">
            <w:pPr>
              <w:tabs>
                <w:tab w:val="left" w:pos="567"/>
              </w:tabs>
              <w:spacing w:after="0"/>
              <w:ind w:right="-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«Здравствуй, Рождество»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6 января, КДЦ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«Коляда»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января, площадь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ТОЦа</w:t>
            </w:r>
            <w:proofErr w:type="spellEnd"/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«Масленица»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Фольклорное действо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марта, площадь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ТОЦа</w:t>
            </w:r>
            <w:proofErr w:type="spellEnd"/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работает программа по эстетическому и нравственному воспитанию школьников «Радуга творчества» и программа  по введению детей в социум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 программам заключены договора о социальном партнерстве с МОУ СОШ с.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 МДОУ д/сад № 15. </w:t>
            </w: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для молодежи от 15 до 24 лет**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вечеринка»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 января, КДЦ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«Шоу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Нийских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парней»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22 февраля, КДЦ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«Девица-красавица»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Конкурс литературный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25 марта, библиотека</w:t>
            </w: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Для молодежи при библиотеке работает клуб «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Красивая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ухоженная». Совместно с МОУ СОШ проводятся литературные вечера. По заявкам молодежи организуются вечеринки.</w:t>
            </w: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для взрослых от 25 до 54 лет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«Все по-взрослому»»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Голубой огонек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 января, КДЦ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«Встреча выпускников»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 февраля, КДЦ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«Для милых дам»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7 марта, КДЦ</w:t>
            </w: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для взрослых от 55 лет и старше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«Чудеса на рождество»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6 января, КДЦ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 ритмах танго»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Радиоконцерт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мая, площадь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ТОЦа</w:t>
            </w:r>
            <w:proofErr w:type="spellEnd"/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«День пожилого человека»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Поздравление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октября,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для смешанной аудитории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«День поселка»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Документальный фильм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сентября,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«Сибирский грузин»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Документальный фильм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 октября,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«День Единства»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Ради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концерт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ноября, площадь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ТОЦа</w:t>
            </w:r>
            <w:proofErr w:type="spellEnd"/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формированию семейных ценностей**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        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«Возле елки всей семьей»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игровая программа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января, площадь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ТОЦа</w:t>
            </w:r>
            <w:proofErr w:type="spellEnd"/>
          </w:p>
        </w:tc>
      </w:tr>
      <w:tr w:rsidR="00277765" w:rsidRPr="00277765" w:rsidTr="00277765">
        <w:trPr>
          <w:trHeight w:val="58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«Поздравляем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Нийских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пап»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Фильм - презентация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октября,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«Милой, ласковой, любимой»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Концерт х/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 ноября,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детей проводятся дни рождения «Сладкоежки», для молодых семей проводятся вечеринки, среднее поколение посещает клуб «Мы за чаем не скучаем», старшее поколение отдыхает в клубе «Бабушкин сундучок», традиционно проводятся совместные мероприятия – игровая программа «Возле елки всей семьей», ярмарка «Дары осени», семейные посиделки </w:t>
            </w: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для людей с ограниченными возможностями здоровья**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Работа проводится по адресам  в форме агитбригады совместно с администрацией поселка и с Советом ветеранов. Артисты исполняют номер художественной самодеятельности, глава администрации и председатель Совета  ветеранов поздравляют посещаемых, вручают подарки, интересуются  их бытом и проблемами.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«Мы вместе»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Агитбригада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9 мая, по адресам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«Мы вместе»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Агитбригада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 октября, по адресам</w:t>
            </w: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сохранению и развитию традиционной народной культуры**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«Коляда»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Фольклорное действо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января, площадь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ТОЦа</w:t>
            </w:r>
            <w:proofErr w:type="spellEnd"/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«Масленица»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Фольклорное действо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марта, площадь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ТОЦа</w:t>
            </w:r>
            <w:proofErr w:type="spellEnd"/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«Покров»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Фильм - презентация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октября,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Ежегодно проводятся мероприятия,  посвященные традиционной народной культуре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Рождество организуются беседы для молодежи, посиделки для людей старшего поколения. Любит детвора колядовать на улицах поселка, по адресам, а потом устраивать в клубе сладкие угощения под горячий самовар. Масленицу провожают всем поселком, с молодецкими игрищами, конкурсами, песнями да частушками самодеятельных артистов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Работа проводится совместно с Советом ветеранов, с РКДЦ «Магистраль», с МОУ СОШ, с МДОУ детский сад № 15.</w:t>
            </w: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патриотическому воспитанию**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«Окно Победы»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мая,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«День России»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Концерт х/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июня,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«Три цвета Родины»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Фильм - презентация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августа,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патриотическому воспитанию проводится в тесном контакте  с МОУ СОШ. Интерактивные беседы, радиогазеты, постановки спектаклей, организация цикла мероприятий к 9 мая, показ кинофильмов патриотической направленности.</w:t>
            </w: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профилактике социально-негативных явлений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формированию здорового образа жизни</w:t>
            </w:r>
            <w:bookmarkStart w:id="0" w:name="766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  <w:bookmarkEnd w:id="0"/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Природа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.Э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кология.Жизнь.Будущее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библиотека</w:t>
            </w:r>
          </w:p>
        </w:tc>
      </w:tr>
      <w:tr w:rsidR="00277765" w:rsidRPr="00277765" w:rsidTr="00277765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«Сто советов на здоровье»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библиотека</w:t>
            </w: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 </w:t>
            </w:r>
            <w:r w:rsidRPr="0027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детей и подростков в деятельность по сохранению и формированию собственного здоровья, систематизация и обобщение знаний  о полезных и вредных привычках</w:t>
            </w:r>
            <w:r w:rsidRPr="002777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numPr>
                <w:ilvl w:val="0"/>
                <w:numId w:val="4"/>
              </w:num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мероприятия</w:t>
            </w:r>
          </w:p>
        </w:tc>
      </w:tr>
      <w:tr w:rsidR="00277765" w:rsidRPr="00277765" w:rsidTr="0027776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277765" w:rsidRPr="00277765" w:rsidTr="0027776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«Рождественское чудо»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Спектакль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 января, КДЦ</w:t>
            </w:r>
          </w:p>
        </w:tc>
      </w:tr>
      <w:tr w:rsidR="00277765" w:rsidRPr="00277765" w:rsidTr="0027776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«Байкальская сюита»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Конкурс - фестиваль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29 февраля, РКДЦ</w:t>
            </w:r>
          </w:p>
        </w:tc>
      </w:tr>
      <w:tr w:rsidR="00277765" w:rsidRPr="00277765" w:rsidTr="0027776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«День воспитателя»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Фильм-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, ОК</w:t>
            </w:r>
          </w:p>
        </w:tc>
      </w:tr>
      <w:tr w:rsidR="00277765" w:rsidRPr="00277765" w:rsidTr="0027776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«День учителя»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Поздравление-презентация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октября,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0"/>
          <w:szCs w:val="20"/>
        </w:rPr>
      </w:pPr>
    </w:p>
    <w:p w:rsidR="00277765" w:rsidRPr="00277765" w:rsidRDefault="00277765" w:rsidP="002777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Новации в работе учреждения в 2020 году</w:t>
      </w:r>
    </w:p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0"/>
          <w:szCs w:val="20"/>
        </w:rPr>
      </w:pPr>
      <w:r w:rsidRPr="00277765">
        <w:rPr>
          <w:rFonts w:ascii="Times New Roman" w:eastAsia="Calibri" w:hAnsi="Times New Roman" w:cs="Times New Roman"/>
          <w:i/>
          <w:sz w:val="20"/>
          <w:szCs w:val="20"/>
        </w:rPr>
        <w:t>- разработка программы развития деятельности учреждения;</w:t>
      </w:r>
    </w:p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0"/>
          <w:szCs w:val="20"/>
        </w:rPr>
      </w:pPr>
      <w:r w:rsidRPr="00277765">
        <w:rPr>
          <w:rFonts w:ascii="Times New Roman" w:eastAsia="Calibri" w:hAnsi="Times New Roman" w:cs="Times New Roman"/>
          <w:i/>
          <w:sz w:val="20"/>
          <w:szCs w:val="20"/>
        </w:rPr>
        <w:t>- разработка программ деятельности клубных формирований;</w:t>
      </w:r>
    </w:p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0"/>
          <w:szCs w:val="20"/>
        </w:rPr>
      </w:pPr>
      <w:r w:rsidRPr="00277765">
        <w:rPr>
          <w:rFonts w:ascii="Times New Roman" w:eastAsia="Calibri" w:hAnsi="Times New Roman" w:cs="Times New Roman"/>
          <w:i/>
          <w:sz w:val="20"/>
          <w:szCs w:val="20"/>
        </w:rPr>
        <w:t>- реализованные в 2019 г. программы, проекты;</w:t>
      </w:r>
    </w:p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0"/>
          <w:szCs w:val="20"/>
        </w:rPr>
      </w:pPr>
      <w:r w:rsidRPr="00277765">
        <w:rPr>
          <w:rFonts w:ascii="Times New Roman" w:eastAsia="Calibri" w:hAnsi="Times New Roman" w:cs="Times New Roman"/>
          <w:i/>
          <w:sz w:val="20"/>
          <w:szCs w:val="20"/>
        </w:rPr>
        <w:t>- вновь созданные клубные формирования (самодеятельного народного творчества, любительские объединения и клубы по интересам);</w:t>
      </w:r>
    </w:p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0"/>
          <w:szCs w:val="20"/>
        </w:rPr>
      </w:pPr>
      <w:r w:rsidRPr="00277765">
        <w:rPr>
          <w:rFonts w:ascii="Times New Roman" w:eastAsia="Calibri" w:hAnsi="Times New Roman" w:cs="Times New Roman"/>
          <w:i/>
          <w:sz w:val="20"/>
          <w:szCs w:val="20"/>
        </w:rPr>
        <w:t xml:space="preserve">- новые по форме проведения мероприятия; </w:t>
      </w:r>
    </w:p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0"/>
          <w:szCs w:val="20"/>
        </w:rPr>
      </w:pPr>
      <w:r w:rsidRPr="00277765">
        <w:rPr>
          <w:rFonts w:ascii="Times New Roman" w:eastAsia="Calibri" w:hAnsi="Times New Roman" w:cs="Times New Roman"/>
          <w:i/>
          <w:sz w:val="20"/>
          <w:szCs w:val="20"/>
        </w:rPr>
        <w:t xml:space="preserve">- другое. 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59"/>
        <w:gridCol w:w="1843"/>
        <w:gridCol w:w="2409"/>
        <w:gridCol w:w="4112"/>
      </w:tblGrid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Новация </w:t>
            </w:r>
            <w:r w:rsidRPr="002777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Авторы идеи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решение какой проблемы направлена новация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Результаты: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участников, возрастная категория участников, продвижение новации на новый уровень (городской, районный, областной и т.д.), </w:t>
            </w:r>
            <w:r w:rsidRPr="0027776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количество</w:t>
            </w:r>
            <w:r w:rsidRPr="002777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социальных партнеров, привлечение внебюджетных средств (руб.), </w:t>
            </w:r>
            <w:r w:rsidRPr="0027776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количество</w:t>
            </w:r>
            <w:r w:rsidRPr="002777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публикаций в СМИ, название изданного буклета или сборника материалов</w:t>
            </w: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Внедрение новых технологий в проведение  дистанционных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Художественный руководитель –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Каптёрова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коммуникативной среды для формирования интереса … ресурсов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50 человек, все категории. На уровне поселка и района. Планируется использовать эту новацию и в других мероприятиях для детей и подростков. 4 социальных партнера. 70 публикаций.</w:t>
            </w: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гранта «Дружба и успех»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Художественный руководитель –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Каптёрова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социально 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-п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сихологической помощи семье для создания комфортной среды в семье, укрепление семейных, детско-родительских и межличностных отношений, для социализации семьи, повышение социального статуса семьи, используя метод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тимбилдинга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hd w:val="clear" w:color="auto" w:fill="FEFEFA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7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Целевые группы</w:t>
            </w:r>
            <w:r w:rsidRPr="00277765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  <w:r w:rsidRPr="00277765">
              <w:rPr>
                <w:rFonts w:ascii="Calibri" w:eastAsia="Calibri" w:hAnsi="Calibri" w:cs="Times New Roman"/>
                <w:sz w:val="18"/>
              </w:rPr>
              <w:t xml:space="preserve"> </w:t>
            </w:r>
            <w:r w:rsidRPr="00277765">
              <w:rPr>
                <w:rFonts w:ascii="Times New Roman" w:eastAsia="Times New Roman" w:hAnsi="Times New Roman" w:cs="Times New Roman"/>
                <w:sz w:val="20"/>
                <w:szCs w:val="24"/>
              </w:rPr>
              <w:t>семьи «группы риска», семьи оказавшимися в трудной жизненной ситуации, в проект привлекаем социально-благополучные семьи, с устойчивыми семейными традициями.</w:t>
            </w:r>
            <w:proofErr w:type="gramEnd"/>
            <w:r w:rsidRPr="0027776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Эти семьи привлекаются к работе в проекте в качестве примера, для того чтобы показать социально не благополучным семьям иную, более перспективную модель поведения, общения, внутрисемейных отношений. К тому же социально-благополучные семьи исполняют роль волонтеров при организации семейных мероприятий и творческих вечеров.</w:t>
            </w: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гранта  «Играем вместе»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Художественный руководитель –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Каптёрова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Cs/>
              </w:rPr>
              <w:t xml:space="preserve">  Расширение целевой аудитории для участия и создания игровых программ и детских праздников  через приобретение современного и многофункционального реквизита.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Целевая группа – дети дошкольного возраста (4-6 лет), школьного возраста (7-14 лет), подростки (14-18 лет).</w:t>
            </w:r>
          </w:p>
          <w:p w:rsidR="00277765" w:rsidRPr="00277765" w:rsidRDefault="00277765" w:rsidP="00277765">
            <w:pPr>
              <w:rPr>
                <w:rFonts w:ascii="Calibri" w:eastAsia="Calibri" w:hAnsi="Calibri" w:cs="Times New Roman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Благополучатели</w:t>
            </w:r>
            <w:proofErr w:type="spellEnd"/>
            <w:r w:rsidRPr="002777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проекта – дети от 4 до 14 лет;</w:t>
            </w:r>
            <w:r w:rsidRPr="0027776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2777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подростки от 14 до 18 лет; родители детей и подростков от 20 лет; работники МКУК КДЦ; педагоги МОУ СОШ и МДОУ № 15.</w:t>
            </w:r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765" w:rsidRPr="00277765" w:rsidRDefault="00277765" w:rsidP="00277765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Программно-методическое обеспечение работы клубных формирований</w:t>
      </w:r>
    </w:p>
    <w:p w:rsidR="00277765" w:rsidRPr="00277765" w:rsidRDefault="00277765" w:rsidP="002777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самодеятельного народного творчества</w:t>
      </w:r>
    </w:p>
    <w:tbl>
      <w:tblPr>
        <w:tblW w:w="10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2128"/>
        <w:gridCol w:w="1416"/>
        <w:gridCol w:w="2980"/>
      </w:tblGrid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</w:t>
            </w: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всех</w:t>
            </w: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клубных формирований </w:t>
            </w: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самодеятельного народного творчества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название формирования с указанием звания).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Год создания формирования.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Жанр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 категория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(дети до 14 лет, молодежь от 15 до 24 лет, взрослые от 25 до 54 лет, от 55 лет и старше, смешанный состав)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руководителя, его звания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 с указанием срока реализации, года написания.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(при отсутствии программы ставить 0)</w:t>
            </w: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«Огни рампы» 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Театральный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 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Каптерова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«Огни рампы» 2006 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КоБуКа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» 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Театр миниатюр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Смешанный   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ч.</w:t>
            </w: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Молодежь от 15 до 24 лет – 1 ч.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Взрослые от 25 до 54 лет – 5 ч.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От 55 лет и старше – 4 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Каптерова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КоБуКа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2007 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«Люди, руки, куклы»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Кукольный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Халява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«Люди, руки, куклы» 2017 2017-22 </w:t>
            </w: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Скоморошина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» 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Театральный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 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 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Каптерова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Скоморошина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2007 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«Фантазеры» 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Театральный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Халява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«Фантазеры» 2015 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«Остров детства» 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Вокальный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 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Халява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«Остров детства» 2015  2017-22 </w:t>
            </w: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«Веснушки» 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Вокальный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17 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Халява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«Веснушки» 2016 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«Попрыгунчики» 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Вокальный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 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Халява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«Попрыгунчики»  16 2017-22 г </w:t>
            </w: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Селяночки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» 2010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Вокальный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Смешанный 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 ч.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Молодежь от 15 до 24 лет – 2 ч.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Взрослые от 25 до 54 лет – 4 ч.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От 55 лет и старше – 5ч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Каптерова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Селяночки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2010 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«Каприз» 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Хореографичес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Халява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«Каприз» 2017 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«Ежики» 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</w:t>
            </w: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Халява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«Ежики» 2017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«ЧИПС» 2013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Прикладное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–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Рубцова А.Г.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«ЧИПС» 2013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Книжкина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больница» 2013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до 14 лет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Рубцова А.Г.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Книжкина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больница» 2013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1559"/>
        <w:gridCol w:w="1276"/>
        <w:gridCol w:w="1417"/>
        <w:gridCol w:w="1418"/>
        <w:gridCol w:w="992"/>
        <w:gridCol w:w="1134"/>
      </w:tblGrid>
      <w:tr w:rsidR="00277765" w:rsidRPr="00277765" w:rsidTr="0027776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программ </w:t>
            </w:r>
          </w:p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клубных формирований самодеятельного народного творчества, </w:t>
            </w: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программ по жанрам </w:t>
            </w:r>
          </w:p>
        </w:tc>
      </w:tr>
      <w:tr w:rsidR="00277765" w:rsidRPr="00277765" w:rsidTr="00277765">
        <w:trPr>
          <w:cantSplit/>
          <w:trHeight w:val="913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хоровой</w:t>
            </w:r>
          </w:p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. фольклорный)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оркестровый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цирковой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ИЗО, ДПИ</w:t>
            </w:r>
          </w:p>
        </w:tc>
      </w:tr>
      <w:tr w:rsidR="00277765" w:rsidRPr="00277765" w:rsidTr="00277765">
        <w:trPr>
          <w:cantSplit/>
          <w:trHeight w:val="88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765" w:rsidRPr="00277765" w:rsidRDefault="00277765" w:rsidP="00277765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Любительские объединения и клубы по интересам</w:t>
      </w:r>
    </w:p>
    <w:tbl>
      <w:tblPr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1558"/>
        <w:gridCol w:w="2125"/>
        <w:gridCol w:w="1417"/>
        <w:gridCol w:w="2692"/>
      </w:tblGrid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всех любительских объединений и клубов по интересам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название).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Год создания.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деятельности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 категория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(дети до 14 лет, молодежь от 15 до 24 лет, взрослые от 25 до 54 лет, взрослые от 55 лет и старше, смешанный состав)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ведется по проекту, программе или плану работы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(укажите название)</w:t>
            </w: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«Мы вместе» 2004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Клуб по интересам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Смешанный   </w:t>
            </w: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 ч.</w:t>
            </w:r>
          </w:p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Дети до 14 лет- 5 ч.</w:t>
            </w:r>
          </w:p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Молодежь от 15 до 35 лет – 3 ч.</w:t>
            </w:r>
          </w:p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Взрослые от 35 до 54 лет – 3 ч.</w:t>
            </w:r>
          </w:p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От 55 лет и старше – 4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Каптерова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«Мы вместе» 2004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«Бабушкин сундучок» 2004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Любительское объединение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18 </w:t>
            </w: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человек.                          Взрослые от 55 и старше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Каптерова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«Бабушкин сундучок» 2004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«Мы за чаем не скучаем» 2004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Любительское объединение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человек.                              Взрослые от 35 до 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Каптерова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«Мы за чаем не скучаем» 2004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«Красивая и ухоженная» 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Досуговый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человек.                       Молодежь от 18 до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Рубцова А.Г.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«Красивая и ухоженная» 2013 2017-22 </w:t>
            </w:r>
            <w:proofErr w:type="spellStart"/>
            <w:proofErr w:type="gramStart"/>
            <w:r w:rsidRPr="00277765"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</w:tbl>
    <w:p w:rsidR="00277765" w:rsidRPr="00277765" w:rsidRDefault="00277765" w:rsidP="00277765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 xml:space="preserve">Достижения клубных формирований в конкурсах, фестивалях, организованных Министерством культуры РФ, региональными министерствами и Домами народного творчества, министерством культуры и архивов Иркутской области и ГБУК «ИОДНТ» </w:t>
      </w:r>
      <w:r w:rsidRPr="00277765">
        <w:rPr>
          <w:rFonts w:ascii="Times New Roman" w:eastAsia="Calibri" w:hAnsi="Times New Roman" w:cs="Times New Roman"/>
          <w:sz w:val="24"/>
          <w:szCs w:val="24"/>
        </w:rPr>
        <w:t>(указываются обладатели Гран-при и лауреаты)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409"/>
        <w:gridCol w:w="4678"/>
      </w:tblGrid>
      <w:tr w:rsidR="00277765" w:rsidRPr="00277765" w:rsidTr="002777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кол-во участий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лауреатов</w:t>
            </w:r>
          </w:p>
        </w:tc>
      </w:tr>
      <w:tr w:rsidR="00277765" w:rsidRPr="00277765" w:rsidTr="002777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77765" w:rsidRPr="00277765" w:rsidTr="002777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77765" w:rsidRPr="00277765" w:rsidTr="002777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77765" w:rsidRPr="00277765" w:rsidTr="002777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7765" w:rsidRPr="00277765" w:rsidTr="0027776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Другое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765" w:rsidRPr="00277765" w:rsidRDefault="00277765" w:rsidP="002777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Х. Участие специалистов учреждения культуры в конкурсах, выставках и фестивалях различного уровня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551"/>
        <w:gridCol w:w="3826"/>
        <w:gridCol w:w="1418"/>
        <w:gridCol w:w="2019"/>
      </w:tblGrid>
      <w:tr w:rsidR="00277765" w:rsidRPr="00277765" w:rsidTr="00277765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Ф.И.О. специалиста, должность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Дата и место проведения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участия: диплом  (лауреата, участника), приз, др. поощрение</w:t>
            </w:r>
          </w:p>
        </w:tc>
      </w:tr>
    </w:tbl>
    <w:p w:rsidR="00277765" w:rsidRPr="00277765" w:rsidRDefault="00277765" w:rsidP="00277765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77765" w:rsidRPr="00277765" w:rsidRDefault="00277765" w:rsidP="002777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gramStart"/>
      <w:r w:rsidRPr="002777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277765">
        <w:rPr>
          <w:rFonts w:ascii="Times New Roman" w:eastAsia="Calibri" w:hAnsi="Times New Roman" w:cs="Times New Roman"/>
          <w:b/>
          <w:sz w:val="24"/>
          <w:szCs w:val="24"/>
        </w:rPr>
        <w:t>. Участие учреждения культуры в конкурсах для КДУ областного, межрегионального, всероссийского уровня</w:t>
      </w:r>
    </w:p>
    <w:tbl>
      <w:tblPr>
        <w:tblW w:w="103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0"/>
        <w:gridCol w:w="2831"/>
        <w:gridCol w:w="4388"/>
      </w:tblGrid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участия: диплом (лауреата, участника), приз, др. поощрение</w:t>
            </w: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реестр «Всероссийская книга почета» 2020 года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Свидетельство </w:t>
            </w:r>
          </w:p>
        </w:tc>
      </w:tr>
      <w:tr w:rsidR="00277765" w:rsidRPr="00277765" w:rsidTr="002777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 w:line="232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77765">
              <w:rPr>
                <w:rFonts w:ascii="Times New Roman" w:eastAsia="Calibri" w:hAnsi="Times New Roman" w:cs="Times New Roman"/>
                <w:b/>
                <w:bCs/>
                <w:szCs w:val="28"/>
              </w:rPr>
              <w:t>к</w:t>
            </w:r>
            <w:r w:rsidRPr="00277765">
              <w:rPr>
                <w:rFonts w:ascii="Times New Roman" w:eastAsia="Calibri" w:hAnsi="Times New Roman" w:cs="Times New Roman"/>
                <w:b/>
                <w:szCs w:val="28"/>
              </w:rPr>
              <w:t xml:space="preserve">онкурс </w:t>
            </w:r>
          </w:p>
          <w:p w:rsidR="00277765" w:rsidRPr="00277765" w:rsidRDefault="00277765" w:rsidP="00277765">
            <w:pPr>
              <w:spacing w:after="0" w:line="232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77765">
              <w:rPr>
                <w:rFonts w:ascii="Times New Roman" w:eastAsia="Calibri" w:hAnsi="Times New Roman" w:cs="Times New Roman"/>
                <w:b/>
                <w:szCs w:val="28"/>
              </w:rPr>
              <w:t>«Лучший модельный Дом культуры Иркутской области»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Сентябрь </w:t>
            </w:r>
            <w:proofErr w:type="gram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–о</w:t>
            </w:r>
            <w:proofErr w:type="gram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ктябрь                                    г. Иркутск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77765" w:rsidRPr="00277765" w:rsidRDefault="00277765" w:rsidP="002777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77765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gramEnd"/>
      <w:r w:rsidRPr="002777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77765">
        <w:rPr>
          <w:rFonts w:ascii="Times New Roman" w:eastAsia="Calibri" w:hAnsi="Times New Roman" w:cs="Times New Roman"/>
          <w:b/>
          <w:sz w:val="24"/>
          <w:szCs w:val="24"/>
        </w:rPr>
        <w:t>. Работа со средствами массовой информации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1238"/>
        <w:gridCol w:w="6788"/>
      </w:tblGrid>
      <w:tr w:rsidR="00277765" w:rsidRPr="00277765" w:rsidTr="00277765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Публикации</w:t>
            </w:r>
          </w:p>
        </w:tc>
      </w:tr>
      <w:tr w:rsidR="00277765" w:rsidRPr="00277765" w:rsidTr="00277765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публикаций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публикаций</w:t>
            </w:r>
          </w:p>
          <w:p w:rsidR="00277765" w:rsidRPr="00277765" w:rsidRDefault="00277765" w:rsidP="00277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СМИ</w:t>
            </w:r>
          </w:p>
        </w:tc>
      </w:tr>
      <w:tr w:rsidR="00277765" w:rsidRPr="00277765" w:rsidTr="00277765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7765" w:rsidRPr="00277765" w:rsidTr="00277765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7765" w:rsidRPr="00277765" w:rsidTr="00277765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Публикаций -5   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Телерадиокомпания «Диалог»</w:t>
            </w:r>
            <w:r w:rsidRPr="00277765">
              <w:rPr>
                <w:rFonts w:ascii="Times New Roman" w:eastAsia="Calibri" w:hAnsi="Times New Roman" w:cs="Times New Roman"/>
              </w:rPr>
              <w:t xml:space="preserve"> </w:t>
            </w:r>
            <w:hyperlink r:id="rId6" w:history="1">
              <w:r w:rsidRPr="0027776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mt-dialog@yandex.ru</w:t>
              </w:r>
            </w:hyperlink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видеосюжет от 03.04.2020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.«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Байкальская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сюита».                          Телерадиокомпания «Диалог»</w:t>
            </w:r>
            <w:r w:rsidRPr="00277765">
              <w:rPr>
                <w:rFonts w:ascii="Times New Roman" w:eastAsia="Calibri" w:hAnsi="Times New Roman" w:cs="Times New Roman"/>
              </w:rPr>
              <w:t xml:space="preserve"> </w:t>
            </w:r>
            <w:hyperlink r:id="rId7" w:history="1">
              <w:r w:rsidRPr="0027776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mt-dialog@yandex.ru</w:t>
              </w:r>
            </w:hyperlink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видеосюжет от 05.04.2020 </w:t>
            </w:r>
            <w:proofErr w:type="spell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.«</w:t>
            </w:r>
            <w:proofErr w:type="gram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Байкальская</w:t>
            </w:r>
            <w:proofErr w:type="spellEnd"/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сюита».</w:t>
            </w:r>
            <w:r w:rsidRPr="00277765">
              <w:rPr>
                <w:rFonts w:ascii="Calibri" w:eastAsia="Calibri" w:hAnsi="Calibri" w:cs="Times New Roman"/>
              </w:rPr>
              <w:t xml:space="preserve"> </w:t>
            </w:r>
            <w:hyperlink r:id="rId8" w:history="1"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youtube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watch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?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=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jJO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rs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xc</w:t>
              </w:r>
            </w:hyperlink>
            <w:r w:rsidRPr="00277765">
              <w:rPr>
                <w:rFonts w:ascii="Times New Roman" w:eastAsia="Calibri" w:hAnsi="Times New Roman" w:cs="Times New Roman"/>
              </w:rPr>
              <w:t xml:space="preserve"> –«Репка» </w:t>
            </w:r>
            <w:r w:rsidRPr="00277765">
              <w:rPr>
                <w:rFonts w:ascii="Times New Roman" w:eastAsia="Calibri" w:hAnsi="Times New Roman" w:cs="Times New Roman"/>
                <w:lang w:val="en-US"/>
              </w:rPr>
              <w:t>YouTube</w:t>
            </w:r>
            <w:r w:rsidRPr="00277765">
              <w:rPr>
                <w:rFonts w:ascii="Times New Roman" w:eastAsia="Calibri" w:hAnsi="Times New Roman" w:cs="Times New Roman"/>
              </w:rPr>
              <w:t>, 7 просмотров.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</w:t>
            </w:r>
            <w:hyperlink r:id="rId9" w:history="1">
              <w:r w:rsidRPr="0027776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https://www.youtube.com/watch?v=bd2VrBaiXUY</w:t>
              </w:r>
            </w:hyperlink>
            <w:r w:rsidRPr="00277765">
              <w:rPr>
                <w:rFonts w:ascii="Times New Roman" w:eastAsia="Calibri" w:hAnsi="Times New Roman" w:cs="Times New Roman"/>
              </w:rPr>
              <w:t xml:space="preserve"> – «Муха Цокотуха» </w:t>
            </w:r>
            <w:r w:rsidRPr="00277765">
              <w:rPr>
                <w:rFonts w:ascii="Times New Roman" w:eastAsia="Calibri" w:hAnsi="Times New Roman" w:cs="Times New Roman"/>
                <w:lang w:val="en-US"/>
              </w:rPr>
              <w:t>YouTube</w:t>
            </w:r>
            <w:r w:rsidRPr="00277765">
              <w:rPr>
                <w:rFonts w:ascii="Times New Roman" w:eastAsia="Calibri" w:hAnsi="Times New Roman" w:cs="Times New Roman"/>
              </w:rPr>
              <w:t>, 2 просмотра.</w:t>
            </w: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</w:t>
            </w:r>
            <w:hyperlink r:id="rId10" w:tgtFrame="_blank" w:history="1">
              <w:r w:rsidRPr="00277765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shd w:val="clear" w:color="auto" w:fill="F4F4F4"/>
                </w:rPr>
                <w:t>https://youtu.be/JR53M4ySMjs</w:t>
              </w:r>
            </w:hyperlink>
            <w:r w:rsidRPr="00277765">
              <w:rPr>
                <w:rFonts w:ascii="Times New Roman" w:eastAsia="Calibri" w:hAnsi="Times New Roman" w:cs="Times New Roman"/>
              </w:rPr>
              <w:t xml:space="preserve"> - Спектакль «Я еще не хочу умирать» </w:t>
            </w:r>
            <w:r w:rsidRPr="00277765">
              <w:rPr>
                <w:rFonts w:ascii="Times New Roman" w:eastAsia="Calibri" w:hAnsi="Times New Roman" w:cs="Times New Roman"/>
                <w:lang w:val="en-US"/>
              </w:rPr>
              <w:t>YouTube</w:t>
            </w:r>
            <w:r w:rsidRPr="00277765">
              <w:rPr>
                <w:rFonts w:ascii="Times New Roman" w:eastAsia="Calibri" w:hAnsi="Times New Roman" w:cs="Times New Roman"/>
              </w:rPr>
              <w:t>, 2 просмотра</w:t>
            </w:r>
          </w:p>
        </w:tc>
      </w:tr>
      <w:tr w:rsidR="00277765" w:rsidRPr="00277765" w:rsidTr="0027776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277765" w:rsidRPr="00277765" w:rsidRDefault="00277765" w:rsidP="002777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765" w:rsidRPr="00277765" w:rsidRDefault="00277765" w:rsidP="002777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77765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gramEnd"/>
      <w:r w:rsidRPr="0027776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777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77765">
        <w:rPr>
          <w:rFonts w:ascii="Times New Roman" w:eastAsia="Calibri" w:hAnsi="Times New Roman" w:cs="Times New Roman"/>
          <w:b/>
          <w:sz w:val="24"/>
          <w:szCs w:val="24"/>
        </w:rPr>
        <w:t>I. Взаимодействие с муниципальными и областными учреждениями культуры,</w:t>
      </w:r>
    </w:p>
    <w:p w:rsidR="00277765" w:rsidRPr="00277765" w:rsidRDefault="00277765" w:rsidP="002777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образования, молодежной политики, социального обеспечения,</w:t>
      </w:r>
    </w:p>
    <w:p w:rsidR="00277765" w:rsidRPr="00277765" w:rsidRDefault="00277765" w:rsidP="002777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765">
        <w:rPr>
          <w:rFonts w:ascii="Times New Roman" w:eastAsia="Calibri" w:hAnsi="Times New Roman" w:cs="Times New Roman"/>
          <w:b/>
          <w:sz w:val="24"/>
          <w:szCs w:val="24"/>
        </w:rPr>
        <w:t>предприятиями и организациями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827"/>
        <w:gridCol w:w="4655"/>
        <w:gridCol w:w="2400"/>
      </w:tblGrid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учреждения, организации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Формы сотрудничества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совместно проведённых мероприятий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ГБУК ИОДНТ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отчетность по программе «текущий ремонт» Постановления, решения, инструкции, рекомендации, планирование и отчетность по вопросам основной 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УКСИМП УКМО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Постановления, решения, инструкции, рекомендации, планирование и отчетность по вопросам основной 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РКДЦ «МАГИСТРАЛЬ»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 по вопросам культурно-досуговой 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Аминистрация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Нийского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и контроль по вопросам основной 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МОУ СОШ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социальном партнерстве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МДОУ  № 15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социальном партнерстве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Совет ветеранов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социальном партнерстве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МКУК «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Усть-Кутская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межпоселенческая</w:t>
            </w:r>
            <w:proofErr w:type="spellEnd"/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библиотека УКМО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Постановления, решения, инструкции, рекомендации, планирование и отчетность по вопросам основной деятельности. Методическая помощь  по вопросам библиотечной деятельности. Приобретение книжного фонда.                      Проведение районных конкурсов.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районных конкурсов.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МКУК КДЦ ЗМО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обмен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77765" w:rsidRPr="00277765" w:rsidTr="0027776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ООО ИНК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65">
              <w:rPr>
                <w:rFonts w:ascii="Times New Roman" w:eastAsia="Calibri" w:hAnsi="Times New Roman" w:cs="Times New Roman"/>
                <w:sz w:val="24"/>
                <w:szCs w:val="24"/>
              </w:rPr>
              <w:t>Спонсорство                                             (приобретена мебель в библиотеку)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65" w:rsidRPr="00277765" w:rsidRDefault="00277765" w:rsidP="00277765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81C85" w:rsidRDefault="00781C85">
      <w:bookmarkStart w:id="1" w:name="_GoBack"/>
      <w:bookmarkEnd w:id="1"/>
    </w:p>
    <w:sectPr w:rsidR="00781C85" w:rsidSect="00277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55A"/>
    <w:multiLevelType w:val="hybridMultilevel"/>
    <w:tmpl w:val="8062CA5C"/>
    <w:lvl w:ilvl="0" w:tplc="0BF4DC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939"/>
    <w:multiLevelType w:val="hybridMultilevel"/>
    <w:tmpl w:val="1256E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65"/>
    <w:rsid w:val="00277765"/>
    <w:rsid w:val="007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765"/>
  </w:style>
  <w:style w:type="character" w:customStyle="1" w:styleId="10">
    <w:name w:val="Гиперссылка1"/>
    <w:basedOn w:val="a0"/>
    <w:uiPriority w:val="99"/>
    <w:semiHidden/>
    <w:unhideWhenUsed/>
    <w:rsid w:val="0027776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277765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2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777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777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777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7776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77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765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277765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27776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77765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"/>
    <w:uiPriority w:val="99"/>
    <w:rsid w:val="002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uiPriority w:val="99"/>
    <w:rsid w:val="002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277765"/>
  </w:style>
  <w:style w:type="character" w:customStyle="1" w:styleId="docsupplement-name">
    <w:name w:val="doc__supplement-name"/>
    <w:basedOn w:val="a0"/>
    <w:rsid w:val="00277765"/>
  </w:style>
  <w:style w:type="table" w:customStyle="1" w:styleId="12">
    <w:name w:val="Сетка таблицы1"/>
    <w:basedOn w:val="a1"/>
    <w:next w:val="ad"/>
    <w:uiPriority w:val="59"/>
    <w:rsid w:val="00277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7776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7776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7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765"/>
  </w:style>
  <w:style w:type="character" w:customStyle="1" w:styleId="10">
    <w:name w:val="Гиперссылка1"/>
    <w:basedOn w:val="a0"/>
    <w:uiPriority w:val="99"/>
    <w:semiHidden/>
    <w:unhideWhenUsed/>
    <w:rsid w:val="0027776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277765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2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777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777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777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7776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77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765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277765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27776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77765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"/>
    <w:uiPriority w:val="99"/>
    <w:rsid w:val="002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uiPriority w:val="99"/>
    <w:rsid w:val="002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277765"/>
  </w:style>
  <w:style w:type="character" w:customStyle="1" w:styleId="docsupplement-name">
    <w:name w:val="doc__supplement-name"/>
    <w:basedOn w:val="a0"/>
    <w:rsid w:val="00277765"/>
  </w:style>
  <w:style w:type="table" w:customStyle="1" w:styleId="12">
    <w:name w:val="Сетка таблицы1"/>
    <w:basedOn w:val="a1"/>
    <w:next w:val="ad"/>
    <w:uiPriority w:val="59"/>
    <w:rsid w:val="00277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7776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7776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7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_jJO8rs7x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-dialog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-dialog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JR53M4ySM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d2VrBaiX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2607</Words>
  <Characters>14862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Андреева</dc:creator>
  <cp:lastModifiedBy>Любовь Андреева</cp:lastModifiedBy>
  <cp:revision>1</cp:revision>
  <dcterms:created xsi:type="dcterms:W3CDTF">2021-09-06T07:13:00Z</dcterms:created>
  <dcterms:modified xsi:type="dcterms:W3CDTF">2021-09-06T07:15:00Z</dcterms:modified>
</cp:coreProperties>
</file>