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484504" w:rsidRPr="00584FEE" w14:paraId="5B0AE037" w14:textId="77777777" w:rsidTr="00AA713E">
        <w:tc>
          <w:tcPr>
            <w:tcW w:w="6849" w:type="dxa"/>
            <w:shd w:val="clear" w:color="auto" w:fill="auto"/>
          </w:tcPr>
          <w:p w14:paraId="22E7F9B3" w14:textId="77777777" w:rsidR="00484504" w:rsidRPr="00584FEE" w:rsidRDefault="00484504" w:rsidP="00AA713E">
            <w:pPr>
              <w:spacing w:before="120" w:after="120" w:line="276" w:lineRule="auto"/>
              <w:rPr>
                <w:rFonts w:ascii="Times New Roman" w:eastAsia="Arial" w:hAnsi="Times New Roman" w:cs="Times New Roman"/>
                <w:b/>
                <w:color w:val="0B308C"/>
              </w:rPr>
            </w:pPr>
            <w:r w:rsidRPr="00584FEE">
              <w:rPr>
                <w:rFonts w:ascii="Times New Roman" w:eastAsia="Arial" w:hAnsi="Times New Roman" w:cs="Times New Roman"/>
                <w:b/>
                <w:color w:val="0B308C"/>
              </w:rPr>
              <w:t>ПРЕСС-РЕЛИЗ</w:t>
            </w:r>
          </w:p>
          <w:p w14:paraId="38630E63" w14:textId="2AC80D48" w:rsidR="00484504" w:rsidRPr="00584FEE" w:rsidRDefault="008A6179" w:rsidP="00AA713E">
            <w:pPr>
              <w:spacing w:before="120" w:after="120" w:line="276" w:lineRule="auto"/>
              <w:rPr>
                <w:rFonts w:ascii="Times New Roman" w:eastAsia="Arial" w:hAnsi="Times New Roman" w:cs="Times New Roman"/>
                <w:color w:val="0B308C"/>
              </w:rPr>
            </w:pPr>
            <w:r>
              <w:rPr>
                <w:rFonts w:ascii="Times New Roman" w:eastAsia="Arial" w:hAnsi="Times New Roman" w:cs="Times New Roman"/>
                <w:color w:val="0B308C"/>
              </w:rPr>
              <w:t>17</w:t>
            </w:r>
            <w:r w:rsidR="00484504" w:rsidRPr="00584FEE">
              <w:rPr>
                <w:rFonts w:ascii="Times New Roman" w:eastAsia="Arial" w:hAnsi="Times New Roman" w:cs="Times New Roman"/>
                <w:color w:val="0B308C"/>
              </w:rPr>
              <w:t xml:space="preserve"> </w:t>
            </w:r>
            <w:r w:rsidR="00484504">
              <w:rPr>
                <w:rFonts w:ascii="Times New Roman" w:eastAsia="Arial" w:hAnsi="Times New Roman" w:cs="Times New Roman"/>
                <w:color w:val="0B308C"/>
              </w:rPr>
              <w:t>ноября</w:t>
            </w:r>
            <w:r w:rsidR="00484504" w:rsidRPr="00584FEE">
              <w:rPr>
                <w:rFonts w:ascii="Times New Roman" w:eastAsia="Arial" w:hAnsi="Times New Roman" w:cs="Times New Roman"/>
                <w:color w:val="0B308C"/>
              </w:rPr>
              <w:t xml:space="preserve"> 2021</w:t>
            </w:r>
          </w:p>
          <w:p w14:paraId="4B2BB4F2" w14:textId="77777777" w:rsidR="00484504" w:rsidRPr="00584FEE" w:rsidRDefault="00484504" w:rsidP="00AA713E">
            <w:pPr>
              <w:spacing w:before="120" w:after="12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66C97E9B" w14:textId="77777777" w:rsidR="00484504" w:rsidRPr="00584FEE" w:rsidRDefault="00484504" w:rsidP="00AA713E">
            <w:pPr>
              <w:spacing w:before="120" w:after="120" w:line="276" w:lineRule="auto"/>
              <w:rPr>
                <w:rFonts w:ascii="Times New Roman" w:hAnsi="Times New Roman" w:cs="Times New Roman"/>
                <w:b/>
              </w:rPr>
            </w:pPr>
            <w:r w:rsidRPr="00584FE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hidden="0" allowOverlap="1" wp14:anchorId="38488EC4" wp14:editId="5299D69C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4504" w:rsidRPr="00584FEE" w14:paraId="390963DB" w14:textId="77777777" w:rsidTr="00AA713E">
        <w:trPr>
          <w:trHeight w:val="301"/>
        </w:trPr>
        <w:tc>
          <w:tcPr>
            <w:tcW w:w="9355" w:type="dxa"/>
            <w:gridSpan w:val="2"/>
            <w:shd w:val="clear" w:color="auto" w:fill="auto"/>
          </w:tcPr>
          <w:p w14:paraId="4B488B00" w14:textId="77777777" w:rsidR="00484504" w:rsidRPr="00584FEE" w:rsidRDefault="00484504" w:rsidP="00AA713E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84FE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72CAFD9A" wp14:editId="70700277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779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" strokecolor="#0b308c" strokeweight="2pt"/>
                  </w:pict>
                </mc:Fallback>
              </mc:AlternateContent>
            </w:r>
          </w:p>
        </w:tc>
      </w:tr>
    </w:tbl>
    <w:p w14:paraId="5F3171D6" w14:textId="77777777" w:rsidR="00910733" w:rsidRPr="00FB0554" w:rsidRDefault="00910733" w:rsidP="00B33B47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3A2AD8" w14:textId="4856B8F1" w:rsidR="00B33B47" w:rsidRPr="00D21DCD" w:rsidRDefault="00B33B47" w:rsidP="00484504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Опрос Почты России: </w:t>
      </w:r>
      <w:r w:rsid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E638A0" w:rsidRP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очти </w:t>
      </w:r>
      <w:r w:rsidR="00E5773C" w:rsidRP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E638A0" w:rsidRP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B5197F" w:rsidRP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% россиян планируют покупать товары на распродажах </w:t>
      </w:r>
      <w:r w:rsidR="00652604" w:rsidRP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только </w:t>
      </w:r>
      <w:r w:rsidR="00B5197F" w:rsidRPr="00D21D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онлайн</w:t>
      </w:r>
    </w:p>
    <w:p w14:paraId="64B30694" w14:textId="5DEFD03A" w:rsidR="00E638A0" w:rsidRPr="00AD0DA2" w:rsidRDefault="00B5197F" w:rsidP="00B5197F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D0DA2">
        <w:rPr>
          <w:rFonts w:ascii="Times New Roman" w:hAnsi="Times New Roman" w:cs="Times New Roman"/>
        </w:rPr>
        <w:t xml:space="preserve">Почта России </w:t>
      </w:r>
      <w:r w:rsidR="000B5AC7">
        <w:rPr>
          <w:rFonts w:ascii="Times New Roman" w:hAnsi="Times New Roman" w:cs="Times New Roman"/>
        </w:rPr>
        <w:t>опросила</w:t>
      </w:r>
      <w:r w:rsidRPr="00AD0DA2">
        <w:rPr>
          <w:rFonts w:ascii="Times New Roman" w:hAnsi="Times New Roman" w:cs="Times New Roman"/>
        </w:rPr>
        <w:t xml:space="preserve"> россиян перед традиционными осенними распродажами – «Черной пятницей», «Днем холостяка» и другими. </w:t>
      </w:r>
      <w:r w:rsidR="000B5AC7">
        <w:rPr>
          <w:rFonts w:ascii="Times New Roman" w:hAnsi="Times New Roman" w:cs="Times New Roman"/>
        </w:rPr>
        <w:t>Выяснилось</w:t>
      </w:r>
      <w:r w:rsidRPr="00AD0DA2">
        <w:rPr>
          <w:rFonts w:ascii="Times New Roman" w:hAnsi="Times New Roman" w:cs="Times New Roman"/>
          <w:color w:val="000000" w:themeColor="text1"/>
        </w:rPr>
        <w:t xml:space="preserve">, </w:t>
      </w:r>
      <w:r w:rsidR="000B5AC7">
        <w:rPr>
          <w:rFonts w:ascii="Times New Roman" w:hAnsi="Times New Roman" w:cs="Times New Roman"/>
          <w:color w:val="000000" w:themeColor="text1"/>
        </w:rPr>
        <w:t xml:space="preserve">что </w:t>
      </w:r>
      <w:r w:rsidR="005A6F90" w:rsidRPr="00AD0DA2">
        <w:rPr>
          <w:rFonts w:ascii="Times New Roman" w:hAnsi="Times New Roman" w:cs="Times New Roman"/>
          <w:color w:val="000000" w:themeColor="text1"/>
        </w:rPr>
        <w:t>онлайн-шоппинг планируют</w:t>
      </w:r>
      <w:r w:rsidRPr="00AD0DA2">
        <w:rPr>
          <w:rFonts w:ascii="Times New Roman" w:hAnsi="Times New Roman" w:cs="Times New Roman"/>
          <w:color w:val="000000" w:themeColor="text1"/>
        </w:rPr>
        <w:t xml:space="preserve"> </w:t>
      </w:r>
      <w:r w:rsidR="00E638A0" w:rsidRPr="00AD0DA2">
        <w:rPr>
          <w:rFonts w:ascii="Times New Roman" w:hAnsi="Times New Roman" w:cs="Times New Roman"/>
          <w:color w:val="000000" w:themeColor="text1"/>
        </w:rPr>
        <w:t xml:space="preserve">почти </w:t>
      </w:r>
      <w:r w:rsidR="00D21DCD" w:rsidRPr="00AD0DA2">
        <w:rPr>
          <w:rFonts w:ascii="Times New Roman" w:hAnsi="Times New Roman" w:cs="Times New Roman"/>
          <w:color w:val="000000" w:themeColor="text1"/>
        </w:rPr>
        <w:t>5</w:t>
      </w:r>
      <w:r w:rsidR="00E638A0" w:rsidRPr="00AD0DA2">
        <w:rPr>
          <w:rFonts w:ascii="Times New Roman" w:hAnsi="Times New Roman" w:cs="Times New Roman"/>
          <w:color w:val="000000" w:themeColor="text1"/>
        </w:rPr>
        <w:t xml:space="preserve">8,2% </w:t>
      </w:r>
      <w:r w:rsidRPr="00AD0DA2">
        <w:rPr>
          <w:rFonts w:ascii="Times New Roman" w:hAnsi="Times New Roman" w:cs="Times New Roman"/>
          <w:color w:val="000000" w:themeColor="text1"/>
        </w:rPr>
        <w:t>россиян</w:t>
      </w:r>
      <w:r w:rsidR="00E638A0" w:rsidRPr="00AD0DA2">
        <w:rPr>
          <w:rFonts w:ascii="Times New Roman" w:hAnsi="Times New Roman" w:cs="Times New Roman"/>
          <w:color w:val="000000" w:themeColor="text1"/>
        </w:rPr>
        <w:t xml:space="preserve">, </w:t>
      </w:r>
      <w:r w:rsidR="00EE06D7" w:rsidRPr="00AD0DA2">
        <w:rPr>
          <w:rFonts w:ascii="Times New Roman" w:hAnsi="Times New Roman" w:cs="Times New Roman"/>
          <w:color w:val="000000" w:themeColor="text1"/>
        </w:rPr>
        <w:t>37,2% собираются покупать и в онлайн, и в офлайн-формате</w:t>
      </w:r>
      <w:r w:rsidR="00C611C5">
        <w:rPr>
          <w:rFonts w:ascii="Times New Roman" w:hAnsi="Times New Roman" w:cs="Times New Roman"/>
          <w:color w:val="000000" w:themeColor="text1"/>
        </w:rPr>
        <w:t>,</w:t>
      </w:r>
      <w:r w:rsidR="00EE06D7" w:rsidRPr="00AD0DA2">
        <w:rPr>
          <w:rFonts w:ascii="Times New Roman" w:hAnsi="Times New Roman" w:cs="Times New Roman"/>
          <w:color w:val="000000" w:themeColor="text1"/>
        </w:rPr>
        <w:t xml:space="preserve"> </w:t>
      </w:r>
      <w:r w:rsidR="00AD0DA2" w:rsidRPr="00AD0DA2">
        <w:rPr>
          <w:rFonts w:ascii="Times New Roman" w:hAnsi="Times New Roman" w:cs="Times New Roman"/>
          <w:color w:val="000000" w:themeColor="text1"/>
        </w:rPr>
        <w:t xml:space="preserve">и </w:t>
      </w:r>
      <w:r w:rsidR="00EE06D7" w:rsidRPr="00AD0DA2">
        <w:rPr>
          <w:rFonts w:ascii="Times New Roman" w:hAnsi="Times New Roman" w:cs="Times New Roman"/>
          <w:color w:val="000000" w:themeColor="text1"/>
        </w:rPr>
        <w:t xml:space="preserve">всего 4,6% </w:t>
      </w:r>
      <w:r w:rsidR="00A500B0" w:rsidRPr="00AD0DA2">
        <w:rPr>
          <w:rFonts w:ascii="Times New Roman" w:hAnsi="Times New Roman" w:cs="Times New Roman"/>
          <w:color w:val="000000" w:themeColor="text1"/>
        </w:rPr>
        <w:t>опрошенных предпочтут распродажи</w:t>
      </w:r>
      <w:r w:rsidR="00EE06D7" w:rsidRPr="00AD0DA2">
        <w:rPr>
          <w:rFonts w:ascii="Times New Roman" w:hAnsi="Times New Roman" w:cs="Times New Roman"/>
          <w:color w:val="000000" w:themeColor="text1"/>
        </w:rPr>
        <w:t xml:space="preserve"> в обычных магазинах</w:t>
      </w:r>
      <w:r w:rsidRPr="00AD0DA2">
        <w:rPr>
          <w:rFonts w:ascii="Times New Roman" w:hAnsi="Times New Roman" w:cs="Times New Roman"/>
          <w:color w:val="000000" w:themeColor="text1"/>
        </w:rPr>
        <w:t xml:space="preserve">. </w:t>
      </w:r>
    </w:p>
    <w:p w14:paraId="0D314BB5" w14:textId="585CEC75" w:rsidR="00B5197F" w:rsidRPr="005A6F90" w:rsidRDefault="00EE06D7" w:rsidP="00B5197F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D0DA2">
        <w:rPr>
          <w:rFonts w:ascii="Times New Roman" w:hAnsi="Times New Roman" w:cs="Times New Roman"/>
          <w:color w:val="000000" w:themeColor="text1"/>
        </w:rPr>
        <w:t>П</w:t>
      </w:r>
      <w:r w:rsidR="00B5197F" w:rsidRPr="00AD0DA2">
        <w:rPr>
          <w:rFonts w:ascii="Times New Roman" w:hAnsi="Times New Roman" w:cs="Times New Roman"/>
          <w:color w:val="000000" w:themeColor="text1"/>
        </w:rPr>
        <w:t xml:space="preserve">окупки в российских интернет-магазинах </w:t>
      </w:r>
      <w:r w:rsidR="00E638A0" w:rsidRPr="00AD0DA2">
        <w:rPr>
          <w:rFonts w:ascii="Times New Roman" w:hAnsi="Times New Roman" w:cs="Times New Roman"/>
          <w:color w:val="000000" w:themeColor="text1"/>
        </w:rPr>
        <w:t>планируют</w:t>
      </w:r>
      <w:r w:rsidR="00B5197F" w:rsidRPr="00AD0DA2">
        <w:rPr>
          <w:rFonts w:ascii="Times New Roman" w:hAnsi="Times New Roman" w:cs="Times New Roman"/>
          <w:color w:val="000000" w:themeColor="text1"/>
        </w:rPr>
        <w:t xml:space="preserve"> </w:t>
      </w:r>
      <w:r w:rsidR="00E5773C" w:rsidRPr="00AD0DA2">
        <w:rPr>
          <w:rFonts w:ascii="Times New Roman" w:hAnsi="Times New Roman" w:cs="Times New Roman"/>
          <w:color w:val="000000" w:themeColor="text1"/>
        </w:rPr>
        <w:t>76</w:t>
      </w:r>
      <w:r w:rsidR="00B5197F" w:rsidRPr="00AD0DA2">
        <w:rPr>
          <w:rFonts w:ascii="Times New Roman" w:hAnsi="Times New Roman" w:cs="Times New Roman"/>
          <w:color w:val="000000" w:themeColor="text1"/>
        </w:rPr>
        <w:t xml:space="preserve">% опрошенных, а </w:t>
      </w:r>
      <w:r w:rsidR="00E5773C" w:rsidRPr="00AD0DA2">
        <w:rPr>
          <w:rFonts w:ascii="Times New Roman" w:hAnsi="Times New Roman" w:cs="Times New Roman"/>
          <w:color w:val="000000" w:themeColor="text1"/>
        </w:rPr>
        <w:t>59</w:t>
      </w:r>
      <w:r w:rsidR="00B5197F" w:rsidRPr="00AD0DA2">
        <w:rPr>
          <w:rFonts w:ascii="Times New Roman" w:hAnsi="Times New Roman" w:cs="Times New Roman"/>
          <w:color w:val="000000" w:themeColor="text1"/>
        </w:rPr>
        <w:t xml:space="preserve">% </w:t>
      </w:r>
      <w:r w:rsidR="00AD0DA2" w:rsidRPr="00AD0DA2">
        <w:rPr>
          <w:rFonts w:ascii="Times New Roman" w:hAnsi="Times New Roman" w:cs="Times New Roman"/>
          <w:color w:val="000000" w:themeColor="text1"/>
        </w:rPr>
        <w:t>хотят</w:t>
      </w:r>
      <w:r w:rsidR="00B5197F" w:rsidRPr="00AD0DA2">
        <w:rPr>
          <w:rFonts w:ascii="Times New Roman" w:hAnsi="Times New Roman" w:cs="Times New Roman"/>
          <w:color w:val="000000" w:themeColor="text1"/>
        </w:rPr>
        <w:t xml:space="preserve"> заказывать товары </w:t>
      </w:r>
      <w:r w:rsidR="007673FA" w:rsidRPr="00AD0DA2">
        <w:rPr>
          <w:rFonts w:ascii="Times New Roman" w:hAnsi="Times New Roman" w:cs="Times New Roman"/>
          <w:color w:val="000000" w:themeColor="text1"/>
        </w:rPr>
        <w:t>за границей</w:t>
      </w:r>
      <w:r w:rsidR="00B5197F" w:rsidRPr="00AD0DA2">
        <w:rPr>
          <w:rFonts w:ascii="Times New Roman" w:hAnsi="Times New Roman" w:cs="Times New Roman"/>
          <w:color w:val="000000" w:themeColor="text1"/>
        </w:rPr>
        <w:t>.</w:t>
      </w:r>
      <w:r w:rsidR="00E638A0" w:rsidRPr="00AD0DA2">
        <w:rPr>
          <w:rFonts w:ascii="Times New Roman" w:hAnsi="Times New Roman" w:cs="Times New Roman"/>
          <w:color w:val="000000" w:themeColor="text1"/>
        </w:rPr>
        <w:t xml:space="preserve"> </w:t>
      </w:r>
      <w:r w:rsidR="006D76A0" w:rsidRPr="00AD0DA2">
        <w:rPr>
          <w:rFonts w:ascii="Times New Roman" w:hAnsi="Times New Roman" w:cs="Times New Roman"/>
          <w:color w:val="000000" w:themeColor="text1"/>
        </w:rPr>
        <w:t>При этом м</w:t>
      </w:r>
      <w:r w:rsidR="00E638A0" w:rsidRPr="00AD0DA2">
        <w:rPr>
          <w:rFonts w:ascii="Times New Roman" w:hAnsi="Times New Roman" w:cs="Times New Roman"/>
        </w:rPr>
        <w:t>ужчин</w:t>
      </w:r>
      <w:r w:rsidR="006D76A0" w:rsidRPr="00AD0DA2">
        <w:rPr>
          <w:rFonts w:ascii="Times New Roman" w:hAnsi="Times New Roman" w:cs="Times New Roman"/>
        </w:rPr>
        <w:t xml:space="preserve">ы больше интересуются покупками </w:t>
      </w:r>
      <w:r w:rsidR="00E638A0" w:rsidRPr="00AD0DA2">
        <w:rPr>
          <w:rFonts w:ascii="Times New Roman" w:hAnsi="Times New Roman" w:cs="Times New Roman"/>
        </w:rPr>
        <w:t>в зарубежных интернет-магазинах, чем женщины (59% и 51% соответственно).</w:t>
      </w:r>
      <w:r w:rsidR="000B5AC7" w:rsidRPr="000B5AC7">
        <w:rPr>
          <w:rFonts w:ascii="Times New Roman" w:hAnsi="Times New Roman" w:cs="Times New Roman"/>
          <w:color w:val="000000" w:themeColor="text1"/>
        </w:rPr>
        <w:t xml:space="preserve"> </w:t>
      </w:r>
      <w:r w:rsidR="000B5AC7" w:rsidRPr="00E7213A">
        <w:rPr>
          <w:rFonts w:ascii="Times New Roman" w:hAnsi="Times New Roman" w:cs="Times New Roman"/>
          <w:color w:val="000000" w:themeColor="text1"/>
        </w:rPr>
        <w:t xml:space="preserve">По мнению опрошенных, за границей </w:t>
      </w:r>
      <w:r w:rsidR="000B5AC7" w:rsidRPr="00E7213A">
        <w:rPr>
          <w:rFonts w:ascii="Times New Roman" w:hAnsi="Times New Roman" w:cs="Times New Roman"/>
        </w:rPr>
        <w:t>товары стоят дешевле (69%), в интернет-магазинах представлен более широкий ассортимент товаров (53%), а нужные товары при этом отсутствуют в России (47%).</w:t>
      </w:r>
    </w:p>
    <w:p w14:paraId="54AC6C32" w14:textId="065967ED" w:rsidR="00F4611F" w:rsidRDefault="005A6F90" w:rsidP="005A6F90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A6F90">
        <w:rPr>
          <w:rFonts w:ascii="Times New Roman" w:hAnsi="Times New Roman" w:cs="Times New Roman"/>
          <w:color w:val="000000" w:themeColor="text1"/>
        </w:rPr>
        <w:t>Жители небольших городов</w:t>
      </w:r>
      <w:r>
        <w:rPr>
          <w:rStyle w:val="a5"/>
          <w:rFonts w:ascii="Times New Roman" w:hAnsi="Times New Roman" w:cs="Times New Roman"/>
          <w:color w:val="000000" w:themeColor="text1"/>
        </w:rPr>
        <w:footnoteReference w:id="1"/>
      </w:r>
      <w:r w:rsidRPr="005A6F90">
        <w:rPr>
          <w:rFonts w:ascii="Times New Roman" w:hAnsi="Times New Roman" w:cs="Times New Roman"/>
          <w:color w:val="000000" w:themeColor="text1"/>
        </w:rPr>
        <w:t xml:space="preserve"> предпочитают </w:t>
      </w:r>
      <w:r w:rsidR="000B5AC7">
        <w:rPr>
          <w:rFonts w:ascii="Times New Roman" w:hAnsi="Times New Roman" w:cs="Times New Roman"/>
          <w:color w:val="000000" w:themeColor="text1"/>
        </w:rPr>
        <w:t xml:space="preserve">заказывать </w:t>
      </w:r>
      <w:r w:rsidRPr="005A6F90">
        <w:rPr>
          <w:rFonts w:ascii="Times New Roman" w:hAnsi="Times New Roman" w:cs="Times New Roman"/>
          <w:color w:val="000000" w:themeColor="text1"/>
        </w:rPr>
        <w:t>доставку в почтовые отделения (</w:t>
      </w:r>
      <w:r w:rsidR="007D7CEF">
        <w:rPr>
          <w:rFonts w:ascii="Times New Roman" w:hAnsi="Times New Roman" w:cs="Times New Roman"/>
          <w:color w:val="000000" w:themeColor="text1"/>
        </w:rPr>
        <w:t>75</w:t>
      </w:r>
      <w:r w:rsidRPr="005A6F90">
        <w:rPr>
          <w:rFonts w:ascii="Times New Roman" w:hAnsi="Times New Roman" w:cs="Times New Roman"/>
          <w:color w:val="000000" w:themeColor="text1"/>
        </w:rPr>
        <w:t xml:space="preserve">%). На распродажах </w:t>
      </w:r>
      <w:r w:rsidR="000B5AC7">
        <w:rPr>
          <w:rFonts w:ascii="Times New Roman" w:hAnsi="Times New Roman" w:cs="Times New Roman"/>
          <w:color w:val="000000" w:themeColor="text1"/>
        </w:rPr>
        <w:t xml:space="preserve">большинство из них </w:t>
      </w:r>
      <w:r w:rsidRPr="005A6F90">
        <w:rPr>
          <w:rFonts w:ascii="Times New Roman" w:hAnsi="Times New Roman" w:cs="Times New Roman"/>
          <w:color w:val="000000" w:themeColor="text1"/>
        </w:rPr>
        <w:t xml:space="preserve">готовы потратить </w:t>
      </w:r>
      <w:r w:rsidR="00A2392B">
        <w:rPr>
          <w:rFonts w:ascii="Times New Roman" w:hAnsi="Times New Roman" w:cs="Times New Roman"/>
          <w:color w:val="000000" w:themeColor="text1"/>
        </w:rPr>
        <w:t>не более</w:t>
      </w:r>
      <w:r w:rsidRPr="005A6F90">
        <w:rPr>
          <w:rFonts w:ascii="Times New Roman" w:hAnsi="Times New Roman" w:cs="Times New Roman"/>
          <w:color w:val="000000" w:themeColor="text1"/>
        </w:rPr>
        <w:t xml:space="preserve"> 5 000 руб. (47%) </w:t>
      </w:r>
      <w:r w:rsidR="00F4611F">
        <w:rPr>
          <w:rFonts w:ascii="Times New Roman" w:hAnsi="Times New Roman" w:cs="Times New Roman"/>
          <w:color w:val="000000" w:themeColor="text1"/>
        </w:rPr>
        <w:t xml:space="preserve">Доставку </w:t>
      </w:r>
      <w:r w:rsidR="00A2392B">
        <w:rPr>
          <w:rFonts w:ascii="Times New Roman" w:hAnsi="Times New Roman" w:cs="Times New Roman"/>
          <w:color w:val="000000" w:themeColor="text1"/>
        </w:rPr>
        <w:t>по России</w:t>
      </w:r>
      <w:r w:rsidR="00F4611F">
        <w:rPr>
          <w:rFonts w:ascii="Times New Roman" w:hAnsi="Times New Roman" w:cs="Times New Roman"/>
          <w:color w:val="000000" w:themeColor="text1"/>
        </w:rPr>
        <w:t xml:space="preserve"> </w:t>
      </w:r>
      <w:r w:rsidR="00F94D61">
        <w:rPr>
          <w:rFonts w:ascii="Times New Roman" w:hAnsi="Times New Roman" w:cs="Times New Roman"/>
          <w:color w:val="000000" w:themeColor="text1"/>
        </w:rPr>
        <w:t xml:space="preserve">до 1 недели </w:t>
      </w:r>
      <w:r w:rsidR="00E638A0" w:rsidRPr="005A6F90">
        <w:rPr>
          <w:rFonts w:ascii="Times New Roman" w:hAnsi="Times New Roman" w:cs="Times New Roman"/>
          <w:color w:val="000000" w:themeColor="text1"/>
        </w:rPr>
        <w:t>готов</w:t>
      </w:r>
      <w:r w:rsidR="00E638A0">
        <w:rPr>
          <w:rFonts w:ascii="Times New Roman" w:hAnsi="Times New Roman" w:cs="Times New Roman"/>
          <w:color w:val="000000" w:themeColor="text1"/>
        </w:rPr>
        <w:t>ы</w:t>
      </w:r>
      <w:r w:rsidR="00E638A0" w:rsidRPr="005A6F90">
        <w:rPr>
          <w:rFonts w:ascii="Times New Roman" w:hAnsi="Times New Roman" w:cs="Times New Roman"/>
          <w:color w:val="000000" w:themeColor="text1"/>
        </w:rPr>
        <w:t xml:space="preserve"> ждать </w:t>
      </w:r>
      <w:r w:rsidR="008A1DF7">
        <w:rPr>
          <w:rFonts w:ascii="Times New Roman" w:hAnsi="Times New Roman" w:cs="Times New Roman"/>
          <w:color w:val="000000" w:themeColor="text1"/>
        </w:rPr>
        <w:t>31%</w:t>
      </w:r>
      <w:r w:rsidR="00DB7531">
        <w:rPr>
          <w:rFonts w:ascii="Times New Roman" w:hAnsi="Times New Roman" w:cs="Times New Roman"/>
          <w:color w:val="000000" w:themeColor="text1"/>
        </w:rPr>
        <w:t xml:space="preserve"> </w:t>
      </w:r>
      <w:r w:rsidR="00E11330">
        <w:rPr>
          <w:rFonts w:ascii="Times New Roman" w:hAnsi="Times New Roman" w:cs="Times New Roman"/>
          <w:color w:val="000000" w:themeColor="text1"/>
        </w:rPr>
        <w:t>жителей небольших городов</w:t>
      </w:r>
      <w:r w:rsidR="008A1DF7">
        <w:rPr>
          <w:rFonts w:ascii="Times New Roman" w:hAnsi="Times New Roman" w:cs="Times New Roman"/>
          <w:color w:val="000000" w:themeColor="text1"/>
        </w:rPr>
        <w:t>, и лишь 16% отметили, что хотели бы получать товар в течение 2-3 дней.</w:t>
      </w:r>
      <w:r w:rsidR="005336AC">
        <w:rPr>
          <w:rFonts w:ascii="Times New Roman" w:hAnsi="Times New Roman" w:cs="Times New Roman"/>
          <w:color w:val="000000" w:themeColor="text1"/>
        </w:rPr>
        <w:t xml:space="preserve"> </w:t>
      </w:r>
      <w:r w:rsidR="008A1DF7">
        <w:rPr>
          <w:rFonts w:ascii="Times New Roman" w:hAnsi="Times New Roman" w:cs="Times New Roman"/>
          <w:color w:val="000000" w:themeColor="text1"/>
        </w:rPr>
        <w:t>И</w:t>
      </w:r>
      <w:r w:rsidR="005336AC">
        <w:rPr>
          <w:rFonts w:ascii="Times New Roman" w:hAnsi="Times New Roman" w:cs="Times New Roman"/>
          <w:color w:val="000000" w:themeColor="text1"/>
        </w:rPr>
        <w:t xml:space="preserve">з зарубежных </w:t>
      </w:r>
      <w:r w:rsidR="00396C59">
        <w:rPr>
          <w:rFonts w:ascii="Times New Roman" w:hAnsi="Times New Roman" w:cs="Times New Roman"/>
          <w:color w:val="000000" w:themeColor="text1"/>
        </w:rPr>
        <w:t xml:space="preserve">интернет-магазинов </w:t>
      </w:r>
      <w:r w:rsidR="00E11330">
        <w:rPr>
          <w:rFonts w:ascii="Times New Roman" w:hAnsi="Times New Roman" w:cs="Times New Roman"/>
          <w:color w:val="000000" w:themeColor="text1"/>
        </w:rPr>
        <w:t>участники опроса</w:t>
      </w:r>
      <w:r w:rsidR="0069619D">
        <w:rPr>
          <w:rFonts w:ascii="Times New Roman" w:hAnsi="Times New Roman" w:cs="Times New Roman"/>
          <w:color w:val="000000" w:themeColor="text1"/>
        </w:rPr>
        <w:t xml:space="preserve"> </w:t>
      </w:r>
      <w:r w:rsidR="00396C59">
        <w:rPr>
          <w:rFonts w:ascii="Times New Roman" w:hAnsi="Times New Roman" w:cs="Times New Roman"/>
          <w:color w:val="000000" w:themeColor="text1"/>
        </w:rPr>
        <w:t xml:space="preserve">готовы ждать доставку </w:t>
      </w:r>
      <w:r w:rsidR="005336AC">
        <w:rPr>
          <w:rFonts w:ascii="Times New Roman" w:hAnsi="Times New Roman" w:cs="Times New Roman"/>
          <w:color w:val="000000" w:themeColor="text1"/>
        </w:rPr>
        <w:t>до 1 месяца</w:t>
      </w:r>
      <w:r w:rsidR="000A2B44">
        <w:rPr>
          <w:rFonts w:ascii="Times New Roman" w:hAnsi="Times New Roman" w:cs="Times New Roman"/>
          <w:color w:val="000000" w:themeColor="text1"/>
        </w:rPr>
        <w:t xml:space="preserve"> (54%)</w:t>
      </w:r>
      <w:r w:rsidR="005336AC">
        <w:rPr>
          <w:rFonts w:ascii="Times New Roman" w:hAnsi="Times New Roman" w:cs="Times New Roman"/>
          <w:color w:val="000000" w:themeColor="text1"/>
        </w:rPr>
        <w:t xml:space="preserve">. </w:t>
      </w:r>
    </w:p>
    <w:p w14:paraId="536A51B5" w14:textId="401F90D6" w:rsidR="009D4034" w:rsidRPr="00B60091" w:rsidRDefault="009D4034" w:rsidP="005A6F90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 сравнения, жители городов-милионников</w:t>
      </w:r>
      <w:r w:rsidR="00935692">
        <w:rPr>
          <w:rFonts w:ascii="Times New Roman" w:hAnsi="Times New Roman" w:cs="Times New Roman"/>
          <w:color w:val="000000" w:themeColor="text1"/>
        </w:rPr>
        <w:t xml:space="preserve"> предпочитают</w:t>
      </w:r>
      <w:r>
        <w:rPr>
          <w:rFonts w:ascii="Times New Roman" w:hAnsi="Times New Roman" w:cs="Times New Roman"/>
          <w:color w:val="000000" w:themeColor="text1"/>
        </w:rPr>
        <w:t xml:space="preserve"> доставку товаров в </w:t>
      </w:r>
      <w:r w:rsidR="00365587">
        <w:rPr>
          <w:rFonts w:ascii="Times New Roman" w:hAnsi="Times New Roman" w:cs="Times New Roman"/>
          <w:color w:val="000000" w:themeColor="text1"/>
        </w:rPr>
        <w:t>пункты выдачи заказов (</w:t>
      </w:r>
      <w:r w:rsidR="005A6F90" w:rsidRPr="005A6F90">
        <w:rPr>
          <w:rFonts w:ascii="Times New Roman" w:hAnsi="Times New Roman" w:cs="Times New Roman"/>
          <w:color w:val="000000" w:themeColor="text1"/>
        </w:rPr>
        <w:t>ПВЗ</w:t>
      </w:r>
      <w:r w:rsidR="00365587">
        <w:rPr>
          <w:rFonts w:ascii="Times New Roman" w:hAnsi="Times New Roman" w:cs="Times New Roman"/>
          <w:color w:val="000000" w:themeColor="text1"/>
        </w:rPr>
        <w:t>)</w:t>
      </w:r>
      <w:r w:rsidR="005A6F90" w:rsidRPr="005A6F90">
        <w:rPr>
          <w:rFonts w:ascii="Times New Roman" w:hAnsi="Times New Roman" w:cs="Times New Roman"/>
          <w:color w:val="000000" w:themeColor="text1"/>
        </w:rPr>
        <w:t xml:space="preserve"> (</w:t>
      </w:r>
      <w:r w:rsidR="00BF6823">
        <w:rPr>
          <w:rFonts w:ascii="Times New Roman" w:hAnsi="Times New Roman" w:cs="Times New Roman"/>
          <w:color w:val="000000" w:themeColor="text1"/>
        </w:rPr>
        <w:t>60</w:t>
      </w:r>
      <w:r w:rsidR="005A6F90" w:rsidRPr="005A6F90">
        <w:rPr>
          <w:rFonts w:ascii="Times New Roman" w:hAnsi="Times New Roman" w:cs="Times New Roman"/>
          <w:color w:val="000000" w:themeColor="text1"/>
        </w:rPr>
        <w:t xml:space="preserve">%) и готовы потратить на распродажах </w:t>
      </w:r>
      <w:r w:rsidR="005336AC">
        <w:rPr>
          <w:rFonts w:ascii="Times New Roman" w:hAnsi="Times New Roman" w:cs="Times New Roman"/>
          <w:color w:val="000000" w:themeColor="text1"/>
        </w:rPr>
        <w:t xml:space="preserve">в 2021 г. </w:t>
      </w:r>
      <w:r w:rsidR="005A6F90" w:rsidRPr="005A6F90">
        <w:rPr>
          <w:rFonts w:ascii="Times New Roman" w:hAnsi="Times New Roman" w:cs="Times New Roman"/>
          <w:color w:val="000000" w:themeColor="text1"/>
        </w:rPr>
        <w:t>до 10 000 руб. (34%)</w:t>
      </w:r>
      <w:r w:rsidR="00562926">
        <w:rPr>
          <w:rFonts w:ascii="Times New Roman" w:hAnsi="Times New Roman" w:cs="Times New Roman"/>
          <w:color w:val="000000" w:themeColor="text1"/>
        </w:rPr>
        <w:t>.</w:t>
      </w:r>
      <w:r w:rsidR="005A6F90" w:rsidRPr="005A6F90">
        <w:rPr>
          <w:rFonts w:ascii="Times New Roman" w:hAnsi="Times New Roman" w:cs="Times New Roman"/>
          <w:color w:val="000000" w:themeColor="text1"/>
        </w:rPr>
        <w:t xml:space="preserve"> </w:t>
      </w:r>
      <w:r w:rsidR="00BF6823">
        <w:rPr>
          <w:rFonts w:ascii="Times New Roman" w:hAnsi="Times New Roman" w:cs="Times New Roman"/>
          <w:color w:val="000000" w:themeColor="text1"/>
        </w:rPr>
        <w:t xml:space="preserve">29% </w:t>
      </w:r>
      <w:r w:rsidR="00AA3F6A">
        <w:rPr>
          <w:rFonts w:ascii="Times New Roman" w:hAnsi="Times New Roman" w:cs="Times New Roman"/>
          <w:color w:val="000000" w:themeColor="text1"/>
        </w:rPr>
        <w:t xml:space="preserve">опрошенных </w:t>
      </w:r>
      <w:r w:rsidR="00E638A0">
        <w:rPr>
          <w:rFonts w:ascii="Times New Roman" w:hAnsi="Times New Roman" w:cs="Times New Roman"/>
          <w:color w:val="000000" w:themeColor="text1"/>
        </w:rPr>
        <w:t xml:space="preserve">жителей мегаполисов </w:t>
      </w:r>
      <w:r w:rsidR="00AA3F6A">
        <w:rPr>
          <w:rFonts w:ascii="Times New Roman" w:hAnsi="Times New Roman" w:cs="Times New Roman"/>
          <w:color w:val="000000" w:themeColor="text1"/>
        </w:rPr>
        <w:t xml:space="preserve">не готовы ждать доставки из </w:t>
      </w:r>
      <w:r w:rsidR="00A2392B">
        <w:rPr>
          <w:rFonts w:ascii="Times New Roman" w:hAnsi="Times New Roman" w:cs="Times New Roman"/>
          <w:color w:val="000000" w:themeColor="text1"/>
        </w:rPr>
        <w:t>российских</w:t>
      </w:r>
      <w:r w:rsidR="00AA3F6A">
        <w:rPr>
          <w:rFonts w:ascii="Times New Roman" w:hAnsi="Times New Roman" w:cs="Times New Roman"/>
          <w:color w:val="000000" w:themeColor="text1"/>
        </w:rPr>
        <w:t xml:space="preserve"> онлайн-магазинов более </w:t>
      </w:r>
      <w:r w:rsidR="00AA3F6A" w:rsidRPr="005A6F90">
        <w:rPr>
          <w:rFonts w:ascii="Times New Roman" w:hAnsi="Times New Roman" w:cs="Times New Roman"/>
          <w:color w:val="000000" w:themeColor="text1"/>
        </w:rPr>
        <w:t xml:space="preserve">2-3 </w:t>
      </w:r>
      <w:r w:rsidR="00AA3F6A">
        <w:rPr>
          <w:rFonts w:ascii="Times New Roman" w:hAnsi="Times New Roman" w:cs="Times New Roman"/>
          <w:color w:val="000000" w:themeColor="text1"/>
        </w:rPr>
        <w:t>дней</w:t>
      </w:r>
      <w:r w:rsidR="00BF6823">
        <w:rPr>
          <w:rFonts w:ascii="Times New Roman" w:hAnsi="Times New Roman" w:cs="Times New Roman"/>
          <w:color w:val="000000" w:themeColor="text1"/>
        </w:rPr>
        <w:t>.</w:t>
      </w:r>
      <w:r w:rsidR="00DB7531" w:rsidRPr="00162F5C" w:rsidDel="00DB7531">
        <w:rPr>
          <w:rFonts w:ascii="Times New Roman" w:hAnsi="Times New Roman" w:cs="Times New Roman"/>
          <w:strike/>
          <w:color w:val="000000" w:themeColor="text1"/>
        </w:rPr>
        <w:t xml:space="preserve"> </w:t>
      </w:r>
    </w:p>
    <w:p w14:paraId="5B31029D" w14:textId="465544B2" w:rsidR="00365587" w:rsidRPr="00E7213A" w:rsidRDefault="00365587" w:rsidP="0036558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7213A">
        <w:rPr>
          <w:rFonts w:ascii="Times New Roman" w:hAnsi="Times New Roman" w:cs="Times New Roman"/>
        </w:rPr>
        <w:t xml:space="preserve">Также участники опроса назвали причины, которые остановят их от покупки онлайн. Так, </w:t>
      </w:r>
      <w:r w:rsidR="002B078D" w:rsidRPr="00E7213A">
        <w:rPr>
          <w:rFonts w:ascii="Times New Roman" w:hAnsi="Times New Roman" w:cs="Times New Roman"/>
        </w:rPr>
        <w:t>51</w:t>
      </w:r>
      <w:r w:rsidRPr="00E7213A">
        <w:rPr>
          <w:rFonts w:ascii="Times New Roman" w:hAnsi="Times New Roman" w:cs="Times New Roman"/>
        </w:rPr>
        <w:t>% россиян не будут покупать товар, если на него плохие отзывы в интернете. Негативные отзывы об интернет-магазине остановят от покупки</w:t>
      </w:r>
      <w:r w:rsidR="002B078D" w:rsidRPr="00E7213A">
        <w:rPr>
          <w:rFonts w:ascii="Times New Roman" w:hAnsi="Times New Roman" w:cs="Times New Roman"/>
        </w:rPr>
        <w:t xml:space="preserve"> 36</w:t>
      </w:r>
      <w:r w:rsidRPr="00E7213A">
        <w:rPr>
          <w:rFonts w:ascii="Times New Roman" w:hAnsi="Times New Roman" w:cs="Times New Roman"/>
        </w:rPr>
        <w:t xml:space="preserve">% опрошенных. 29% не станут покупать товар, если магазин не предоставляет бесплатную доставку. </w:t>
      </w:r>
    </w:p>
    <w:p w14:paraId="4D453289" w14:textId="77DA162E" w:rsidR="0045019A" w:rsidRPr="00E7213A" w:rsidRDefault="00C03AF8" w:rsidP="0045019A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7213A">
        <w:rPr>
          <w:rFonts w:ascii="Times New Roman" w:hAnsi="Times New Roman" w:cs="Times New Roman"/>
        </w:rPr>
        <w:t xml:space="preserve">Среди категорий товаров, которые </w:t>
      </w:r>
      <w:r w:rsidR="00E975F5" w:rsidRPr="00E7213A">
        <w:rPr>
          <w:rFonts w:ascii="Times New Roman" w:hAnsi="Times New Roman" w:cs="Times New Roman"/>
        </w:rPr>
        <w:t xml:space="preserve">россияне хотели бы </w:t>
      </w:r>
      <w:r w:rsidRPr="00E7213A">
        <w:rPr>
          <w:rFonts w:ascii="Times New Roman" w:hAnsi="Times New Roman" w:cs="Times New Roman"/>
        </w:rPr>
        <w:t xml:space="preserve">приобрести </w:t>
      </w:r>
      <w:r w:rsidR="00E975F5" w:rsidRPr="00E7213A">
        <w:rPr>
          <w:rFonts w:ascii="Times New Roman" w:hAnsi="Times New Roman" w:cs="Times New Roman"/>
        </w:rPr>
        <w:t xml:space="preserve">онлайн </w:t>
      </w:r>
      <w:r w:rsidR="00FB0554" w:rsidRPr="00E7213A">
        <w:rPr>
          <w:rFonts w:ascii="Times New Roman" w:hAnsi="Times New Roman" w:cs="Times New Roman"/>
        </w:rPr>
        <w:t>в 2021 г.</w:t>
      </w:r>
      <w:r w:rsidRPr="00E7213A">
        <w:rPr>
          <w:rFonts w:ascii="Times New Roman" w:hAnsi="Times New Roman" w:cs="Times New Roman"/>
        </w:rPr>
        <w:t xml:space="preserve">, </w:t>
      </w:r>
      <w:r w:rsidR="00B278C5" w:rsidRPr="00E7213A">
        <w:rPr>
          <w:rFonts w:ascii="Times New Roman" w:hAnsi="Times New Roman" w:cs="Times New Roman"/>
        </w:rPr>
        <w:t xml:space="preserve">участники опроса </w:t>
      </w:r>
      <w:r w:rsidRPr="00E7213A">
        <w:rPr>
          <w:rFonts w:ascii="Times New Roman" w:hAnsi="Times New Roman" w:cs="Times New Roman"/>
        </w:rPr>
        <w:t xml:space="preserve">назвали </w:t>
      </w:r>
      <w:r w:rsidR="00B278C5" w:rsidRPr="00E7213A">
        <w:rPr>
          <w:rFonts w:ascii="Times New Roman" w:hAnsi="Times New Roman" w:cs="Times New Roman"/>
        </w:rPr>
        <w:t>одежду (51%), электронику и технику (</w:t>
      </w:r>
      <w:r w:rsidR="008E7091" w:rsidRPr="00E7213A">
        <w:rPr>
          <w:rFonts w:ascii="Times New Roman" w:hAnsi="Times New Roman" w:cs="Times New Roman"/>
        </w:rPr>
        <w:t>43%), товары для хобби и отдыха (28%), товары для дома и ремонта (27%), парфюмерию и косметику (</w:t>
      </w:r>
      <w:r w:rsidR="0045019A" w:rsidRPr="00E7213A">
        <w:rPr>
          <w:rFonts w:ascii="Times New Roman" w:hAnsi="Times New Roman" w:cs="Times New Roman"/>
        </w:rPr>
        <w:t>23%).</w:t>
      </w:r>
    </w:p>
    <w:p w14:paraId="2A872B62" w14:textId="004731FC" w:rsidR="009C39A2" w:rsidRDefault="009C39A2" w:rsidP="009C39A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7213A">
        <w:rPr>
          <w:rFonts w:ascii="Times New Roman" w:hAnsi="Times New Roman" w:cs="Times New Roman"/>
        </w:rPr>
        <w:t xml:space="preserve">В опросе приняли </w:t>
      </w:r>
      <w:r w:rsidRPr="00E7213A">
        <w:rPr>
          <w:rFonts w:ascii="Times New Roman" w:hAnsi="Times New Roman" w:cs="Times New Roman"/>
          <w:color w:val="000000" w:themeColor="text1"/>
        </w:rPr>
        <w:t xml:space="preserve">участие 4750 россиян. 57% опрошенных – женщины. </w:t>
      </w:r>
      <w:r w:rsidR="00671F4B" w:rsidRPr="00E7213A">
        <w:rPr>
          <w:rFonts w:ascii="Times New Roman" w:hAnsi="Times New Roman" w:cs="Times New Roman"/>
          <w:color w:val="000000" w:themeColor="text1"/>
        </w:rPr>
        <w:t xml:space="preserve">В возрасте </w:t>
      </w:r>
      <w:r w:rsidRPr="00E7213A">
        <w:rPr>
          <w:rFonts w:ascii="Times New Roman" w:hAnsi="Times New Roman" w:cs="Times New Roman"/>
          <w:color w:val="000000" w:themeColor="text1"/>
        </w:rPr>
        <w:t>от 45 до 65 лет</w:t>
      </w:r>
      <w:r w:rsidR="00671F4B" w:rsidRPr="00E7213A">
        <w:rPr>
          <w:rFonts w:ascii="Times New Roman" w:hAnsi="Times New Roman" w:cs="Times New Roman"/>
          <w:color w:val="000000" w:themeColor="text1"/>
        </w:rPr>
        <w:t xml:space="preserve"> – 37% опрошенных</w:t>
      </w:r>
      <w:r w:rsidRPr="00E7213A">
        <w:rPr>
          <w:rFonts w:ascii="Times New Roman" w:hAnsi="Times New Roman" w:cs="Times New Roman"/>
          <w:color w:val="000000" w:themeColor="text1"/>
        </w:rPr>
        <w:t xml:space="preserve">, 25% </w:t>
      </w:r>
      <w:r w:rsidRPr="00E7213A">
        <w:rPr>
          <w:rFonts w:ascii="Times New Roman" w:hAnsi="Times New Roman" w:cs="Times New Roman"/>
        </w:rPr>
        <w:t>– в возрасте от 35 до 44 лет</w:t>
      </w:r>
      <w:r w:rsidR="00671F4B" w:rsidRPr="00E7213A">
        <w:rPr>
          <w:rFonts w:ascii="Times New Roman" w:hAnsi="Times New Roman" w:cs="Times New Roman"/>
        </w:rPr>
        <w:t xml:space="preserve">, 18% </w:t>
      </w:r>
      <w:r w:rsidR="00267F94" w:rsidRPr="00E7213A">
        <w:rPr>
          <w:rFonts w:ascii="Times New Roman" w:hAnsi="Times New Roman" w:cs="Times New Roman"/>
        </w:rPr>
        <w:t xml:space="preserve">– </w:t>
      </w:r>
      <w:r w:rsidR="00671F4B" w:rsidRPr="00E7213A">
        <w:rPr>
          <w:rFonts w:ascii="Times New Roman" w:hAnsi="Times New Roman" w:cs="Times New Roman"/>
        </w:rPr>
        <w:t xml:space="preserve">в возрасте от </w:t>
      </w:r>
      <w:r w:rsidR="00267F94" w:rsidRPr="00E7213A">
        <w:rPr>
          <w:rFonts w:ascii="Times New Roman" w:hAnsi="Times New Roman" w:cs="Times New Roman"/>
        </w:rPr>
        <w:t>25</w:t>
      </w:r>
      <w:r w:rsidR="00671F4B" w:rsidRPr="00E7213A">
        <w:rPr>
          <w:rFonts w:ascii="Times New Roman" w:hAnsi="Times New Roman" w:cs="Times New Roman"/>
        </w:rPr>
        <w:t xml:space="preserve"> до </w:t>
      </w:r>
      <w:r w:rsidR="00267F94" w:rsidRPr="00E7213A">
        <w:rPr>
          <w:rFonts w:ascii="Times New Roman" w:hAnsi="Times New Roman" w:cs="Times New Roman"/>
        </w:rPr>
        <w:t>24</w:t>
      </w:r>
      <w:r w:rsidR="00671F4B" w:rsidRPr="00E7213A">
        <w:rPr>
          <w:rFonts w:ascii="Times New Roman" w:hAnsi="Times New Roman" w:cs="Times New Roman"/>
        </w:rPr>
        <w:t xml:space="preserve"> лет</w:t>
      </w:r>
      <w:r w:rsidR="00267F94" w:rsidRPr="00E7213A">
        <w:rPr>
          <w:rFonts w:ascii="Times New Roman" w:hAnsi="Times New Roman" w:cs="Times New Roman"/>
        </w:rPr>
        <w:t>.</w:t>
      </w:r>
      <w:r w:rsidR="00671F4B" w:rsidRPr="00E7213A">
        <w:rPr>
          <w:rFonts w:ascii="Times New Roman" w:hAnsi="Times New Roman" w:cs="Times New Roman"/>
        </w:rPr>
        <w:t xml:space="preserve"> </w:t>
      </w:r>
      <w:r w:rsidR="00267F94" w:rsidRPr="00E7213A">
        <w:rPr>
          <w:rFonts w:ascii="Times New Roman" w:hAnsi="Times New Roman" w:cs="Times New Roman"/>
        </w:rPr>
        <w:t>П</w:t>
      </w:r>
      <w:r w:rsidRPr="00E7213A">
        <w:rPr>
          <w:rFonts w:ascii="Times New Roman" w:hAnsi="Times New Roman" w:cs="Times New Roman"/>
        </w:rPr>
        <w:t>роживают в городах миллионниках</w:t>
      </w:r>
      <w:r w:rsidR="00267F94" w:rsidRPr="00E7213A">
        <w:rPr>
          <w:rFonts w:ascii="Times New Roman" w:hAnsi="Times New Roman" w:cs="Times New Roman"/>
        </w:rPr>
        <w:t xml:space="preserve"> </w:t>
      </w:r>
      <w:r w:rsidR="00FE3C7B" w:rsidRPr="00E7213A">
        <w:rPr>
          <w:rFonts w:ascii="Times New Roman" w:hAnsi="Times New Roman" w:cs="Times New Roman"/>
        </w:rPr>
        <w:t>36,7</w:t>
      </w:r>
      <w:r w:rsidR="00267F94" w:rsidRPr="00E7213A">
        <w:rPr>
          <w:rFonts w:ascii="Times New Roman" w:hAnsi="Times New Roman" w:cs="Times New Roman"/>
        </w:rPr>
        <w:t>% опрошенных</w:t>
      </w:r>
      <w:r w:rsidRPr="00E7213A">
        <w:rPr>
          <w:rFonts w:ascii="Times New Roman" w:hAnsi="Times New Roman" w:cs="Times New Roman"/>
        </w:rPr>
        <w:t xml:space="preserve">, </w:t>
      </w:r>
      <w:r w:rsidR="00FE3C7B" w:rsidRPr="00E7213A">
        <w:rPr>
          <w:rFonts w:ascii="Times New Roman" w:hAnsi="Times New Roman" w:cs="Times New Roman"/>
        </w:rPr>
        <w:t>34,6</w:t>
      </w:r>
      <w:r w:rsidRPr="00E7213A">
        <w:rPr>
          <w:rFonts w:ascii="Times New Roman" w:hAnsi="Times New Roman" w:cs="Times New Roman"/>
        </w:rPr>
        <w:t xml:space="preserve">% – в городах с населением от 100 000 </w:t>
      </w:r>
      <w:r w:rsidR="00CB4941" w:rsidRPr="00E7213A">
        <w:rPr>
          <w:rFonts w:ascii="Times New Roman" w:hAnsi="Times New Roman" w:cs="Times New Roman"/>
        </w:rPr>
        <w:t xml:space="preserve">до 1 млн. </w:t>
      </w:r>
      <w:r w:rsidRPr="00E7213A">
        <w:rPr>
          <w:rFonts w:ascii="Times New Roman" w:hAnsi="Times New Roman" w:cs="Times New Roman"/>
        </w:rPr>
        <w:t>жителей, и 2</w:t>
      </w:r>
      <w:r w:rsidR="00FE3C7B" w:rsidRPr="00E7213A">
        <w:rPr>
          <w:rFonts w:ascii="Times New Roman" w:hAnsi="Times New Roman" w:cs="Times New Roman"/>
        </w:rPr>
        <w:t>8,8</w:t>
      </w:r>
      <w:r w:rsidRPr="00E7213A">
        <w:rPr>
          <w:rFonts w:ascii="Times New Roman" w:hAnsi="Times New Roman" w:cs="Times New Roman"/>
        </w:rPr>
        <w:t>% в небольших населенных пунктах до 100 000 жителей.</w:t>
      </w:r>
      <w:r>
        <w:rPr>
          <w:rFonts w:ascii="Times New Roman" w:hAnsi="Times New Roman" w:cs="Times New Roman"/>
        </w:rPr>
        <w:t xml:space="preserve"> </w:t>
      </w:r>
    </w:p>
    <w:p w14:paraId="36FC62DD" w14:textId="77777777" w:rsidR="00B278C5" w:rsidRDefault="00B278C5" w:rsidP="0045019A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114D181" w14:textId="77777777" w:rsidR="00484504" w:rsidRPr="00584FEE" w:rsidRDefault="00484504" w:rsidP="00484504">
      <w:pPr>
        <w:tabs>
          <w:tab w:val="left" w:pos="8931"/>
        </w:tabs>
        <w:spacing w:before="120" w:after="120" w:line="276" w:lineRule="auto"/>
        <w:jc w:val="both"/>
        <w:rPr>
          <w:rStyle w:val="ab"/>
          <w:rFonts w:ascii="Times New Roman" w:hAnsi="Times New Roman" w:cs="Times New Roman"/>
          <w:i/>
          <w:iCs/>
          <w:color w:val="000000" w:themeColor="text1"/>
        </w:rPr>
      </w:pPr>
      <w:r w:rsidRPr="00584FEE">
        <w:rPr>
          <w:rStyle w:val="ab"/>
          <w:rFonts w:ascii="Times New Roman" w:hAnsi="Times New Roman" w:cs="Times New Roman"/>
          <w:b/>
          <w:bCs/>
          <w:i/>
          <w:iCs/>
          <w:color w:val="000000" w:themeColor="text1"/>
        </w:rPr>
        <w:t>АО «Почта России</w:t>
      </w:r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»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42 тысяч точек, порядка 80% из которых находятся в малых населенных пунктах. </w:t>
      </w:r>
    </w:p>
    <w:p w14:paraId="76B62930" w14:textId="77777777" w:rsidR="00484504" w:rsidRPr="00584FEE" w:rsidRDefault="00484504" w:rsidP="00484504">
      <w:pPr>
        <w:tabs>
          <w:tab w:val="left" w:pos="8931"/>
        </w:tabs>
        <w:spacing w:before="120" w:after="120" w:line="276" w:lineRule="auto"/>
        <w:jc w:val="both"/>
        <w:rPr>
          <w:rStyle w:val="ab"/>
          <w:rFonts w:ascii="Times New Roman" w:hAnsi="Times New Roman" w:cs="Times New Roman"/>
          <w:i/>
          <w:iCs/>
          <w:color w:val="000000" w:themeColor="text1"/>
        </w:rPr>
      </w:pPr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Почта России — лидер российского рынка логистики для электронной коммерции. На сегодняшний день доставкой Почтой пользуются крупнейшие компании интернет-торговли: Wildberries, OZON, «Детский Мир», «</w:t>
      </w:r>
      <w:proofErr w:type="spellStart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Яндекс.Маркет</w:t>
      </w:r>
      <w:proofErr w:type="spellEnd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», «</w:t>
      </w:r>
      <w:proofErr w:type="spellStart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СберМегаМаркет</w:t>
      </w:r>
      <w:proofErr w:type="spellEnd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», AliExpress Россия, </w:t>
      </w:r>
      <w:proofErr w:type="spellStart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iHerb</w:t>
      </w:r>
      <w:proofErr w:type="spellEnd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, </w:t>
      </w:r>
      <w:proofErr w:type="spellStart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Avon</w:t>
      </w:r>
      <w:proofErr w:type="spellEnd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 и другие. Оператор доставляет посылки по каждому адресу страны: до 42 000 почтовых отделений по всей России или курьерами на дом в 11 400 населенных пунктов.</w:t>
      </w:r>
    </w:p>
    <w:p w14:paraId="455702C9" w14:textId="77777777" w:rsidR="00484504" w:rsidRPr="00584FEE" w:rsidRDefault="00484504" w:rsidP="00484504">
      <w:pPr>
        <w:tabs>
          <w:tab w:val="left" w:pos="8931"/>
        </w:tabs>
        <w:spacing w:before="120" w:after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В 2020 г. компания доставила 334,6 млн отправлений с товарным вложением. Средний срок доставки по России сократился с 7 до 3,7 дней.  Для компаний электронной торговли Почта сократила процесс подключения к своим услугам до 30 минут и полностью перевела его в онлайн. Также для интернет-магазинов работает сервис «</w:t>
      </w:r>
      <w:proofErr w:type="spellStart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Лёгкии</w:t>
      </w:r>
      <w:proofErr w:type="spellEnd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̆ возврат», </w:t>
      </w:r>
      <w:proofErr w:type="spellStart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позволяющии</w:t>
      </w:r>
      <w:proofErr w:type="spellEnd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̆ покупателям возвращать товары в любом отделении </w:t>
      </w:r>
      <w:proofErr w:type="spellStart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почтовои</w:t>
      </w:r>
      <w:proofErr w:type="spellEnd"/>
      <w:r w:rsidRPr="00584FEE">
        <w:rPr>
          <w:rStyle w:val="ab"/>
          <w:rFonts w:ascii="Times New Roman" w:hAnsi="Times New Roman" w:cs="Times New Roman"/>
          <w:i/>
          <w:iCs/>
          <w:color w:val="000000" w:themeColor="text1"/>
        </w:rPr>
        <w:t>̆ связи. А получать посылки клиенты могут не только в почтовых отделениях, но и через партнёрские пункты.</w:t>
      </w:r>
    </w:p>
    <w:p w14:paraId="3612A5AC" w14:textId="77777777" w:rsidR="00484504" w:rsidRPr="00584FEE" w:rsidRDefault="00484504" w:rsidP="00484504">
      <w:pPr>
        <w:spacing w:before="120" w:after="120" w:line="276" w:lineRule="auto"/>
        <w:rPr>
          <w:rFonts w:ascii="Times New Roman" w:hAnsi="Times New Roman" w:cs="Times New Roman"/>
        </w:rPr>
      </w:pPr>
      <w:r w:rsidRPr="00584FEE">
        <w:rPr>
          <w:rFonts w:ascii="Times New Roman" w:hAnsi="Times New Roman" w:cs="Times New Roman"/>
        </w:rPr>
        <w:t xml:space="preserve">Пресс-служба АО «Почта России» </w:t>
      </w:r>
    </w:p>
    <w:p w14:paraId="046A8A5C" w14:textId="77777777" w:rsidR="00484504" w:rsidRPr="00584FEE" w:rsidRDefault="007C40D3" w:rsidP="00484504">
      <w:pPr>
        <w:spacing w:before="120" w:after="120" w:line="276" w:lineRule="auto"/>
        <w:rPr>
          <w:rFonts w:ascii="Times New Roman" w:hAnsi="Times New Roman" w:cs="Times New Roman"/>
        </w:rPr>
      </w:pPr>
      <w:hyperlink r:id="rId8" w:history="1">
        <w:r w:rsidR="00484504" w:rsidRPr="00584FEE">
          <w:rPr>
            <w:rStyle w:val="aa"/>
            <w:rFonts w:ascii="Times New Roman" w:hAnsi="Times New Roman" w:cs="Times New Roman"/>
          </w:rPr>
          <w:t>press_service@russianpost.ru</w:t>
        </w:r>
      </w:hyperlink>
      <w:r w:rsidR="00484504" w:rsidRPr="00584FEE">
        <w:rPr>
          <w:rFonts w:ascii="Times New Roman" w:hAnsi="Times New Roman" w:cs="Times New Roman"/>
        </w:rPr>
        <w:t xml:space="preserve"> </w:t>
      </w:r>
    </w:p>
    <w:p w14:paraId="064A9ADB" w14:textId="77777777" w:rsidR="00484504" w:rsidRPr="00584FEE" w:rsidRDefault="00484504" w:rsidP="00484504">
      <w:pPr>
        <w:spacing w:before="120" w:after="120" w:line="276" w:lineRule="auto"/>
        <w:rPr>
          <w:rFonts w:ascii="Times New Roman" w:hAnsi="Times New Roman" w:cs="Times New Roman"/>
        </w:rPr>
      </w:pPr>
      <w:r w:rsidRPr="00584FEE">
        <w:rPr>
          <w:rFonts w:ascii="Times New Roman" w:hAnsi="Times New Roman" w:cs="Times New Roman"/>
        </w:rPr>
        <w:t>Чтобы всегда быть в курсе наших новостей, подписывайтесь на телеграм-канал Почты </w:t>
      </w:r>
      <w:hyperlink r:id="rId9" w:history="1">
        <w:r w:rsidRPr="00584FEE">
          <w:rPr>
            <w:rStyle w:val="aa"/>
            <w:rFonts w:ascii="Times New Roman" w:hAnsi="Times New Roman" w:cs="Times New Roman"/>
            <w:color w:val="800080"/>
          </w:rPr>
          <w:t>https://t.me/napochte</w:t>
        </w:r>
      </w:hyperlink>
      <w:r w:rsidRPr="00584FEE">
        <w:rPr>
          <w:rFonts w:ascii="Times New Roman" w:hAnsi="Times New Roman" w:cs="Times New Roman"/>
        </w:rPr>
        <w:t>    </w:t>
      </w:r>
    </w:p>
    <w:p w14:paraId="7ACAADDC" w14:textId="77777777" w:rsidR="00C03AF8" w:rsidRDefault="00C03AF8" w:rsidP="0045019A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1B24258" w14:textId="1EA8023D" w:rsidR="00781C30" w:rsidRPr="00615894" w:rsidRDefault="00781C30" w:rsidP="0045019A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5422765D" w14:textId="77777777" w:rsidR="00D95635" w:rsidRPr="00615894" w:rsidRDefault="00D95635" w:rsidP="0045019A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sectPr w:rsidR="00D95635" w:rsidRPr="00615894" w:rsidSect="00B444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133B7" w14:textId="77777777" w:rsidR="007C40D3" w:rsidRDefault="007C40D3" w:rsidP="005A6F90">
      <w:r>
        <w:separator/>
      </w:r>
    </w:p>
  </w:endnote>
  <w:endnote w:type="continuationSeparator" w:id="0">
    <w:p w14:paraId="263F4061" w14:textId="77777777" w:rsidR="007C40D3" w:rsidRDefault="007C40D3" w:rsidP="005A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05E23" w14:textId="77777777" w:rsidR="007C40D3" w:rsidRDefault="007C40D3" w:rsidP="005A6F90">
      <w:r>
        <w:separator/>
      </w:r>
    </w:p>
  </w:footnote>
  <w:footnote w:type="continuationSeparator" w:id="0">
    <w:p w14:paraId="7FB66729" w14:textId="77777777" w:rsidR="007C40D3" w:rsidRDefault="007C40D3" w:rsidP="005A6F90">
      <w:r>
        <w:continuationSeparator/>
      </w:r>
    </w:p>
  </w:footnote>
  <w:footnote w:id="1">
    <w:p w14:paraId="1ED6AD6D" w14:textId="620F01BB" w:rsidR="005A6F90" w:rsidRPr="00FB0554" w:rsidRDefault="005A6F90">
      <w:pPr>
        <w:pStyle w:val="a3"/>
        <w:rPr>
          <w:rFonts w:ascii="Times New Roman" w:hAnsi="Times New Roman" w:cs="Times New Roman"/>
        </w:rPr>
      </w:pPr>
      <w:r w:rsidRPr="00FB0554">
        <w:rPr>
          <w:rStyle w:val="a5"/>
          <w:rFonts w:ascii="Times New Roman" w:hAnsi="Times New Roman" w:cs="Times New Roman"/>
        </w:rPr>
        <w:footnoteRef/>
      </w:r>
      <w:r w:rsidRPr="00FB0554">
        <w:rPr>
          <w:rFonts w:ascii="Times New Roman" w:hAnsi="Times New Roman" w:cs="Times New Roman"/>
        </w:rPr>
        <w:t xml:space="preserve"> До 100 000 жителей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27"/>
    <w:rsid w:val="00012BB8"/>
    <w:rsid w:val="00022C06"/>
    <w:rsid w:val="00026FCF"/>
    <w:rsid w:val="000904CE"/>
    <w:rsid w:val="000A2B44"/>
    <w:rsid w:val="000B305A"/>
    <w:rsid w:val="000B5AC7"/>
    <w:rsid w:val="000D0BAD"/>
    <w:rsid w:val="000E13C0"/>
    <w:rsid w:val="000F6143"/>
    <w:rsid w:val="0010086F"/>
    <w:rsid w:val="00153C7A"/>
    <w:rsid w:val="00162F5C"/>
    <w:rsid w:val="001A1392"/>
    <w:rsid w:val="001E5573"/>
    <w:rsid w:val="00257A19"/>
    <w:rsid w:val="00267F94"/>
    <w:rsid w:val="0027536A"/>
    <w:rsid w:val="002B078D"/>
    <w:rsid w:val="002D68DC"/>
    <w:rsid w:val="002F753D"/>
    <w:rsid w:val="0033160B"/>
    <w:rsid w:val="00354046"/>
    <w:rsid w:val="00355701"/>
    <w:rsid w:val="003610EF"/>
    <w:rsid w:val="00365587"/>
    <w:rsid w:val="00372300"/>
    <w:rsid w:val="00396C59"/>
    <w:rsid w:val="003A418E"/>
    <w:rsid w:val="00416381"/>
    <w:rsid w:val="004339EA"/>
    <w:rsid w:val="0045019A"/>
    <w:rsid w:val="004625CE"/>
    <w:rsid w:val="00484504"/>
    <w:rsid w:val="004B58BC"/>
    <w:rsid w:val="004C33EF"/>
    <w:rsid w:val="005336AC"/>
    <w:rsid w:val="00542F9A"/>
    <w:rsid w:val="0054668F"/>
    <w:rsid w:val="005505BB"/>
    <w:rsid w:val="00562926"/>
    <w:rsid w:val="005708F7"/>
    <w:rsid w:val="005749C8"/>
    <w:rsid w:val="005801FF"/>
    <w:rsid w:val="0059044B"/>
    <w:rsid w:val="005A273D"/>
    <w:rsid w:val="005A42A2"/>
    <w:rsid w:val="005A6F90"/>
    <w:rsid w:val="005C6962"/>
    <w:rsid w:val="005F30D2"/>
    <w:rsid w:val="00602668"/>
    <w:rsid w:val="00615894"/>
    <w:rsid w:val="00652604"/>
    <w:rsid w:val="0065350D"/>
    <w:rsid w:val="00662F9A"/>
    <w:rsid w:val="00671F4B"/>
    <w:rsid w:val="0068667E"/>
    <w:rsid w:val="0069619D"/>
    <w:rsid w:val="006D76A0"/>
    <w:rsid w:val="006F6383"/>
    <w:rsid w:val="0074552C"/>
    <w:rsid w:val="007673FA"/>
    <w:rsid w:val="00781C30"/>
    <w:rsid w:val="007C40D3"/>
    <w:rsid w:val="007D34BA"/>
    <w:rsid w:val="007D7CEF"/>
    <w:rsid w:val="007E05D1"/>
    <w:rsid w:val="007F277C"/>
    <w:rsid w:val="00816130"/>
    <w:rsid w:val="008316B8"/>
    <w:rsid w:val="00852931"/>
    <w:rsid w:val="0088187F"/>
    <w:rsid w:val="008A1DF7"/>
    <w:rsid w:val="008A6179"/>
    <w:rsid w:val="008C4532"/>
    <w:rsid w:val="008C55D4"/>
    <w:rsid w:val="008D40EC"/>
    <w:rsid w:val="008D52F8"/>
    <w:rsid w:val="008E7091"/>
    <w:rsid w:val="008F2BC5"/>
    <w:rsid w:val="008F31F0"/>
    <w:rsid w:val="00910733"/>
    <w:rsid w:val="009173C3"/>
    <w:rsid w:val="00935692"/>
    <w:rsid w:val="009B04DF"/>
    <w:rsid w:val="009B0F04"/>
    <w:rsid w:val="009C0C46"/>
    <w:rsid w:val="009C2A3F"/>
    <w:rsid w:val="009C39A2"/>
    <w:rsid w:val="009C6085"/>
    <w:rsid w:val="009D4034"/>
    <w:rsid w:val="009D7EA3"/>
    <w:rsid w:val="009E0E20"/>
    <w:rsid w:val="00A04FF1"/>
    <w:rsid w:val="00A138CE"/>
    <w:rsid w:val="00A143C3"/>
    <w:rsid w:val="00A2392B"/>
    <w:rsid w:val="00A500B0"/>
    <w:rsid w:val="00AA3F6A"/>
    <w:rsid w:val="00AA484A"/>
    <w:rsid w:val="00AB3C58"/>
    <w:rsid w:val="00AD0DA2"/>
    <w:rsid w:val="00B278C5"/>
    <w:rsid w:val="00B33B47"/>
    <w:rsid w:val="00B4440E"/>
    <w:rsid w:val="00B4567E"/>
    <w:rsid w:val="00B5197F"/>
    <w:rsid w:val="00B51E7C"/>
    <w:rsid w:val="00B60091"/>
    <w:rsid w:val="00B71461"/>
    <w:rsid w:val="00B962EA"/>
    <w:rsid w:val="00B969CF"/>
    <w:rsid w:val="00BA03B2"/>
    <w:rsid w:val="00BC5D7F"/>
    <w:rsid w:val="00BD1B30"/>
    <w:rsid w:val="00BD3510"/>
    <w:rsid w:val="00BD6E5B"/>
    <w:rsid w:val="00BF34AE"/>
    <w:rsid w:val="00BF6823"/>
    <w:rsid w:val="00C03AF8"/>
    <w:rsid w:val="00C27549"/>
    <w:rsid w:val="00C511F9"/>
    <w:rsid w:val="00C611C5"/>
    <w:rsid w:val="00C7348E"/>
    <w:rsid w:val="00C861BC"/>
    <w:rsid w:val="00CB4941"/>
    <w:rsid w:val="00CC7FB0"/>
    <w:rsid w:val="00CD3C19"/>
    <w:rsid w:val="00CE3059"/>
    <w:rsid w:val="00D03D53"/>
    <w:rsid w:val="00D15A1C"/>
    <w:rsid w:val="00D20594"/>
    <w:rsid w:val="00D21DCD"/>
    <w:rsid w:val="00D240A5"/>
    <w:rsid w:val="00D3255B"/>
    <w:rsid w:val="00D36CF8"/>
    <w:rsid w:val="00D54D22"/>
    <w:rsid w:val="00D62A11"/>
    <w:rsid w:val="00D852D5"/>
    <w:rsid w:val="00D86777"/>
    <w:rsid w:val="00D92410"/>
    <w:rsid w:val="00D95635"/>
    <w:rsid w:val="00DB7531"/>
    <w:rsid w:val="00DC4621"/>
    <w:rsid w:val="00DC4BE5"/>
    <w:rsid w:val="00E11330"/>
    <w:rsid w:val="00E13A11"/>
    <w:rsid w:val="00E21F14"/>
    <w:rsid w:val="00E32BF7"/>
    <w:rsid w:val="00E5773C"/>
    <w:rsid w:val="00E638A0"/>
    <w:rsid w:val="00E7213A"/>
    <w:rsid w:val="00E96527"/>
    <w:rsid w:val="00E975F5"/>
    <w:rsid w:val="00ED7FD4"/>
    <w:rsid w:val="00EE06D7"/>
    <w:rsid w:val="00F2617D"/>
    <w:rsid w:val="00F26315"/>
    <w:rsid w:val="00F4611F"/>
    <w:rsid w:val="00F53A20"/>
    <w:rsid w:val="00F94D61"/>
    <w:rsid w:val="00FB0554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53AC"/>
  <w14:defaultImageDpi w14:val="32767"/>
  <w15:chartTrackingRefBased/>
  <w15:docId w15:val="{0C45199D-BC0D-9743-8C50-DCE78C0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6F9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6F9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A6F9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B0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554"/>
  </w:style>
  <w:style w:type="paragraph" w:styleId="a8">
    <w:name w:val="footer"/>
    <w:basedOn w:val="a"/>
    <w:link w:val="a9"/>
    <w:uiPriority w:val="99"/>
    <w:unhideWhenUsed/>
    <w:rsid w:val="00FB0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554"/>
  </w:style>
  <w:style w:type="character" w:styleId="aa">
    <w:name w:val="Hyperlink"/>
    <w:rsid w:val="00484504"/>
    <w:rPr>
      <w:u w:val="single"/>
    </w:rPr>
  </w:style>
  <w:style w:type="character" w:customStyle="1" w:styleId="ab">
    <w:name w:val="Нет"/>
    <w:rsid w:val="00484504"/>
  </w:style>
  <w:style w:type="character" w:styleId="ac">
    <w:name w:val="annotation reference"/>
    <w:basedOn w:val="a0"/>
    <w:uiPriority w:val="99"/>
    <w:semiHidden/>
    <w:unhideWhenUsed/>
    <w:rsid w:val="00EE06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E06D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E06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06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E06D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E06D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_service@russianpo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napocht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1315A9-72CF-4F5C-874E-02BCCA3C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Саляхетдинова</dc:creator>
  <cp:keywords/>
  <dc:description/>
  <cp:lastModifiedBy>Валерия Саляхетдинова</cp:lastModifiedBy>
  <cp:revision>5</cp:revision>
  <dcterms:created xsi:type="dcterms:W3CDTF">2021-11-11T11:03:00Z</dcterms:created>
  <dcterms:modified xsi:type="dcterms:W3CDTF">2021-11-17T06:26:00Z</dcterms:modified>
</cp:coreProperties>
</file>