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1C" w:rsidRDefault="005E4BFB" w:rsidP="0014351C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bookmark1"/>
      <w:r>
        <w:rPr>
          <w:rFonts w:ascii="Arial" w:eastAsia="Calibri" w:hAnsi="Arial" w:cs="Arial"/>
          <w:b/>
          <w:sz w:val="32"/>
          <w:szCs w:val="32"/>
        </w:rPr>
        <w:t>03.04.2023 г. 9</w:t>
      </w:r>
      <w:r w:rsidR="0014351C">
        <w:rPr>
          <w:rFonts w:ascii="Arial" w:eastAsia="Calibri" w:hAnsi="Arial" w:cs="Arial"/>
          <w:b/>
          <w:sz w:val="32"/>
          <w:szCs w:val="32"/>
        </w:rPr>
        <w:t>-п</w:t>
      </w:r>
    </w:p>
    <w:p w:rsidR="0014351C" w:rsidRDefault="0014351C" w:rsidP="0014351C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4351C" w:rsidRDefault="0014351C" w:rsidP="0014351C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4351C" w:rsidRDefault="0014351C" w:rsidP="0014351C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14351C" w:rsidRDefault="0014351C" w:rsidP="0014351C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НИЙСКОЕ СЕЛЬСКОЕ ПОСЕЛЕНИ</w:t>
      </w:r>
    </w:p>
    <w:p w:rsidR="0014351C" w:rsidRDefault="0014351C" w:rsidP="0014351C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4351C" w:rsidRDefault="0014351C" w:rsidP="0014351C">
      <w:pPr>
        <w:pStyle w:val="af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4351C" w:rsidRDefault="0014351C" w:rsidP="0014351C">
      <w:pPr>
        <w:pStyle w:val="af0"/>
        <w:jc w:val="center"/>
        <w:rPr>
          <w:rFonts w:ascii="Arial" w:hAnsi="Arial" w:cs="Arial"/>
          <w:sz w:val="32"/>
          <w:szCs w:val="32"/>
        </w:rPr>
      </w:pPr>
    </w:p>
    <w:bookmarkEnd w:id="0"/>
    <w:p w:rsidR="00455D32" w:rsidRPr="0014351C" w:rsidRDefault="0014351C" w:rsidP="0014351C">
      <w:pPr>
        <w:pStyle w:val="af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351C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АДМИНИСТРАТИВНОГО РЕГЛАМЕНТА ПРЕДОСТАВЛЕНИЕ МУНИЦИПАЛЬНОЙ УСЛУГИ </w:t>
      </w:r>
      <w:r w:rsidRPr="0014351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«ДАЧА ПИСЬМЕННЫХ РАЗЪЯСНЕНИЙ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14351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НАЛОГОПЛАТЕЛЬЩИКАМ ПО ВОПРОСАМ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14351C">
        <w:rPr>
          <w:rFonts w:ascii="Arial" w:hAnsi="Arial" w:cs="Arial"/>
          <w:b/>
          <w:sz w:val="32"/>
          <w:szCs w:val="32"/>
          <w:shd w:val="clear" w:color="auto" w:fill="FFFFFF"/>
        </w:rPr>
        <w:t>ПРИМЕНЕНИЯ НОРМАТИВНЫХ ПРАВОВЫХ АКТОВ НИЙСКОГО МУНИЦИПАЛЬНОГО ОБРАЗОВАНИЯ О МЕСТНЫХ НАЛОГАХ И СБОРАХ</w:t>
      </w:r>
      <w:r w:rsidRPr="0014351C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455D32" w:rsidRPr="0014351C" w:rsidRDefault="00455D32" w:rsidP="00455D32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2E5E75" w:rsidRPr="0014351C" w:rsidRDefault="00242513" w:rsidP="002E5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4351C">
        <w:rPr>
          <w:rFonts w:ascii="Arial" w:hAnsi="Arial" w:cs="Arial"/>
          <w:sz w:val="24"/>
          <w:szCs w:val="24"/>
          <w:shd w:val="clear" w:color="auto" w:fill="FFFFFF"/>
        </w:rPr>
        <w:t>Руководствуясь Федеральным Законом от 27.07.2010 № 210-ФЗ «</w:t>
      </w:r>
      <w:hyperlink r:id="rId8" w:tgtFrame="_blank" w:history="1">
        <w:r w:rsidRPr="0014351C">
          <w:rPr>
            <w:rFonts w:ascii="Arial" w:hAnsi="Arial" w:cs="Arial"/>
            <w:sz w:val="24"/>
            <w:szCs w:val="24"/>
            <w:shd w:val="clear" w:color="auto" w:fill="FFFFFF"/>
          </w:rPr>
          <w:t>Об организации предоставления государственных и муниципальных услуг</w:t>
        </w:r>
      </w:hyperlink>
      <w:r w:rsidRPr="0014351C">
        <w:rPr>
          <w:rFonts w:ascii="Arial" w:hAnsi="Arial" w:cs="Arial"/>
          <w:sz w:val="24"/>
          <w:szCs w:val="24"/>
          <w:shd w:val="clear" w:color="auto" w:fill="FFFFFF"/>
        </w:rPr>
        <w:t>», Федеральным законом от 06.10. 2003 № 131-ФЗ «</w:t>
      </w:r>
      <w:hyperlink r:id="rId9" w:tgtFrame="_blank" w:history="1">
        <w:r w:rsidRPr="0014351C">
          <w:rPr>
            <w:rFonts w:ascii="Arial" w:hAnsi="Arial" w:cs="Arial"/>
            <w:sz w:val="24"/>
            <w:szCs w:val="24"/>
            <w:shd w:val="clear" w:color="auto" w:fill="FFFFFF"/>
          </w:rPr>
          <w:t>Об общих принципах организации местного самоуправления</w:t>
        </w:r>
      </w:hyperlink>
      <w:r w:rsidRPr="0014351C">
        <w:rPr>
          <w:rFonts w:ascii="Arial" w:hAnsi="Arial" w:cs="Arial"/>
          <w:sz w:val="24"/>
          <w:szCs w:val="24"/>
          <w:shd w:val="clear" w:color="auto" w:fill="FFFFFF"/>
        </w:rPr>
        <w:t xml:space="preserve"> в Российской Федерации»,  </w:t>
      </w:r>
      <w:r w:rsidR="002E5E75" w:rsidRPr="0014351C">
        <w:rPr>
          <w:rFonts w:ascii="Arial" w:hAnsi="Arial" w:cs="Arial"/>
          <w:bCs/>
          <w:kern w:val="2"/>
          <w:sz w:val="24"/>
          <w:szCs w:val="24"/>
        </w:rPr>
        <w:t>Уставом Нийского сельского поселения Усть-Кутского муниципального района Иркутской области,</w:t>
      </w:r>
    </w:p>
    <w:p w:rsidR="002E5E75" w:rsidRPr="0014351C" w:rsidRDefault="002E5E75" w:rsidP="00455D3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455D32" w:rsidRDefault="0014351C" w:rsidP="001435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ПОСТАНОВЛЯЕТ</w:t>
      </w:r>
      <w:r w:rsidR="00455D32" w:rsidRPr="001435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:</w:t>
      </w:r>
    </w:p>
    <w:p w:rsidR="0014351C" w:rsidRPr="0014351C" w:rsidRDefault="0014351C" w:rsidP="00455D3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455D32" w:rsidRPr="0014351C" w:rsidRDefault="00455D32" w:rsidP="0020255A">
      <w:pPr>
        <w:pStyle w:val="a6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4351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Утвердить административный регламент предоставления муниципальной услуги «</w:t>
      </w:r>
      <w:r w:rsidR="009101F2" w:rsidRPr="0014351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Дача письменных разъяснений налогоплательщикам по вопросам применения нормативных правовых актов Нийского муниципального образования о местных налогах и сборах</w:t>
      </w:r>
      <w:r w:rsidRPr="0014351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» (прилагается).</w:t>
      </w:r>
    </w:p>
    <w:p w:rsidR="00455D32" w:rsidRPr="0014351C" w:rsidRDefault="002E5E75" w:rsidP="0020255A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14351C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455D32" w:rsidRPr="001435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 w:rsidRPr="0014351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вступает в силу после дня его официального опубликования</w:t>
      </w:r>
      <w:r w:rsidR="00243F56" w:rsidRPr="0014351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455D32" w:rsidRPr="001435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455D32" w:rsidRPr="0014351C" w:rsidRDefault="0014351C" w:rsidP="002E5E75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ab/>
        <w:t xml:space="preserve">3. </w:t>
      </w:r>
      <w:r w:rsidR="00455D32" w:rsidRPr="0014351C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596950" w:rsidRDefault="00596950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351C" w:rsidRPr="0014351C" w:rsidRDefault="0014351C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55D32" w:rsidRPr="0014351C" w:rsidRDefault="00455D32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351C">
        <w:rPr>
          <w:rFonts w:ascii="Arial" w:hAnsi="Arial" w:cs="Arial"/>
          <w:b/>
          <w:color w:val="000000" w:themeColor="text1"/>
          <w:sz w:val="24"/>
          <w:szCs w:val="24"/>
        </w:rPr>
        <w:t>Глава Администрации</w:t>
      </w:r>
    </w:p>
    <w:p w:rsidR="0014351C" w:rsidRDefault="005F7AAC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351C">
        <w:rPr>
          <w:rFonts w:ascii="Arial" w:hAnsi="Arial" w:cs="Arial"/>
          <w:b/>
          <w:color w:val="000000" w:themeColor="text1"/>
          <w:sz w:val="24"/>
          <w:szCs w:val="24"/>
        </w:rPr>
        <w:t>Нийского</w:t>
      </w:r>
      <w:r w:rsidR="00455D32" w:rsidRPr="0014351C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</w:t>
      </w:r>
      <w:r w:rsidR="0014351C">
        <w:rPr>
          <w:rFonts w:ascii="Arial" w:hAnsi="Arial" w:cs="Arial"/>
          <w:b/>
          <w:color w:val="000000" w:themeColor="text1"/>
          <w:sz w:val="24"/>
          <w:szCs w:val="24"/>
        </w:rPr>
        <w:t>я</w:t>
      </w:r>
    </w:p>
    <w:p w:rsidR="00455D32" w:rsidRPr="0014351C" w:rsidRDefault="00596950" w:rsidP="003103F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351C">
        <w:rPr>
          <w:rFonts w:ascii="Arial" w:hAnsi="Arial" w:cs="Arial"/>
          <w:b/>
          <w:color w:val="000000" w:themeColor="text1"/>
          <w:sz w:val="24"/>
          <w:szCs w:val="24"/>
        </w:rPr>
        <w:t>Е.В. Дудник</w:t>
      </w:r>
      <w:r w:rsidR="00455D32" w:rsidRPr="0014351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596950" w:rsidRPr="0014351C" w:rsidRDefault="00596950" w:rsidP="00C31E9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Pr="00AC2ACD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950" w:rsidRDefault="00596950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BFB" w:rsidRDefault="005E4BFB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BFB" w:rsidRPr="00AC2ACD" w:rsidRDefault="005E4BFB" w:rsidP="00C31E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5E4BFB" w:rsidRDefault="00596950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5E4BFB">
        <w:rPr>
          <w:rFonts w:ascii="Courier New" w:hAnsi="Courier New" w:cs="Courier New"/>
          <w:color w:val="000000" w:themeColor="text1"/>
        </w:rPr>
        <w:lastRenderedPageBreak/>
        <w:t>П</w:t>
      </w:r>
      <w:r w:rsidR="00C31E9E" w:rsidRPr="005E4BFB">
        <w:rPr>
          <w:rFonts w:ascii="Courier New" w:hAnsi="Courier New" w:cs="Courier New"/>
          <w:color w:val="000000" w:themeColor="text1"/>
        </w:rPr>
        <w:t>риложение к постановлению</w:t>
      </w:r>
    </w:p>
    <w:p w:rsidR="00C31E9E" w:rsidRPr="005E4BFB" w:rsidRDefault="00C31E9E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5E4BFB">
        <w:rPr>
          <w:rFonts w:ascii="Courier New" w:hAnsi="Courier New" w:cs="Courier New"/>
          <w:color w:val="000000" w:themeColor="text1"/>
        </w:rPr>
        <w:t xml:space="preserve">Администрации </w:t>
      </w:r>
      <w:r w:rsidR="00806075" w:rsidRPr="005E4BFB">
        <w:rPr>
          <w:rFonts w:ascii="Courier New" w:hAnsi="Courier New" w:cs="Courier New"/>
          <w:color w:val="000000" w:themeColor="text1"/>
        </w:rPr>
        <w:t>Нийского</w:t>
      </w:r>
      <w:r w:rsidRPr="005E4BFB">
        <w:rPr>
          <w:rFonts w:ascii="Courier New" w:hAnsi="Courier New" w:cs="Courier New"/>
          <w:color w:val="000000" w:themeColor="text1"/>
        </w:rPr>
        <w:t xml:space="preserve"> </w:t>
      </w:r>
    </w:p>
    <w:p w:rsidR="00C31E9E" w:rsidRPr="005E4BFB" w:rsidRDefault="00C31E9E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5E4BFB">
        <w:rPr>
          <w:rFonts w:ascii="Courier New" w:hAnsi="Courier New" w:cs="Courier New"/>
          <w:color w:val="000000" w:themeColor="text1"/>
        </w:rPr>
        <w:t xml:space="preserve">сельского поселения </w:t>
      </w:r>
    </w:p>
    <w:p w:rsidR="00C31E9E" w:rsidRPr="005E4BFB" w:rsidRDefault="008523D2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от 03. 04. </w:t>
      </w:r>
      <w:r w:rsidR="00C31E9E" w:rsidRPr="005E4BFB">
        <w:rPr>
          <w:rFonts w:ascii="Courier New" w:hAnsi="Courier New" w:cs="Courier New"/>
          <w:color w:val="000000" w:themeColor="text1"/>
        </w:rPr>
        <w:t>20</w:t>
      </w:r>
      <w:r w:rsidR="007211D3" w:rsidRPr="005E4BFB">
        <w:rPr>
          <w:rFonts w:ascii="Courier New" w:hAnsi="Courier New" w:cs="Courier New"/>
          <w:color w:val="000000" w:themeColor="text1"/>
        </w:rPr>
        <w:t>23</w:t>
      </w:r>
      <w:r>
        <w:rPr>
          <w:rFonts w:ascii="Courier New" w:hAnsi="Courier New" w:cs="Courier New"/>
          <w:color w:val="000000" w:themeColor="text1"/>
        </w:rPr>
        <w:t>г. №9-п</w:t>
      </w:r>
    </w:p>
    <w:p w:rsidR="00B64C53" w:rsidRPr="005E4BFB" w:rsidRDefault="00B64C53" w:rsidP="00C31E9E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B64C53" w:rsidRPr="005E4BFB" w:rsidRDefault="00B64C53" w:rsidP="00B64C53">
      <w:pPr>
        <w:spacing w:after="0" w:line="240" w:lineRule="auto"/>
        <w:ind w:left="6521"/>
        <w:jc w:val="right"/>
        <w:rPr>
          <w:rFonts w:ascii="Courier New" w:hAnsi="Courier New" w:cs="Courier New"/>
          <w:color w:val="000000" w:themeColor="text1"/>
        </w:rPr>
      </w:pPr>
      <w:r w:rsidRPr="005E4BFB">
        <w:rPr>
          <w:rFonts w:ascii="Courier New" w:hAnsi="Courier New" w:cs="Courier New"/>
          <w:b/>
          <w:color w:val="000000" w:themeColor="text1"/>
        </w:rPr>
        <w:t>УТВЕРЖДЕН</w:t>
      </w:r>
      <w:r w:rsidRPr="005E4BFB">
        <w:rPr>
          <w:rFonts w:ascii="Courier New" w:hAnsi="Courier New" w:cs="Courier New"/>
          <w:color w:val="000000" w:themeColor="text1"/>
        </w:rPr>
        <w:t xml:space="preserve"> постановлением Администрации Нийского сельского поселения</w:t>
      </w:r>
    </w:p>
    <w:p w:rsidR="00B64C53" w:rsidRPr="005E4BFB" w:rsidRDefault="008523D2" w:rsidP="00B64C53">
      <w:pPr>
        <w:spacing w:after="0" w:line="240" w:lineRule="auto"/>
        <w:ind w:left="6521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03.04.2023г. №9-п</w:t>
      </w:r>
    </w:p>
    <w:p w:rsidR="00B64C53" w:rsidRPr="00AC2ACD" w:rsidRDefault="00B64C53" w:rsidP="00B64C53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E9E" w:rsidRPr="00AC2ACD" w:rsidRDefault="00C31E9E" w:rsidP="00C31E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1E9E" w:rsidRPr="008523D2" w:rsidRDefault="008523D2" w:rsidP="008523D2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8523D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Административный регламент 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</w:t>
      </w:r>
      <w:r w:rsidRPr="008523D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 предоставлению муниципальной услуги</w:t>
      </w:r>
      <w:r w:rsidR="00C31E9E" w:rsidRPr="008523D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C31E9E" w:rsidRPr="008523D2">
        <w:rPr>
          <w:rFonts w:ascii="Arial" w:eastAsia="Times New Roman" w:hAnsi="Arial" w:cs="Arial"/>
          <w:b/>
          <w:bCs/>
          <w:color w:val="000000" w:themeColor="text1"/>
          <w:kern w:val="2"/>
          <w:sz w:val="30"/>
          <w:szCs w:val="30"/>
          <w:lang w:eastAsia="ru-RU"/>
        </w:rPr>
        <w:t>«</w:t>
      </w:r>
      <w:r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Д</w:t>
      </w:r>
      <w:r w:rsidRPr="008523D2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ача письменных разъяснений налогоплательщикам по вопросам примене</w:t>
      </w:r>
      <w:r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ния нормативных правовых актов Н</w:t>
      </w:r>
      <w:r w:rsidRPr="008523D2">
        <w:rPr>
          <w:rFonts w:ascii="Arial" w:hAnsi="Arial" w:cs="Arial"/>
          <w:b/>
          <w:color w:val="000000" w:themeColor="text1"/>
          <w:sz w:val="30"/>
          <w:szCs w:val="30"/>
          <w:lang w:eastAsia="ar-SA"/>
        </w:rPr>
        <w:t>ийского муниципального образования о местных налогах и сборах</w:t>
      </w:r>
      <w:r w:rsidR="00C31E9E" w:rsidRPr="008523D2">
        <w:rPr>
          <w:rFonts w:ascii="Arial" w:eastAsia="Times New Roman" w:hAnsi="Arial" w:cs="Arial"/>
          <w:b/>
          <w:bCs/>
          <w:color w:val="000000" w:themeColor="text1"/>
          <w:kern w:val="2"/>
          <w:sz w:val="30"/>
          <w:szCs w:val="30"/>
          <w:lang w:eastAsia="ru-RU"/>
        </w:rPr>
        <w:t>»</w:t>
      </w:r>
    </w:p>
    <w:p w:rsidR="00C31E9E" w:rsidRPr="008523D2" w:rsidRDefault="00C31E9E" w:rsidP="00C31E9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</w:p>
    <w:p w:rsidR="001A6389" w:rsidRPr="008523D2" w:rsidRDefault="008523D2" w:rsidP="001A63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kern w:val="2"/>
          <w:sz w:val="30"/>
          <w:szCs w:val="30"/>
          <w:lang w:val="en-US" w:eastAsia="ru-RU"/>
        </w:rPr>
        <w:t>I</w:t>
      </w:r>
      <w:r w:rsidRPr="008523D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. Общие положения</w:t>
      </w:r>
    </w:p>
    <w:p w:rsidR="001A6389" w:rsidRPr="008523D2" w:rsidRDefault="001A6389" w:rsidP="001A63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6138D1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5B2A99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 Администрация.</w:t>
      </w: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Порядок информирования о правилах предоставлении муниципальной услуги:</w:t>
      </w: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 Местонахождение Администрации, предоставляющей муниципальную услугу:</w:t>
      </w:r>
    </w:p>
    <w:p w:rsidR="00307778" w:rsidRPr="008523D2" w:rsidRDefault="005B2A99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 область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Усть-Кутский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Тбилисская,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</w:t>
      </w: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1.2.2. Часы приёма заявителей в Администрации:</w:t>
      </w:r>
    </w:p>
    <w:p w:rsidR="00307778" w:rsidRPr="008523D2" w:rsidRDefault="00307778" w:rsidP="00FA0FD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понедельник – четверг: с </w:t>
      </w:r>
      <w:r w:rsidR="00C60E1E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928F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-00 до 13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-00,  с 14-00 до 17-00;</w:t>
      </w:r>
    </w:p>
    <w:p w:rsidR="00307778" w:rsidRPr="008523D2" w:rsidRDefault="00B04E07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пятница: с 9-00 до 13</w:t>
      </w:r>
      <w:r w:rsidR="0019621F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-00,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14-00 до 16-00;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перерыв на обед: 1</w:t>
      </w:r>
      <w:r w:rsidR="00B04E07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 – 14.00 часов;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выходные дни – суббота, воскресенье.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1.2.3. Адрес официального сайта Администрации в информационно – телекоммуникационной сети Интернет: </w:t>
      </w:r>
      <w:r w:rsidR="0019621F" w:rsidRPr="008523D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https://ния-адм.рф/.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307778" w:rsidRPr="008523D2" w:rsidRDefault="0019621F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10" w:history="1">
        <w:r w:rsidRPr="008523D2">
          <w:rPr>
            <w:rStyle w:val="a5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ru-RU"/>
          </w:rPr>
          <w:t>niymo_ur@mail.ru</w:t>
        </w:r>
      </w:hyperlink>
      <w:r w:rsidRPr="008523D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1.2.5. Информация по вопросам предоставления муниципальной услуги предоставляется:</w:t>
      </w:r>
    </w:p>
    <w:p w:rsidR="00307778" w:rsidRPr="008523D2" w:rsidRDefault="0019621F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 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использованием средств телефонной, почтовой связи.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информации о муниципальной ус</w:t>
      </w:r>
      <w:bookmarkStart w:id="1" w:name="_GoBack"/>
      <w:bookmarkEnd w:id="1"/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луге, порядке предоставления, ходе предоставления муниципальной услуги заявители вправе обращаться: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устной форме лично или по телефону:</w:t>
      </w:r>
    </w:p>
    <w:p w:rsidR="00307778" w:rsidRPr="008523D2" w:rsidRDefault="001D34B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 специалистам </w:t>
      </w:r>
      <w:r w:rsidR="0030777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участвующим в предоставлении муниципальной услуги;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письменной форме почтой;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посредством электронной почты;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проводится в двух формах: устное и письменное.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307778" w:rsidRPr="008523D2" w:rsidRDefault="00307778" w:rsidP="00854A6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вся информация о муниципальной услуге и услугах, необходимых для получения муниципальной услуги доступна на </w:t>
      </w:r>
      <w:r w:rsidR="008A00D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Интернет-сайте Администрации и 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обновляется по мере ее изменения.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8523D2" w:rsidP="00112CC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</w:pPr>
      <w:r w:rsidRPr="008523D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Раздел </w:t>
      </w:r>
      <w:r w:rsidR="00307778" w:rsidRPr="008523D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2. </w:t>
      </w:r>
      <w:r w:rsidRPr="008523D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Стандарт предоставления муниципальной услуги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8A00D8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местных налогах и сборах.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Предоставление муниципальной услуги осуществляет Администрация.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письменный отказ в предоставлении муниципальной услуги.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 предоставления муниципальной услуги: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307778" w:rsidRPr="008523D2" w:rsidRDefault="00307778" w:rsidP="00112C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2.5. Правовые основания для предоставления муниципальной услуги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 </w:t>
      </w:r>
      <w:hyperlink r:id="rId11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 («Российская газета» 1993г № 237);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 </w:t>
      </w:r>
      <w:hyperlink r:id="rId12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от 02.05.2006 № 59-ФЗ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«</w:t>
      </w:r>
      <w:hyperlink r:id="rId13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 порядке рассмотрения обращений граждан Российской Федерации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№131-ФЗ «</w:t>
      </w:r>
      <w:hyperlink r:id="rId14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8A00D8" w:rsidRPr="008523D2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8523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A00D8" w:rsidRPr="008523D2"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</w:t>
      </w:r>
      <w:r w:rsidRPr="008523D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8A00D8" w:rsidRPr="008523D2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8523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Федеральным законом </w:t>
      </w:r>
      <w:hyperlink r:id="rId15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от 27.07.2010 № 210-ФЗ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«</w:t>
      </w:r>
      <w:hyperlink r:id="rId16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Заявление согласно приложению № 1 к настоящему административному регламенту.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документ, удостоверяющий личность представителя заявителя;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Заявление согласно приложению № 1 к настоящему административному регламенту.</w:t>
      </w:r>
    </w:p>
    <w:p w:rsidR="00307778" w:rsidRPr="008523D2" w:rsidRDefault="00307778" w:rsidP="008A00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документ, удостоверяющий личность представителя заявителя;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</w:t>
      </w:r>
      <w:r w:rsidRPr="008523D2">
        <w:rPr>
          <w:rFonts w:ascii="Arial" w:eastAsia="Times New Roman" w:hAnsi="Arial" w:cs="Arial"/>
          <w:sz w:val="24"/>
          <w:szCs w:val="24"/>
          <w:lang w:eastAsia="ru-RU"/>
        </w:rPr>
        <w:t>«</w:t>
      </w:r>
      <w:hyperlink r:id="rId17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». 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2.9. Основания для отказа в предоставлении муниципальной услуги являются: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2.11. Размер платы, взимаемой с заявителя при предоставлении муниципальной услуги: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Муниципальная услуга предоставляется бесплатно.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2.13. Срок и порядок регистрации запроса заявителя о предоставлении муниципальной услуги: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307778" w:rsidRPr="008523D2" w:rsidRDefault="00307778" w:rsidP="0012414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2.14. Требования к помещениям, в которых предоставляется муниципальная услуга: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соблюдение санитарно-эпидемиологических правил и нормативов, правил противопожарной безопасности;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оборудование местами общественного пользования (туалеты) и местами для хранения верхней одежды.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2.14.2. Требования к местам для ожидания: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места для ожидания оборудуются стульями и (или) кресельными секциями, и (или) скамьями;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места для ожидания находятся в холле (зале) или ином специально приспособленном помещении;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в местах для ожидания предусматриваются места для получения информации о муниципальной услуге.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2.14.3. Требования к местам для получения информации о муниципальной услуге: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2.14.4. Требования к местам приема заявителей: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специалисты, осуществляющие прием заявителей, обеспечиваются личными и (или) настольными идентификационными карточками.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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2.15. Показатели качества и доступности предоставления муниципальной услуги: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2.15.1. Показатели качества муниципальной услуги: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2.15.2. Показатели доступности предоставления муниципальной услуги: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пешеходная доступность от остановок общественного транспорта до здания Администрации;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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307778" w:rsidRPr="008523D2" w:rsidRDefault="00307778" w:rsidP="00AE71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</w:pP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lastRenderedPageBreak/>
        <w:t>3. 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Состав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, 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последовательность и сроки выполнения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 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административных процедур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 (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действий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), 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требования к порядку их выполнения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, 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в том числе особенности выполнения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 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административных процедур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 (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действий</w:t>
      </w: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 xml:space="preserve">) </w:t>
      </w:r>
      <w:r w:rsidR="008523D2"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в электронной форме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прием и регистрация документов;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 Прием и регистрация документов.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фамилии, имена и отчества заявителей, адреса регистрации написаны полностью;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пакет представленных документов полностью укомплектован.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 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Суммарная длительность административной процедуры - 30 минут.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Максимальный срок выполнения административного действия – 2 дня.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регистрирует дело;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вводит сведения в базу данных о заявителях;</w:t>
      </w:r>
    </w:p>
    <w:p w:rsidR="00307778" w:rsidRPr="008523D2" w:rsidRDefault="00307778" w:rsidP="007261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Максимальный срок выполнения административного действия – 25 дней.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307778" w:rsidRPr="008523D2" w:rsidRDefault="00307778" w:rsidP="008523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</w:t>
      </w:r>
    </w:p>
    <w:p w:rsidR="00307778" w:rsidRPr="008523D2" w:rsidRDefault="008523D2" w:rsidP="0016123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</w:pPr>
      <w:r w:rsidRPr="008523D2">
        <w:rPr>
          <w:rFonts w:ascii="Arial" w:eastAsia="Times New Roman" w:hAnsi="Arial" w:cs="Arial"/>
          <w:b/>
          <w:color w:val="212121"/>
          <w:sz w:val="30"/>
          <w:szCs w:val="30"/>
          <w:lang w:eastAsia="ru-RU"/>
        </w:rPr>
        <w:t>Раздел 4. Формы контроля за исполнением регламента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4.2. Текущий контроль, осуществляется путем проведения плановых (один раз в год) и внеплановых проверок полноты и качества предоставления </w:t>
      </w: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lastRenderedPageBreak/>
        <w:t>муниципальной услуги по обращениям заявителей. Проверки проводятся на основании распоряжения главы сельского поселения.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4.3. 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8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от 02.03.2007 N 25-ФЗ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9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«О муниципальной службе в Российской Федерации»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и Федеральным законом </w:t>
      </w:r>
      <w:hyperlink r:id="rId20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от 25 декабря 2008 года № 273-ФЗ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«</w:t>
      </w:r>
      <w:hyperlink r:id="rId21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 противодействии коррупции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16123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 </w:t>
      </w:r>
    </w:p>
    <w:p w:rsidR="00307778" w:rsidRPr="008523D2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</w:t>
      </w:r>
      <w:r w:rsidRPr="008523D2">
        <w:rPr>
          <w:rFonts w:ascii="Arial" w:eastAsia="Times New Roman" w:hAnsi="Arial" w:cs="Arial"/>
          <w:sz w:val="24"/>
          <w:szCs w:val="24"/>
          <w:lang w:eastAsia="ru-RU"/>
        </w:rPr>
        <w:t>«</w:t>
      </w:r>
      <w:hyperlink r:id="rId22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07778" w:rsidRPr="008523D2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>5.2. Жалоба на действия (бездействие) администрации, должностных лиц, подается главе.</w:t>
      </w:r>
    </w:p>
    <w:p w:rsidR="00307778" w:rsidRPr="008523D2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:rsidR="00307778" w:rsidRPr="008523D2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307778" w:rsidRPr="008523D2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sz w:val="24"/>
          <w:szCs w:val="24"/>
          <w:lang w:eastAsia="ru-RU"/>
        </w:rPr>
        <w:t>Федеральный закон </w:t>
      </w:r>
      <w:hyperlink r:id="rId23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от 27.07.2010 № 210-ФЗ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 «</w:t>
      </w:r>
      <w:hyperlink r:id="rId24" w:tgtFrame="_blank" w:history="1">
        <w:r w:rsidRPr="008523D2">
          <w:rPr>
            <w:rFonts w:ascii="Arial" w:eastAsia="Times New Roman" w:hAnsi="Arial" w:cs="Arial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8523D2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07778" w:rsidRPr="008523D2" w:rsidRDefault="00307778" w:rsidP="00577B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7B2D" w:rsidRPr="008523D2" w:rsidRDefault="00307778" w:rsidP="008523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8523D2" w:rsidRDefault="008523D2" w:rsidP="008523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8523D2" w:rsidRPr="008523D2" w:rsidRDefault="008523D2" w:rsidP="008523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577B2D" w:rsidRPr="008523D2" w:rsidRDefault="00577B2D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Глава Нийского</w:t>
      </w:r>
    </w:p>
    <w:p w:rsidR="008523D2" w:rsidRPr="008523D2" w:rsidRDefault="00577B2D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муниципального об</w:t>
      </w:r>
      <w:r w:rsidR="008523D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разования</w:t>
      </w:r>
    </w:p>
    <w:p w:rsidR="00307778" w:rsidRPr="008523D2" w:rsidRDefault="00577B2D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Е.В. Дудник</w:t>
      </w:r>
      <w:r w:rsidR="00307778"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852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BC5F2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8523D2">
        <w:rPr>
          <w:rFonts w:ascii="Courier New" w:eastAsia="Times New Roman" w:hAnsi="Courier New" w:cs="Courier New"/>
          <w:color w:val="212121"/>
          <w:lang w:eastAsia="ru-RU"/>
        </w:rPr>
        <w:lastRenderedPageBreak/>
        <w:t> </w:t>
      </w:r>
      <w:r w:rsidRPr="008523D2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:rsidR="00307778" w:rsidRPr="008523D2" w:rsidRDefault="00307778" w:rsidP="00BC5F2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8523D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307778" w:rsidRPr="008523D2" w:rsidRDefault="00307778" w:rsidP="00BC5F2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8523D2">
        <w:rPr>
          <w:rFonts w:ascii="Courier New" w:eastAsia="Times New Roman" w:hAnsi="Courier New" w:cs="Courier New"/>
          <w:color w:val="000000"/>
          <w:lang w:eastAsia="ru-RU"/>
        </w:rPr>
        <w:t>предоставления муниципальной услуги</w:t>
      </w:r>
    </w:p>
    <w:p w:rsidR="00307778" w:rsidRPr="00AC2ACD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в___________________________________________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__________________________________________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(при наличии) физического лица)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руководителя организации)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(адрес)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(контактный телефон)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даче письменных разъяснений по вопросам применения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правовых актов </w:t>
      </w:r>
      <w:r w:rsidR="00BC5F27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местных налогах и сборах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="00BC5F27"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   ___________ «__»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 20__ г.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(Инициалы, фамилия, должность представителя                                                                               (подпись)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 лица; инициалы, фамилия гражданина)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8A1A74" w:rsidRPr="008523D2" w:rsidRDefault="008A1A74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Глава Нийского</w:t>
      </w:r>
    </w:p>
    <w:p w:rsidR="008523D2" w:rsidRPr="008523D2" w:rsidRDefault="008A1A74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муниципального образования</w:t>
      </w:r>
    </w:p>
    <w:p w:rsidR="00307778" w:rsidRPr="008523D2" w:rsidRDefault="008A1A74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Е.В. Дудник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07778" w:rsidRPr="00AC2ACD" w:rsidRDefault="00307778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C2A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43EB5" w:rsidRPr="00AC2ACD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EB5" w:rsidRPr="00AC2ACD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EB5" w:rsidRPr="00AC2ACD" w:rsidRDefault="00C43EB5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CC" w:rsidRPr="00AC2ACD" w:rsidRDefault="00AE06CC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6CC" w:rsidRPr="00AC2ACD" w:rsidRDefault="00AE06CC" w:rsidP="0030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778" w:rsidRPr="008523D2" w:rsidRDefault="00307778" w:rsidP="00AE06C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8523D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2</w:t>
      </w:r>
    </w:p>
    <w:p w:rsidR="00307778" w:rsidRPr="008523D2" w:rsidRDefault="00307778" w:rsidP="00AE06C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8523D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307778" w:rsidRPr="008523D2" w:rsidRDefault="00307778" w:rsidP="00AE06C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12121"/>
          <w:lang w:eastAsia="ru-RU"/>
        </w:rPr>
      </w:pPr>
      <w:r w:rsidRPr="008523D2">
        <w:rPr>
          <w:rFonts w:ascii="Courier New" w:eastAsia="Times New Roman" w:hAnsi="Courier New" w:cs="Courier New"/>
          <w:color w:val="000000"/>
          <w:lang w:eastAsia="ru-RU"/>
        </w:rPr>
        <w:t>предоставления муниципальной услуги</w:t>
      </w:r>
    </w:p>
    <w:p w:rsidR="00307778" w:rsidRPr="008523D2" w:rsidRDefault="00307778" w:rsidP="00577B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Блок-схема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 представлению муниципальной услуги </w:t>
      </w:r>
      <w:r w:rsidRPr="00852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A85BCC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</w:pPr>
      <w:r w:rsidRPr="008523D2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34.45pt;margin-top:10.3pt;width:.75pt;height:6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" strokecolor="black [3200]" strokeweight=".5pt">
            <v:stroke endarrow="block" joinstyle="miter"/>
          </v:shape>
        </w:pict>
      </w:r>
      <w:r w:rsidR="00307778" w:rsidRPr="008523D2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Прием и регистрация заявления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510"/>
      </w:tblGrid>
      <w:tr w:rsidR="00307778" w:rsidRPr="008523D2" w:rsidTr="00307778">
        <w:trPr>
          <w:gridAfter w:val="1"/>
          <w:trHeight w:val="90"/>
        </w:trPr>
        <w:tc>
          <w:tcPr>
            <w:tcW w:w="4290" w:type="dxa"/>
            <w:shd w:val="clear" w:color="auto" w:fill="FFFFFF"/>
            <w:vAlign w:val="center"/>
            <w:hideMark/>
          </w:tcPr>
          <w:p w:rsidR="00307778" w:rsidRPr="008523D2" w:rsidRDefault="00307778" w:rsidP="0030777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23D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307778" w:rsidRPr="008523D2" w:rsidTr="00307778">
        <w:tc>
          <w:tcPr>
            <w:tcW w:w="0" w:type="auto"/>
            <w:shd w:val="clear" w:color="auto" w:fill="FFFFFF"/>
            <w:vAlign w:val="center"/>
            <w:hideMark/>
          </w:tcPr>
          <w:p w:rsidR="00307778" w:rsidRPr="008523D2" w:rsidRDefault="00307778" w:rsidP="0030777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23D2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07778" w:rsidRPr="008523D2" w:rsidRDefault="00A85BCC" w:rsidP="00307778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8523D2">
              <w:rPr>
                <w:rFonts w:ascii="Arial" w:eastAsia="Times New Roman" w:hAnsi="Arial" w:cs="Arial"/>
                <w:noProof/>
                <w:color w:val="212121"/>
                <w:sz w:val="24"/>
                <w:szCs w:val="24"/>
                <w:lang w:eastAsia="ru-RU"/>
              </w:rPr>
            </w:r>
            <w:r w:rsidRPr="008523D2">
              <w:rPr>
                <w:rFonts w:ascii="Arial" w:eastAsia="Times New Roman" w:hAnsi="Arial" w:cs="Arial"/>
                <w:noProof/>
                <w:color w:val="212121"/>
                <w:sz w:val="24"/>
                <w:szCs w:val="24"/>
                <w:lang w:eastAsia="ru-RU"/>
              </w:rPr>
              <w:pict>
                <v:rect id="AutoShape 1" o:spid="_x0000_s103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nyJiD6AIAAAEGAAAOAAAAAAAAAAAA&#10;AAAAAC4CAABkcnMvZTJvRG9jLnhtbFBLAQItABQABgAIAAAAIQBMoOks2AAAAAMBAAAPAAAAAAAA&#10;AAAAAAAAAEIFAABkcnMvZG93bnJldi54bWxQSwUGAAAAAAQABADzAAAAR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307778" w:rsidRPr="008523D2" w:rsidRDefault="00307778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Рассмотрение заявления и подготовка ответа</w:t>
      </w:r>
    </w:p>
    <w:p w:rsidR="00307778" w:rsidRPr="008523D2" w:rsidRDefault="00A85BCC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w:pict>
          <v:shape id="Прямая со стрелкой 4" o:spid="_x0000_s1028" type="#_x0000_t32" style="position:absolute;left:0;text-align:left;margin-left:238.95pt;margin-top:2.9pt;width:3.75pt;height:5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" strokecolor="black [3200]" strokeweight=".5pt">
            <v:stroke endarrow="block" joinstyle="miter"/>
          </v:shape>
        </w:pict>
      </w:r>
      <w:r w:rsidR="00307778"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A85BCC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</w:r>
      <w:r w:rsidRPr="008523D2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w:pict>
          <v:rect id="AutoShape 2" o:spid="_x0000_s102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Qbpn+YCAAAB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 w:rsidR="00307778"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Выдача (направление) заявителю документа, являющегося</w:t>
      </w:r>
      <w:r w:rsidRPr="008523D2">
        <w:rPr>
          <w:rFonts w:ascii="Arial" w:eastAsia="Times New Roman" w:hAnsi="Arial" w:cs="Arial"/>
          <w:i/>
          <w:iCs/>
          <w:color w:val="212121"/>
          <w:sz w:val="24"/>
          <w:szCs w:val="24"/>
          <w:u w:val="single"/>
          <w:lang w:eastAsia="ru-RU"/>
        </w:rPr>
        <w:t> </w:t>
      </w:r>
      <w:r w:rsidRPr="008523D2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результатом</w:t>
      </w:r>
    </w:p>
    <w:p w:rsidR="00307778" w:rsidRPr="008523D2" w:rsidRDefault="00307778" w:rsidP="003077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u w:val="single"/>
          <w:lang w:eastAsia="ru-RU"/>
        </w:rPr>
        <w:t>муниципальной услуги</w:t>
      </w:r>
    </w:p>
    <w:p w:rsidR="00AE06CC" w:rsidRDefault="00307778" w:rsidP="0085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8523D2" w:rsidRPr="008523D2" w:rsidRDefault="008523D2" w:rsidP="008523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AE06CC" w:rsidRPr="008523D2" w:rsidRDefault="00AE06CC" w:rsidP="00AE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Глава Нийского</w:t>
      </w:r>
    </w:p>
    <w:p w:rsidR="008523D2" w:rsidRPr="008523D2" w:rsidRDefault="00AE06CC" w:rsidP="00852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муниципального образо</w:t>
      </w:r>
      <w:r w:rsid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вания</w:t>
      </w:r>
    </w:p>
    <w:p w:rsidR="00307778" w:rsidRPr="008523D2" w:rsidRDefault="00AE06CC" w:rsidP="008523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8523D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Е.В. Дудник</w:t>
      </w:r>
    </w:p>
    <w:sectPr w:rsidR="00307778" w:rsidRPr="008523D2" w:rsidSect="00A01FA8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D8" w:rsidRDefault="00A83DD8" w:rsidP="002E5E75">
      <w:pPr>
        <w:spacing w:after="0" w:line="240" w:lineRule="auto"/>
      </w:pPr>
      <w:r>
        <w:separator/>
      </w:r>
    </w:p>
  </w:endnote>
  <w:endnote w:type="continuationSeparator" w:id="0">
    <w:p w:rsidR="00A83DD8" w:rsidRDefault="00A83DD8" w:rsidP="002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D8" w:rsidRDefault="00A83DD8" w:rsidP="002E5E75">
      <w:pPr>
        <w:spacing w:after="0" w:line="240" w:lineRule="auto"/>
      </w:pPr>
      <w:r>
        <w:separator/>
      </w:r>
    </w:p>
  </w:footnote>
  <w:footnote w:type="continuationSeparator" w:id="0">
    <w:p w:rsidR="00A83DD8" w:rsidRDefault="00A83DD8" w:rsidP="002E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EAC1F3C"/>
    <w:multiLevelType w:val="hybridMultilevel"/>
    <w:tmpl w:val="F230D45E"/>
    <w:lvl w:ilvl="0" w:tplc="E4BED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475E62"/>
    <w:multiLevelType w:val="hybridMultilevel"/>
    <w:tmpl w:val="43A20B74"/>
    <w:lvl w:ilvl="0" w:tplc="6EAE7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260C2"/>
    <w:rsid w:val="00006973"/>
    <w:rsid w:val="00015197"/>
    <w:rsid w:val="00027935"/>
    <w:rsid w:val="00032DF6"/>
    <w:rsid w:val="0003799F"/>
    <w:rsid w:val="00047493"/>
    <w:rsid w:val="00052A9A"/>
    <w:rsid w:val="00054333"/>
    <w:rsid w:val="000570BA"/>
    <w:rsid w:val="000615AD"/>
    <w:rsid w:val="0006407E"/>
    <w:rsid w:val="000647A8"/>
    <w:rsid w:val="0007103F"/>
    <w:rsid w:val="00073D3B"/>
    <w:rsid w:val="000759A9"/>
    <w:rsid w:val="00076084"/>
    <w:rsid w:val="00083DCE"/>
    <w:rsid w:val="00085884"/>
    <w:rsid w:val="000936DB"/>
    <w:rsid w:val="000A35E9"/>
    <w:rsid w:val="000B0B0E"/>
    <w:rsid w:val="000C0058"/>
    <w:rsid w:val="000C2818"/>
    <w:rsid w:val="000D3677"/>
    <w:rsid w:val="000E0774"/>
    <w:rsid w:val="000F3FBA"/>
    <w:rsid w:val="00107AC2"/>
    <w:rsid w:val="00112CCF"/>
    <w:rsid w:val="00117CF1"/>
    <w:rsid w:val="0012414A"/>
    <w:rsid w:val="001241A8"/>
    <w:rsid w:val="0014351C"/>
    <w:rsid w:val="00161238"/>
    <w:rsid w:val="00164610"/>
    <w:rsid w:val="00176E36"/>
    <w:rsid w:val="00185CAA"/>
    <w:rsid w:val="00192412"/>
    <w:rsid w:val="00193476"/>
    <w:rsid w:val="00194F6A"/>
    <w:rsid w:val="0019621F"/>
    <w:rsid w:val="001A6389"/>
    <w:rsid w:val="001A7FCC"/>
    <w:rsid w:val="001B2100"/>
    <w:rsid w:val="001B3D22"/>
    <w:rsid w:val="001C3C7E"/>
    <w:rsid w:val="001D34B8"/>
    <w:rsid w:val="001E1CC6"/>
    <w:rsid w:val="001E5849"/>
    <w:rsid w:val="0020255A"/>
    <w:rsid w:val="00214973"/>
    <w:rsid w:val="00220ABE"/>
    <w:rsid w:val="002351A8"/>
    <w:rsid w:val="00242513"/>
    <w:rsid w:val="00243F56"/>
    <w:rsid w:val="00246B35"/>
    <w:rsid w:val="00246DC7"/>
    <w:rsid w:val="00247663"/>
    <w:rsid w:val="00251F2D"/>
    <w:rsid w:val="00264583"/>
    <w:rsid w:val="002817B6"/>
    <w:rsid w:val="00290C0A"/>
    <w:rsid w:val="00294582"/>
    <w:rsid w:val="002A633F"/>
    <w:rsid w:val="002A6D9E"/>
    <w:rsid w:val="002C1650"/>
    <w:rsid w:val="002D502B"/>
    <w:rsid w:val="002D505C"/>
    <w:rsid w:val="002D7F9F"/>
    <w:rsid w:val="002E21AA"/>
    <w:rsid w:val="002E233C"/>
    <w:rsid w:val="002E42DD"/>
    <w:rsid w:val="002E5E75"/>
    <w:rsid w:val="002F149A"/>
    <w:rsid w:val="003007B7"/>
    <w:rsid w:val="003071BD"/>
    <w:rsid w:val="00307778"/>
    <w:rsid w:val="003103F6"/>
    <w:rsid w:val="00310E47"/>
    <w:rsid w:val="003122ED"/>
    <w:rsid w:val="00314FE3"/>
    <w:rsid w:val="00332A76"/>
    <w:rsid w:val="0033415C"/>
    <w:rsid w:val="003421FE"/>
    <w:rsid w:val="00371BF3"/>
    <w:rsid w:val="00384C1D"/>
    <w:rsid w:val="00386DA1"/>
    <w:rsid w:val="003948B9"/>
    <w:rsid w:val="003949E2"/>
    <w:rsid w:val="003A3C0D"/>
    <w:rsid w:val="003B7DC9"/>
    <w:rsid w:val="003C2901"/>
    <w:rsid w:val="003E1579"/>
    <w:rsid w:val="003F149F"/>
    <w:rsid w:val="00403DA3"/>
    <w:rsid w:val="00414327"/>
    <w:rsid w:val="00416588"/>
    <w:rsid w:val="00437195"/>
    <w:rsid w:val="004404E7"/>
    <w:rsid w:val="00451EE0"/>
    <w:rsid w:val="00455D32"/>
    <w:rsid w:val="004719B2"/>
    <w:rsid w:val="004852D5"/>
    <w:rsid w:val="004A065D"/>
    <w:rsid w:val="004A6BA0"/>
    <w:rsid w:val="004B0F7A"/>
    <w:rsid w:val="004B4851"/>
    <w:rsid w:val="004B48BF"/>
    <w:rsid w:val="004D5062"/>
    <w:rsid w:val="004E32AD"/>
    <w:rsid w:val="004E79E5"/>
    <w:rsid w:val="004F3CA7"/>
    <w:rsid w:val="004F7F33"/>
    <w:rsid w:val="00500973"/>
    <w:rsid w:val="005020D7"/>
    <w:rsid w:val="0050261B"/>
    <w:rsid w:val="00534E3C"/>
    <w:rsid w:val="00543384"/>
    <w:rsid w:val="00552AD2"/>
    <w:rsid w:val="005538FE"/>
    <w:rsid w:val="0055665B"/>
    <w:rsid w:val="00577B2D"/>
    <w:rsid w:val="00583C77"/>
    <w:rsid w:val="00586A9F"/>
    <w:rsid w:val="00596950"/>
    <w:rsid w:val="005A1D76"/>
    <w:rsid w:val="005A3EC0"/>
    <w:rsid w:val="005B1307"/>
    <w:rsid w:val="005B286B"/>
    <w:rsid w:val="005B2A99"/>
    <w:rsid w:val="005B4ACC"/>
    <w:rsid w:val="005C2143"/>
    <w:rsid w:val="005C59E6"/>
    <w:rsid w:val="005D1ABF"/>
    <w:rsid w:val="005D2144"/>
    <w:rsid w:val="005D2223"/>
    <w:rsid w:val="005D66E3"/>
    <w:rsid w:val="005E4BFB"/>
    <w:rsid w:val="005E732F"/>
    <w:rsid w:val="005F4E8B"/>
    <w:rsid w:val="005F58EF"/>
    <w:rsid w:val="005F676C"/>
    <w:rsid w:val="005F7AAC"/>
    <w:rsid w:val="00606FC5"/>
    <w:rsid w:val="006138D1"/>
    <w:rsid w:val="00615063"/>
    <w:rsid w:val="006207B7"/>
    <w:rsid w:val="006254BC"/>
    <w:rsid w:val="006260C2"/>
    <w:rsid w:val="006531D4"/>
    <w:rsid w:val="00662FF4"/>
    <w:rsid w:val="006825D5"/>
    <w:rsid w:val="00684332"/>
    <w:rsid w:val="006853A6"/>
    <w:rsid w:val="00686F32"/>
    <w:rsid w:val="00687E39"/>
    <w:rsid w:val="006A260C"/>
    <w:rsid w:val="006A7079"/>
    <w:rsid w:val="006C4DE1"/>
    <w:rsid w:val="006E28DC"/>
    <w:rsid w:val="006E50B0"/>
    <w:rsid w:val="006F06DF"/>
    <w:rsid w:val="00702B6D"/>
    <w:rsid w:val="007037ED"/>
    <w:rsid w:val="0070652A"/>
    <w:rsid w:val="0071662D"/>
    <w:rsid w:val="00716D4B"/>
    <w:rsid w:val="007211D3"/>
    <w:rsid w:val="00721E23"/>
    <w:rsid w:val="00723E47"/>
    <w:rsid w:val="00725D50"/>
    <w:rsid w:val="007261E3"/>
    <w:rsid w:val="00733AE2"/>
    <w:rsid w:val="0075663D"/>
    <w:rsid w:val="00757D89"/>
    <w:rsid w:val="0076134F"/>
    <w:rsid w:val="00761C42"/>
    <w:rsid w:val="00762572"/>
    <w:rsid w:val="00765C80"/>
    <w:rsid w:val="00770952"/>
    <w:rsid w:val="007721BD"/>
    <w:rsid w:val="007769EC"/>
    <w:rsid w:val="00785047"/>
    <w:rsid w:val="0079151F"/>
    <w:rsid w:val="0079230A"/>
    <w:rsid w:val="00796CE9"/>
    <w:rsid w:val="007A4030"/>
    <w:rsid w:val="007A62F6"/>
    <w:rsid w:val="007C253E"/>
    <w:rsid w:val="007C6841"/>
    <w:rsid w:val="007D1E64"/>
    <w:rsid w:val="007D62C4"/>
    <w:rsid w:val="007F1450"/>
    <w:rsid w:val="007F171A"/>
    <w:rsid w:val="007F6F1B"/>
    <w:rsid w:val="00800DA0"/>
    <w:rsid w:val="00803D83"/>
    <w:rsid w:val="00806075"/>
    <w:rsid w:val="00810237"/>
    <w:rsid w:val="00813CAF"/>
    <w:rsid w:val="008262F6"/>
    <w:rsid w:val="0082746D"/>
    <w:rsid w:val="0083014F"/>
    <w:rsid w:val="00837907"/>
    <w:rsid w:val="008411E7"/>
    <w:rsid w:val="00843E40"/>
    <w:rsid w:val="00850B2C"/>
    <w:rsid w:val="008523D2"/>
    <w:rsid w:val="00854A65"/>
    <w:rsid w:val="0086741C"/>
    <w:rsid w:val="00867B26"/>
    <w:rsid w:val="008724B4"/>
    <w:rsid w:val="008862C0"/>
    <w:rsid w:val="00886560"/>
    <w:rsid w:val="008967E8"/>
    <w:rsid w:val="008A00D8"/>
    <w:rsid w:val="008A1A74"/>
    <w:rsid w:val="008B73FB"/>
    <w:rsid w:val="008D08E5"/>
    <w:rsid w:val="008D7D3F"/>
    <w:rsid w:val="008D7EAA"/>
    <w:rsid w:val="008E512D"/>
    <w:rsid w:val="008E6FA5"/>
    <w:rsid w:val="008F6ED5"/>
    <w:rsid w:val="008F75D4"/>
    <w:rsid w:val="00904F25"/>
    <w:rsid w:val="009101F2"/>
    <w:rsid w:val="0093367D"/>
    <w:rsid w:val="00953F54"/>
    <w:rsid w:val="00970D4F"/>
    <w:rsid w:val="00975BDC"/>
    <w:rsid w:val="00992671"/>
    <w:rsid w:val="009A29F8"/>
    <w:rsid w:val="009B0386"/>
    <w:rsid w:val="009B3251"/>
    <w:rsid w:val="009C496F"/>
    <w:rsid w:val="009D08B2"/>
    <w:rsid w:val="009D4918"/>
    <w:rsid w:val="009E40E8"/>
    <w:rsid w:val="009F2B94"/>
    <w:rsid w:val="009F51F4"/>
    <w:rsid w:val="00A01FA8"/>
    <w:rsid w:val="00A03557"/>
    <w:rsid w:val="00A10BD4"/>
    <w:rsid w:val="00A31F6C"/>
    <w:rsid w:val="00A3320E"/>
    <w:rsid w:val="00A34C3F"/>
    <w:rsid w:val="00A42CA6"/>
    <w:rsid w:val="00A43738"/>
    <w:rsid w:val="00A53F9B"/>
    <w:rsid w:val="00A5516F"/>
    <w:rsid w:val="00A61732"/>
    <w:rsid w:val="00A72840"/>
    <w:rsid w:val="00A83DD8"/>
    <w:rsid w:val="00A85BCC"/>
    <w:rsid w:val="00A928F8"/>
    <w:rsid w:val="00A93C80"/>
    <w:rsid w:val="00AA7028"/>
    <w:rsid w:val="00AB6D92"/>
    <w:rsid w:val="00AC2ACD"/>
    <w:rsid w:val="00AC3EEF"/>
    <w:rsid w:val="00AD3F1B"/>
    <w:rsid w:val="00AD4DBD"/>
    <w:rsid w:val="00AE06CC"/>
    <w:rsid w:val="00AE663D"/>
    <w:rsid w:val="00AE71AC"/>
    <w:rsid w:val="00B03BC0"/>
    <w:rsid w:val="00B04E07"/>
    <w:rsid w:val="00B06757"/>
    <w:rsid w:val="00B12A21"/>
    <w:rsid w:val="00B17A45"/>
    <w:rsid w:val="00B20A6F"/>
    <w:rsid w:val="00B23E41"/>
    <w:rsid w:val="00B243DB"/>
    <w:rsid w:val="00B25931"/>
    <w:rsid w:val="00B25A77"/>
    <w:rsid w:val="00B354FD"/>
    <w:rsid w:val="00B40E98"/>
    <w:rsid w:val="00B426C3"/>
    <w:rsid w:val="00B47DB1"/>
    <w:rsid w:val="00B54EC0"/>
    <w:rsid w:val="00B61C7B"/>
    <w:rsid w:val="00B64B0B"/>
    <w:rsid w:val="00B64C53"/>
    <w:rsid w:val="00B71FB8"/>
    <w:rsid w:val="00B82A29"/>
    <w:rsid w:val="00B845BF"/>
    <w:rsid w:val="00B84749"/>
    <w:rsid w:val="00B90CD8"/>
    <w:rsid w:val="00BA22BB"/>
    <w:rsid w:val="00BB2D3F"/>
    <w:rsid w:val="00BC4AF9"/>
    <w:rsid w:val="00BC5F27"/>
    <w:rsid w:val="00BD5AD8"/>
    <w:rsid w:val="00BD74D7"/>
    <w:rsid w:val="00BD7BD6"/>
    <w:rsid w:val="00BE7555"/>
    <w:rsid w:val="00BF5CE1"/>
    <w:rsid w:val="00C03BB4"/>
    <w:rsid w:val="00C1029A"/>
    <w:rsid w:val="00C13D6D"/>
    <w:rsid w:val="00C1433F"/>
    <w:rsid w:val="00C2163C"/>
    <w:rsid w:val="00C2255B"/>
    <w:rsid w:val="00C22EFB"/>
    <w:rsid w:val="00C26ADC"/>
    <w:rsid w:val="00C31E9E"/>
    <w:rsid w:val="00C35ED6"/>
    <w:rsid w:val="00C41C7A"/>
    <w:rsid w:val="00C42319"/>
    <w:rsid w:val="00C43EB5"/>
    <w:rsid w:val="00C44054"/>
    <w:rsid w:val="00C46BBA"/>
    <w:rsid w:val="00C513F5"/>
    <w:rsid w:val="00C60E1E"/>
    <w:rsid w:val="00C765A2"/>
    <w:rsid w:val="00C81D2C"/>
    <w:rsid w:val="00C8306F"/>
    <w:rsid w:val="00C850CC"/>
    <w:rsid w:val="00C874F5"/>
    <w:rsid w:val="00C9744B"/>
    <w:rsid w:val="00CD14B8"/>
    <w:rsid w:val="00CD15F0"/>
    <w:rsid w:val="00CE351C"/>
    <w:rsid w:val="00CE4AED"/>
    <w:rsid w:val="00CF714C"/>
    <w:rsid w:val="00D209AB"/>
    <w:rsid w:val="00D243A1"/>
    <w:rsid w:val="00D24551"/>
    <w:rsid w:val="00D275CE"/>
    <w:rsid w:val="00D42579"/>
    <w:rsid w:val="00D42B2C"/>
    <w:rsid w:val="00D46432"/>
    <w:rsid w:val="00D4693B"/>
    <w:rsid w:val="00D56B24"/>
    <w:rsid w:val="00D67C88"/>
    <w:rsid w:val="00D70057"/>
    <w:rsid w:val="00D73BDE"/>
    <w:rsid w:val="00D818EF"/>
    <w:rsid w:val="00D9682C"/>
    <w:rsid w:val="00DB1014"/>
    <w:rsid w:val="00DB58B0"/>
    <w:rsid w:val="00DC2DDE"/>
    <w:rsid w:val="00DD1569"/>
    <w:rsid w:val="00DE4C5B"/>
    <w:rsid w:val="00DF1845"/>
    <w:rsid w:val="00DF5DB4"/>
    <w:rsid w:val="00DF65EE"/>
    <w:rsid w:val="00E07BBB"/>
    <w:rsid w:val="00E22127"/>
    <w:rsid w:val="00E23F56"/>
    <w:rsid w:val="00E2736A"/>
    <w:rsid w:val="00E3037C"/>
    <w:rsid w:val="00E349A8"/>
    <w:rsid w:val="00E43F14"/>
    <w:rsid w:val="00E67ECF"/>
    <w:rsid w:val="00E71F39"/>
    <w:rsid w:val="00E73A37"/>
    <w:rsid w:val="00E810E8"/>
    <w:rsid w:val="00E83D62"/>
    <w:rsid w:val="00EA3B37"/>
    <w:rsid w:val="00EB5EA0"/>
    <w:rsid w:val="00EC0D93"/>
    <w:rsid w:val="00EC1DA5"/>
    <w:rsid w:val="00EC5F42"/>
    <w:rsid w:val="00ED6FF4"/>
    <w:rsid w:val="00EF155F"/>
    <w:rsid w:val="00EF4ABB"/>
    <w:rsid w:val="00EF4E38"/>
    <w:rsid w:val="00F071CD"/>
    <w:rsid w:val="00F12C5B"/>
    <w:rsid w:val="00F2572B"/>
    <w:rsid w:val="00F33E0D"/>
    <w:rsid w:val="00F3617E"/>
    <w:rsid w:val="00F366FC"/>
    <w:rsid w:val="00F371B0"/>
    <w:rsid w:val="00F37F87"/>
    <w:rsid w:val="00F459D3"/>
    <w:rsid w:val="00F51ACD"/>
    <w:rsid w:val="00F663E9"/>
    <w:rsid w:val="00F81D81"/>
    <w:rsid w:val="00F81E13"/>
    <w:rsid w:val="00F8660E"/>
    <w:rsid w:val="00FA0FDB"/>
    <w:rsid w:val="00FA56EC"/>
    <w:rsid w:val="00FA718E"/>
    <w:rsid w:val="00FB70EB"/>
    <w:rsid w:val="00FD1B3B"/>
    <w:rsid w:val="00FD49ED"/>
    <w:rsid w:val="00FE0E2B"/>
    <w:rsid w:val="00FE107B"/>
    <w:rsid w:val="00FE1F17"/>
    <w:rsid w:val="00FF0FE6"/>
    <w:rsid w:val="00FF6235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21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083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7A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B0E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2E5E7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E5E75"/>
    <w:rPr>
      <w:rFonts w:ascii="Tms Rmn" w:eastAsia="Times New Roman" w:hAnsi="Tms Rm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2E5E75"/>
    <w:rPr>
      <w:vertAlign w:val="superscript"/>
    </w:rPr>
  </w:style>
  <w:style w:type="paragraph" w:customStyle="1" w:styleId="ConsPlusNormal">
    <w:name w:val="ConsPlusNormal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389"/>
  </w:style>
  <w:style w:type="paragraph" w:styleId="ae">
    <w:name w:val="footer"/>
    <w:basedOn w:val="a"/>
    <w:link w:val="af"/>
    <w:uiPriority w:val="99"/>
    <w:unhideWhenUsed/>
    <w:rsid w:val="001A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389"/>
  </w:style>
  <w:style w:type="paragraph" w:styleId="af0">
    <w:name w:val="No Spacing"/>
    <w:link w:val="af1"/>
    <w:uiPriority w:val="1"/>
    <w:qFormat/>
    <w:rsid w:val="001A6389"/>
    <w:pPr>
      <w:spacing w:after="0" w:line="240" w:lineRule="auto"/>
    </w:pPr>
  </w:style>
  <w:style w:type="paragraph" w:customStyle="1" w:styleId="ConsPlusNonformat">
    <w:name w:val="ConsPlusNonformat"/>
    <w:uiPriority w:val="99"/>
    <w:rsid w:val="001A6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14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4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485989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15927702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2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4F48675C-2DC2-4B7B-8F43-C7D17AB9072F" TargetMode="External"/><Relationship Id="rId18" Type="http://schemas.openxmlformats.org/officeDocument/2006/relationships/hyperlink" Target="http://pravo-search.minjust.ru:8080/bigs/showDocument.html?id=BBF89570-6239-4CFB-BDBA-5B454C14E3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9AA48369-618A-4BB4-B4B8-AE15F2B7EBF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4F48675C-2DC2-4B7B-8F43-C7D17AB9072F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AA48369-618A-4BB4-B4B8-AE15F2B7EBF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15D4560C-D530-4955-BF7E-F734337AE80B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mailto:niymo_ur@mail.ru" TargetMode="External"/><Relationship Id="rId19" Type="http://schemas.openxmlformats.org/officeDocument/2006/relationships/hyperlink" Target="http://pravo-search.minjust.ru:8080/bigs/showDocument.html?id=BBF89570-6239-4CFB-BDBA-5B454C14E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96E20C02-1B12-465A-B64C-24AA92270007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49E0-0396-4CDA-B460-032A0C7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IBM_457</cp:lastModifiedBy>
  <cp:revision>390</cp:revision>
  <cp:lastPrinted>2023-04-06T08:19:00Z</cp:lastPrinted>
  <dcterms:created xsi:type="dcterms:W3CDTF">2019-05-28T04:26:00Z</dcterms:created>
  <dcterms:modified xsi:type="dcterms:W3CDTF">2023-04-06T08:24:00Z</dcterms:modified>
</cp:coreProperties>
</file>