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4B" w:rsidRPr="007342E9" w:rsidRDefault="002B723A" w:rsidP="00E67C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29.04.2021г</w:t>
      </w:r>
      <w:r w:rsidR="00E67C4B">
        <w:rPr>
          <w:rFonts w:ascii="Arial" w:hAnsi="Arial" w:cs="Arial"/>
          <w:b/>
          <w:bCs/>
          <w:sz w:val="32"/>
          <w:szCs w:val="32"/>
        </w:rPr>
        <w:t>. № 414/1</w:t>
      </w:r>
    </w:p>
    <w:p w:rsidR="00E67C4B" w:rsidRPr="007342E9" w:rsidRDefault="00E67C4B" w:rsidP="00E67C4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67C4B" w:rsidRPr="007342E9" w:rsidRDefault="00E67C4B" w:rsidP="00E67C4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E67C4B" w:rsidRPr="007342E9" w:rsidRDefault="00E67C4B" w:rsidP="00E67C4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 xml:space="preserve">УСТЬ – КУТСКИЙ МУНИЦИПАЛЬНЫЙ РАЙОН </w:t>
      </w:r>
    </w:p>
    <w:p w:rsidR="00E67C4B" w:rsidRPr="007342E9" w:rsidRDefault="00E67C4B" w:rsidP="00E67C4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НИЙСКОЕ СЕЛЬСКОЕ ПОСЕЛЕНИЕ</w:t>
      </w:r>
    </w:p>
    <w:p w:rsidR="00E67C4B" w:rsidRPr="007342E9" w:rsidRDefault="00E67C4B" w:rsidP="00E67C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E67C4B" w:rsidRPr="007342E9" w:rsidRDefault="00E67C4B" w:rsidP="00E67C4B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7342E9">
        <w:rPr>
          <w:rFonts w:ascii="Arial" w:hAnsi="Arial" w:cs="Arial"/>
          <w:b/>
          <w:bCs/>
          <w:sz w:val="32"/>
          <w:szCs w:val="32"/>
        </w:rPr>
        <w:t>РЕШЕНИЕ</w:t>
      </w:r>
    </w:p>
    <w:p w:rsidR="008D6FA1" w:rsidRDefault="008D6FA1" w:rsidP="008D6FA1">
      <w:pPr>
        <w:rPr>
          <w:sz w:val="22"/>
          <w:szCs w:val="22"/>
        </w:rPr>
      </w:pPr>
    </w:p>
    <w:p w:rsidR="008D6FA1" w:rsidRPr="00E67C4B" w:rsidRDefault="00E67C4B" w:rsidP="00E67C4B">
      <w:pPr>
        <w:tabs>
          <w:tab w:val="num" w:pos="0"/>
        </w:tabs>
        <w:jc w:val="center"/>
        <w:rPr>
          <w:rFonts w:ascii="Arial" w:hAnsi="Arial" w:cs="Arial"/>
          <w:b/>
          <w:sz w:val="32"/>
          <w:szCs w:val="32"/>
        </w:rPr>
      </w:pPr>
      <w:r w:rsidRPr="00E67C4B">
        <w:rPr>
          <w:rFonts w:ascii="Arial" w:hAnsi="Arial" w:cs="Arial"/>
          <w:b/>
          <w:sz w:val="32"/>
          <w:szCs w:val="32"/>
        </w:rPr>
        <w:t xml:space="preserve">О ВНЕСЕНИЕ ИЗМЕНЕНИЙ В РЕШЕНИЕ ДУМЫ НИЙСКОГО СЕЛЬСКОГО ПОСЕЛЕНИЯ ОТ 26.10.2017 Г. № 331«ОБ УТВЕРЖДЕНИИ </w:t>
      </w:r>
      <w:r w:rsidRPr="00E67C4B">
        <w:rPr>
          <w:rFonts w:ascii="Arial" w:hAnsi="Arial" w:cs="Arial"/>
          <w:b/>
          <w:bCs/>
          <w:sz w:val="32"/>
          <w:szCs w:val="32"/>
        </w:rPr>
        <w:t>ПРАВИЛ ПО ОБЕСПЕЧЕНИЮ САНИТАРНОГО СОДЕРЖАНИЯ И БЛАГОУСТРОЙСТВА ТЕРРИТОРИИ НИЙСКОГО МУНИЦИПАЛЬНОГО ОБРАЗОВАНИЯ»</w:t>
      </w:r>
    </w:p>
    <w:p w:rsidR="008D6FA1" w:rsidRPr="00E67C4B" w:rsidRDefault="008D6FA1" w:rsidP="00E67C4B">
      <w:pPr>
        <w:jc w:val="center"/>
        <w:rPr>
          <w:rFonts w:ascii="Arial" w:hAnsi="Arial" w:cs="Arial"/>
        </w:rPr>
      </w:pPr>
    </w:p>
    <w:p w:rsidR="008D6FA1" w:rsidRPr="00E67C4B" w:rsidRDefault="008D6FA1" w:rsidP="008D6FA1">
      <w:pPr>
        <w:ind w:firstLine="540"/>
        <w:jc w:val="both"/>
        <w:rPr>
          <w:rFonts w:ascii="Arial" w:hAnsi="Arial" w:cs="Arial"/>
        </w:rPr>
      </w:pPr>
      <w:r w:rsidRPr="00E67C4B">
        <w:rPr>
          <w:rFonts w:ascii="Arial" w:hAnsi="Arial" w:cs="Arial"/>
        </w:rPr>
        <w:t xml:space="preserve">Руководствуясь требованиями Федерального закона от 06.10.2003 г. № 131-ФЗ «Об общих принципах организации местного самоуправления в Российской Федерации», Федерального закона от 24.06.1998 № 89-ФЗ «Об отходах производства и потребления», Уставом Нийского муниципального образования, Дума Нийского сельского поселения </w:t>
      </w:r>
    </w:p>
    <w:p w:rsidR="00A47BFF" w:rsidRPr="00E67C4B" w:rsidRDefault="00A47BFF" w:rsidP="00A47BFF">
      <w:pPr>
        <w:ind w:firstLine="540"/>
        <w:jc w:val="both"/>
        <w:rPr>
          <w:rFonts w:ascii="Arial" w:hAnsi="Arial" w:cs="Arial"/>
        </w:rPr>
      </w:pPr>
    </w:p>
    <w:p w:rsidR="00A47BFF" w:rsidRPr="00E67C4B" w:rsidRDefault="00A47BFF" w:rsidP="00A47BFF">
      <w:pPr>
        <w:jc w:val="center"/>
        <w:rPr>
          <w:rFonts w:ascii="Arial" w:hAnsi="Arial" w:cs="Arial"/>
          <w:b/>
        </w:rPr>
      </w:pPr>
      <w:r w:rsidRPr="00E67C4B">
        <w:rPr>
          <w:rFonts w:ascii="Arial" w:hAnsi="Arial" w:cs="Arial"/>
          <w:b/>
        </w:rPr>
        <w:t>РЕШИЛА:</w:t>
      </w:r>
    </w:p>
    <w:p w:rsidR="00A47BFF" w:rsidRPr="00E67C4B" w:rsidRDefault="00A47BFF" w:rsidP="00A47BFF">
      <w:pPr>
        <w:ind w:firstLine="540"/>
        <w:jc w:val="center"/>
        <w:rPr>
          <w:rFonts w:ascii="Arial" w:hAnsi="Arial" w:cs="Arial"/>
        </w:rPr>
      </w:pPr>
    </w:p>
    <w:p w:rsidR="00A47BFF" w:rsidRPr="00E67C4B" w:rsidRDefault="00A47BFF" w:rsidP="00A47BFF">
      <w:pPr>
        <w:tabs>
          <w:tab w:val="num" w:pos="0"/>
        </w:tabs>
        <w:jc w:val="both"/>
        <w:rPr>
          <w:rFonts w:ascii="Arial" w:hAnsi="Arial" w:cs="Arial"/>
        </w:rPr>
      </w:pPr>
      <w:r w:rsidRPr="00E67C4B">
        <w:rPr>
          <w:rFonts w:ascii="Arial" w:hAnsi="Arial" w:cs="Arial"/>
        </w:rPr>
        <w:t xml:space="preserve">1. Внести в Правила благоустройства территории </w:t>
      </w:r>
      <w:r w:rsidR="008D6FA1" w:rsidRPr="00E67C4B">
        <w:rPr>
          <w:rFonts w:ascii="Arial" w:hAnsi="Arial" w:cs="Arial"/>
        </w:rPr>
        <w:t>Нийского</w:t>
      </w:r>
      <w:r w:rsidRPr="00E67C4B">
        <w:rPr>
          <w:rFonts w:ascii="Arial" w:hAnsi="Arial" w:cs="Arial"/>
        </w:rPr>
        <w:t xml:space="preserve"> муниципального образования, утвержденные Решением Думы </w:t>
      </w:r>
      <w:r w:rsidR="008D6FA1" w:rsidRPr="00E67C4B">
        <w:rPr>
          <w:rFonts w:ascii="Arial" w:hAnsi="Arial" w:cs="Arial"/>
        </w:rPr>
        <w:t>Нийского</w:t>
      </w:r>
      <w:r w:rsidRPr="00E67C4B">
        <w:rPr>
          <w:rFonts w:ascii="Arial" w:hAnsi="Arial" w:cs="Arial"/>
        </w:rPr>
        <w:t xml:space="preserve"> сельского</w:t>
      </w:r>
      <w:r w:rsidR="008D6FA1" w:rsidRPr="00E67C4B">
        <w:rPr>
          <w:rFonts w:ascii="Arial" w:hAnsi="Arial" w:cs="Arial"/>
        </w:rPr>
        <w:t xml:space="preserve"> поселения от 26.10.2017 г. № 331 </w:t>
      </w:r>
      <w:r w:rsidRPr="00E67C4B">
        <w:rPr>
          <w:rFonts w:ascii="Arial" w:hAnsi="Arial" w:cs="Arial"/>
        </w:rPr>
        <w:t xml:space="preserve">«Об утверждении </w:t>
      </w:r>
      <w:r w:rsidRPr="00E67C4B">
        <w:rPr>
          <w:rFonts w:ascii="Arial" w:hAnsi="Arial" w:cs="Arial"/>
          <w:bCs/>
        </w:rPr>
        <w:t xml:space="preserve">правил по обеспечению санитарного содержания и благоустройства территории </w:t>
      </w:r>
      <w:r w:rsidR="008D6FA1" w:rsidRPr="00E67C4B">
        <w:rPr>
          <w:rFonts w:ascii="Arial" w:hAnsi="Arial" w:cs="Arial"/>
          <w:bCs/>
        </w:rPr>
        <w:t>Нийского</w:t>
      </w:r>
      <w:r w:rsidRPr="00E67C4B">
        <w:rPr>
          <w:rFonts w:ascii="Arial" w:hAnsi="Arial" w:cs="Arial"/>
          <w:bCs/>
        </w:rPr>
        <w:t xml:space="preserve"> муниципального образования» сл</w:t>
      </w:r>
      <w:r w:rsidRPr="00E67C4B">
        <w:rPr>
          <w:rFonts w:ascii="Arial" w:hAnsi="Arial" w:cs="Arial"/>
        </w:rPr>
        <w:t>едующие изменения:</w:t>
      </w:r>
    </w:p>
    <w:p w:rsidR="00A47BFF" w:rsidRPr="00E67C4B" w:rsidRDefault="00A47BFF" w:rsidP="00E67C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hAnsi="Arial" w:cs="Arial"/>
        </w:rPr>
        <w:t>1.1.</w:t>
      </w:r>
      <w:r w:rsidRPr="00E67C4B">
        <w:rPr>
          <w:rFonts w:ascii="Arial" w:eastAsiaTheme="minorHAnsi" w:hAnsi="Arial" w:cs="Arial"/>
          <w:lang w:eastAsia="en-US"/>
        </w:rPr>
        <w:t xml:space="preserve"> в преамбуле слова  «</w:t>
      </w:r>
      <w:proofErr w:type="spellStart"/>
      <w:r w:rsidR="0099727A" w:rsidRPr="00E67C4B">
        <w:rPr>
          <w:rFonts w:ascii="Arial" w:hAnsi="Arial" w:cs="Arial"/>
        </w:rPr>
        <w:fldChar w:fldCharType="begin"/>
      </w:r>
      <w:r w:rsidR="003378FD" w:rsidRPr="00E67C4B">
        <w:rPr>
          <w:rFonts w:ascii="Arial" w:hAnsi="Arial" w:cs="Arial"/>
        </w:rPr>
        <w:instrText>HYPERLINK "consultantplus://offline/ref=F6C37495FDEA0A7BFD49CED1A8836AF380D20C3698AA46266B3C6141AEN9d0I"</w:instrText>
      </w:r>
      <w:r w:rsidR="0099727A" w:rsidRPr="00E67C4B">
        <w:rPr>
          <w:rFonts w:ascii="Arial" w:hAnsi="Arial" w:cs="Arial"/>
        </w:rPr>
        <w:fldChar w:fldCharType="separate"/>
      </w:r>
      <w:r w:rsidRPr="00E67C4B">
        <w:rPr>
          <w:rFonts w:ascii="Arial" w:hAnsi="Arial" w:cs="Arial"/>
          <w:color w:val="000000" w:themeColor="text1"/>
        </w:rPr>
        <w:t>СанПиНа</w:t>
      </w:r>
      <w:proofErr w:type="spellEnd"/>
      <w:r w:rsidRPr="00E67C4B">
        <w:rPr>
          <w:rFonts w:ascii="Arial" w:hAnsi="Arial" w:cs="Arial"/>
          <w:color w:val="000000" w:themeColor="text1"/>
        </w:rPr>
        <w:t xml:space="preserve"> 42-128-4690-88</w:t>
      </w:r>
      <w:r w:rsidR="0099727A" w:rsidRPr="00E67C4B">
        <w:rPr>
          <w:rFonts w:ascii="Arial" w:hAnsi="Arial" w:cs="Arial"/>
        </w:rPr>
        <w:fldChar w:fldCharType="end"/>
      </w:r>
      <w:r w:rsidRPr="00E67C4B">
        <w:rPr>
          <w:rFonts w:ascii="Arial" w:hAnsi="Arial" w:cs="Arial"/>
          <w:color w:val="000000" w:themeColor="text1"/>
        </w:rPr>
        <w:t xml:space="preserve"> «Санитарные правила содержания территорий населенных мест», </w:t>
      </w:r>
      <w:r w:rsidRPr="00E67C4B">
        <w:rPr>
          <w:rFonts w:ascii="Arial" w:hAnsi="Arial" w:cs="Arial"/>
          <w:bCs/>
        </w:rPr>
        <w:t>Приказа Минстроя России от 13.04.2017 N 711/</w:t>
      </w:r>
      <w:proofErr w:type="spellStart"/>
      <w:proofErr w:type="gramStart"/>
      <w:r w:rsidRPr="00E67C4B">
        <w:rPr>
          <w:rFonts w:ascii="Arial" w:hAnsi="Arial" w:cs="Arial"/>
          <w:bCs/>
        </w:rPr>
        <w:t>пр</w:t>
      </w:r>
      <w:proofErr w:type="spellEnd"/>
      <w:proofErr w:type="gramEnd"/>
      <w:r w:rsidRPr="00E67C4B">
        <w:rPr>
          <w:rFonts w:ascii="Arial" w:hAnsi="Arial" w:cs="Arial"/>
          <w:bCs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  <w:r w:rsidRPr="00E67C4B">
        <w:rPr>
          <w:rFonts w:ascii="Arial" w:eastAsiaTheme="minorHAnsi" w:hAnsi="Arial" w:cs="Arial"/>
          <w:lang w:eastAsia="en-US"/>
        </w:rPr>
        <w:t xml:space="preserve">   исключить;</w:t>
      </w:r>
    </w:p>
    <w:p w:rsidR="00A47BFF" w:rsidRPr="00E67C4B" w:rsidRDefault="00A47BFF" w:rsidP="00A47BFF">
      <w:pPr>
        <w:tabs>
          <w:tab w:val="num" w:pos="0"/>
        </w:tabs>
        <w:jc w:val="both"/>
        <w:rPr>
          <w:rFonts w:ascii="Arial" w:hAnsi="Arial" w:cs="Arial"/>
        </w:rPr>
      </w:pPr>
      <w:r w:rsidRPr="00E67C4B">
        <w:rPr>
          <w:rFonts w:ascii="Arial" w:hAnsi="Arial" w:cs="Arial"/>
        </w:rPr>
        <w:t>1.2. Статью 20</w:t>
      </w:r>
      <w:r w:rsidR="00AA10D6" w:rsidRPr="00E67C4B">
        <w:rPr>
          <w:rFonts w:ascii="Arial" w:hAnsi="Arial" w:cs="Arial"/>
        </w:rPr>
        <w:t xml:space="preserve"> изложить в следующей редакции:</w:t>
      </w:r>
      <w:bookmarkStart w:id="0" w:name="_GoBack"/>
      <w:bookmarkEnd w:id="0"/>
    </w:p>
    <w:p w:rsidR="00A47BFF" w:rsidRPr="00E67C4B" w:rsidRDefault="00A47BFF" w:rsidP="00E67C4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«Статья 20. Организация сбора и вывоза отходов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1. Основными системами сбора отходов являются: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1.1. Сбор отходов на контейнерных площадках: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- в сменяемых контейнерах;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- в несменяемых контейнерах.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1.2. Сбор отходов в мусороприемных камерах зданий (при несменяемых контейнерах).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1.3. Сбор отходов в урнах.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1.4. Сбор жидких коммунальных отходов в выгребных ямах.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2. При использовании системы раздельного сбора отходов контейнеры должны иметь различный цвет с указанием вида собираемых отходов.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3. Сбор КГО и строительных отходов осуществляется на специально отведенных площадках или в специально оборудованных контейнерах.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lastRenderedPageBreak/>
        <w:t>4. Вывоз отходов производства и потребления, в том числе строительных отходов, осадков из колодцев канализационной сети производится на предприятия, имеющие лицензию по переработке или размещению отходов.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5. Сбор и хранение тары должны производиться в специально отведенных для этого местах, расположение которых согласовывается в установленном законодательством порядке.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6. Сбор отходов в контейнеры и их вывоз при отсутствии собственных контейнерных площадок разрешается при наличии заключенного договора на сбор, вывоз и размещение отходов с владельцем контейнерной площадки и договора на вывоз с лицензированной организацией.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 xml:space="preserve">7. Собственники твердых коммунальных отходов обязаны заключить договор </w:t>
      </w:r>
      <w:proofErr w:type="gramStart"/>
      <w:r w:rsidRPr="00E67C4B">
        <w:rPr>
          <w:rFonts w:ascii="Arial" w:eastAsiaTheme="minorHAnsi" w:hAnsi="Arial" w:cs="Arial"/>
          <w:lang w:eastAsia="en-US"/>
        </w:rPr>
        <w:t>на оказание услуг по обращению с твердыми коммунальными отходами с региональным оператором по обращению</w:t>
      </w:r>
      <w:proofErr w:type="gramEnd"/>
      <w:r w:rsidRPr="00E67C4B">
        <w:rPr>
          <w:rFonts w:ascii="Arial" w:eastAsiaTheme="minorHAnsi" w:hAnsi="Arial" w:cs="Arial"/>
          <w:lang w:eastAsia="en-US"/>
        </w:rPr>
        <w:t xml:space="preserve"> с твердыми коммунальными отходами, в зоне деятельности которого образуются твердые коммунальные отходы и находятся места их накопления.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8. Содержание контейнерных площадок осуществляется собственниками многоквартирного дома или в случае если территория, на которой расположены контейнерные площадки не разграничен</w:t>
      </w:r>
      <w:proofErr w:type="gramStart"/>
      <w:r w:rsidRPr="00E67C4B">
        <w:rPr>
          <w:rFonts w:ascii="Arial" w:eastAsiaTheme="minorHAnsi" w:hAnsi="Arial" w:cs="Arial"/>
          <w:lang w:eastAsia="en-US"/>
        </w:rPr>
        <w:t>а-</w:t>
      </w:r>
      <w:proofErr w:type="gramEnd"/>
      <w:r w:rsidRPr="00E67C4B">
        <w:rPr>
          <w:rFonts w:ascii="Arial" w:eastAsiaTheme="minorHAnsi" w:hAnsi="Arial" w:cs="Arial"/>
          <w:lang w:eastAsia="en-US"/>
        </w:rPr>
        <w:t xml:space="preserve"> Администрацией </w:t>
      </w:r>
      <w:r w:rsidR="008D6FA1" w:rsidRPr="00E67C4B">
        <w:rPr>
          <w:rFonts w:ascii="Arial" w:eastAsiaTheme="minorHAnsi" w:hAnsi="Arial" w:cs="Arial"/>
          <w:lang w:eastAsia="en-US"/>
        </w:rPr>
        <w:t>Нийского</w:t>
      </w:r>
      <w:r w:rsidRPr="00E67C4B">
        <w:rPr>
          <w:rFonts w:ascii="Arial" w:eastAsiaTheme="minorHAnsi" w:hAnsi="Arial" w:cs="Arial"/>
          <w:lang w:eastAsia="en-US"/>
        </w:rPr>
        <w:t xml:space="preserve"> сельского поселения.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 xml:space="preserve">Содержание урн осуществляется их владельцами самостоятельно либо по договору со специализированными организациями, осуществляющими обслуживание территории </w:t>
      </w:r>
      <w:r w:rsidR="008D6FA1" w:rsidRPr="00E67C4B">
        <w:rPr>
          <w:rFonts w:ascii="Arial" w:eastAsiaTheme="minorHAnsi" w:hAnsi="Arial" w:cs="Arial"/>
          <w:lang w:eastAsia="en-US"/>
        </w:rPr>
        <w:t>Нийского</w:t>
      </w:r>
      <w:r w:rsidRPr="00E67C4B">
        <w:rPr>
          <w:rFonts w:ascii="Arial" w:eastAsiaTheme="minorHAnsi" w:hAnsi="Arial" w:cs="Arial"/>
          <w:lang w:eastAsia="en-US"/>
        </w:rPr>
        <w:t xml:space="preserve"> муниципального образования, заключенному в соответствии с действующим законодательством.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9. Площадки для размещения контейнеров должны иметь усовершенствованное водонепроницаемое покрытие, ограждение не менее чем с трех сторон, устройства для стока воды, быть удобными для подъезда специального транспорта и производства погрузочно-разгрузочных работ.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Контейнеры, используемые для сбора отходов, должны быть технически исправны, окрашены и снабжены информацией об организации, обслуживающей данные контейнеры.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Урны должны быть установлены у каждого подъезда многоквартирного жилого дома, у входов во все организации, объекты образования, здравоохранения, объекты потребительского рынка, культурно-развлекательные объекты независимо от форм собственности, на остановках общественного транспорта, на детских и спортивных площадках. Урны устанавливаются правообладателями и лицами, осуществляющими содержание (обслуживание) соответствующих объектов и территорий.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Расположение выгребной ямы должно позволять ассенизационному транспорту свободный и беспрепятственный подъезд.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10. Уборка площадок для размещения контейнеров должна производиться ежедневно, а мойка и дезинфекция - не реже одного раза в неделю в период летней уборки.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11. Вывоз твердых коммунальных отходов производится регулярно, не допускается переполнение контейнеров и хранение отходов на контейнерных площадках: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в период летней уборки - ежедневно;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в период зимней уборки - не реже одного раза в три дня.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Очистка урн должна производиться систематически по мере их наполнения, но не реже одного раза в сутки.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Уборка территории вокруг урн для мусора производится не реже одного раза в сутки.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Выгребные ямы должны очищаться по мере их заполнения, но не реже одного раза в полгода.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lastRenderedPageBreak/>
        <w:t>12. При организации сбора и вывоза отходов необходимо: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 xml:space="preserve">12.1. Обеспечить требуемое </w:t>
      </w:r>
      <w:proofErr w:type="spellStart"/>
      <w:r w:rsidRPr="00E67C4B">
        <w:rPr>
          <w:rFonts w:ascii="Arial" w:eastAsiaTheme="minorHAnsi" w:hAnsi="Arial" w:cs="Arial"/>
          <w:lang w:eastAsia="en-US"/>
        </w:rPr>
        <w:t>СанПиН</w:t>
      </w:r>
      <w:proofErr w:type="spellEnd"/>
      <w:r w:rsidRPr="00E67C4B">
        <w:rPr>
          <w:rFonts w:ascii="Arial" w:eastAsiaTheme="minorHAnsi" w:hAnsi="Arial" w:cs="Arial"/>
          <w:lang w:eastAsia="en-US"/>
        </w:rPr>
        <w:t xml:space="preserve"> содержание сменных контейнеров.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12.2. Применять транспортные средства и спецоборудование в техническом исправном и не загрязненном состоянии.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12.3. Обеспечить контейнерные площадки требуемым количеством технически исправным, окрашенных и промаркированных контейнеров, производить ремонт и замену неисправных контейнеров в течение 3 (трех) календарных дней с момента выявления неисправности, а также в случае их кражи, возгорания.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12.4. Обеспечить проведение необходимых мероприятий по технике безопасности, охране окружающей среды, соблюдение мер безопасности при выполнении работ по сбору и вывозу отходов.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13. Запрещается: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13.1. Сбрасывать крупногабаритные, а также строительные отходы в мусоропроводы, контейнеры и на контейнерные площадки для сбора коммунальных отходов.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13.2. Складировать отходы на лестничных клетках жилых домов, около стволов мусоропроводов, а также у мусороприемных камер.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13.3. Складывать (хранить) КГО и строительные отходы на территории автомобильных дорог, зеленых насаждений, внутриквартальной территории вне специально отведенных мест.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13.4. Размещать, складировать тару в неустановленных местах.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13.5. Устанавливать контейнеры для сбора коммунальных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13.6. Сброс жидких нечистот на дворовой территории, тротуарах, проезжей части, в местах общего пользования.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14. Уборку мусора, просыпавшегося при погрузке (выгрузке) контейнеров в мусоровоз, незамедлительно производят работники организации, осуществляющей вывоз отходов.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15. Контейнеры для сбора коммунальных отходов необходимо промывать в период летней уборки: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при сменяемой системе сбора - после каждого опорожнения;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при несменяемой системе сбора - не реже одного раза в 10 дней.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16. Для утилизации коммунальных отходов, строительных отходов, осадков из колодцев канализационной сети владельцы земельных участков, на которых расположены объекты размещения отходов, организуют раздельные места их санкционированного размещения.</w:t>
      </w:r>
    </w:p>
    <w:p w:rsidR="00A47BFF" w:rsidRPr="00E67C4B" w:rsidRDefault="00A47BFF" w:rsidP="00A47B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17. Вывоз коммунальных отходов производится на предприятия по обработке, утилизации, обезвреживании, размещении коммунальных отходов. Вывоз этих отходов должен осуществляться в период с 7 до 23 часов.</w:t>
      </w:r>
    </w:p>
    <w:p w:rsidR="00A47BFF" w:rsidRPr="00E67C4B" w:rsidRDefault="00A47BFF" w:rsidP="009A05A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67C4B">
        <w:rPr>
          <w:rFonts w:ascii="Arial" w:eastAsiaTheme="minorHAnsi" w:hAnsi="Arial" w:cs="Arial"/>
          <w:lang w:eastAsia="en-US"/>
        </w:rPr>
        <w:t>18. Жидкие коммунальные отходы из выгребных ям неблагоустроенных домов вывозятся ассенизационным транспортом, предназначенным для механизированной очистки выгребных ям от фекальных жидкостей</w:t>
      </w:r>
      <w:proofErr w:type="gramStart"/>
      <w:r w:rsidRPr="00E67C4B">
        <w:rPr>
          <w:rFonts w:ascii="Arial" w:eastAsiaTheme="minorHAnsi" w:hAnsi="Arial" w:cs="Arial"/>
          <w:lang w:eastAsia="en-US"/>
        </w:rPr>
        <w:t>.»</w:t>
      </w:r>
      <w:proofErr w:type="gramEnd"/>
    </w:p>
    <w:p w:rsidR="00381414" w:rsidRDefault="00E67C4B" w:rsidP="00E67C4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47BFF" w:rsidRPr="00E67C4B">
        <w:rPr>
          <w:rFonts w:ascii="Arial" w:hAnsi="Arial" w:cs="Arial"/>
        </w:rPr>
        <w:t xml:space="preserve">. Настоящее Решение обнародовать путем размещения на официальном сайте </w:t>
      </w:r>
      <w:r w:rsidR="00E1749A" w:rsidRPr="00E67C4B">
        <w:rPr>
          <w:rFonts w:ascii="Arial" w:hAnsi="Arial" w:cs="Arial"/>
        </w:rPr>
        <w:t>Нийского</w:t>
      </w:r>
      <w:r w:rsidR="00A47BFF" w:rsidRPr="00E67C4B">
        <w:rPr>
          <w:rFonts w:ascii="Arial" w:hAnsi="Arial" w:cs="Arial"/>
        </w:rPr>
        <w:t xml:space="preserve"> муниципального образования и опубликовать в общественно-политической газете Усть-Кутского района «Ленские вести».</w:t>
      </w:r>
      <w:r>
        <w:rPr>
          <w:rFonts w:ascii="Arial" w:hAnsi="Arial" w:cs="Arial"/>
        </w:rPr>
        <w:t xml:space="preserve"> </w:t>
      </w:r>
    </w:p>
    <w:p w:rsidR="00E67C4B" w:rsidRDefault="00E67C4B" w:rsidP="00E67C4B">
      <w:pPr>
        <w:ind w:firstLine="540"/>
        <w:jc w:val="both"/>
        <w:rPr>
          <w:rFonts w:ascii="Arial" w:hAnsi="Arial" w:cs="Arial"/>
        </w:rPr>
      </w:pPr>
    </w:p>
    <w:p w:rsidR="00E67C4B" w:rsidRPr="00E67C4B" w:rsidRDefault="00E67C4B" w:rsidP="00E67C4B">
      <w:pPr>
        <w:ind w:firstLine="540"/>
        <w:jc w:val="both"/>
        <w:rPr>
          <w:rFonts w:ascii="Arial" w:hAnsi="Arial" w:cs="Arial"/>
        </w:rPr>
      </w:pPr>
    </w:p>
    <w:p w:rsidR="006D3779" w:rsidRPr="00E67C4B" w:rsidRDefault="006D3779" w:rsidP="006D3779">
      <w:pPr>
        <w:ind w:right="125"/>
        <w:jc w:val="both"/>
        <w:rPr>
          <w:rFonts w:ascii="Arial" w:hAnsi="Arial" w:cs="Arial"/>
        </w:rPr>
      </w:pPr>
      <w:r w:rsidRPr="00E67C4B">
        <w:rPr>
          <w:rFonts w:ascii="Arial" w:hAnsi="Arial" w:cs="Arial"/>
        </w:rPr>
        <w:t>Председатель Думы</w:t>
      </w:r>
    </w:p>
    <w:p w:rsidR="00E67C4B" w:rsidRDefault="006D3779" w:rsidP="006D3779">
      <w:pPr>
        <w:rPr>
          <w:rFonts w:ascii="Arial" w:hAnsi="Arial" w:cs="Arial"/>
        </w:rPr>
      </w:pPr>
      <w:r w:rsidRPr="00E67C4B">
        <w:rPr>
          <w:rFonts w:ascii="Arial" w:hAnsi="Arial" w:cs="Arial"/>
        </w:rPr>
        <w:t>Нийского</w:t>
      </w:r>
      <w:r w:rsidR="004847DB" w:rsidRPr="00E67C4B">
        <w:rPr>
          <w:rFonts w:ascii="Arial" w:hAnsi="Arial" w:cs="Arial"/>
        </w:rPr>
        <w:t xml:space="preserve"> сельского поселения                                                     </w:t>
      </w:r>
      <w:r w:rsidR="009A05A9" w:rsidRPr="00E67C4B">
        <w:rPr>
          <w:rFonts w:ascii="Arial" w:hAnsi="Arial" w:cs="Arial"/>
        </w:rPr>
        <w:t xml:space="preserve">           </w:t>
      </w:r>
      <w:r w:rsidR="004847DB" w:rsidRPr="00E67C4B">
        <w:rPr>
          <w:rFonts w:ascii="Arial" w:hAnsi="Arial" w:cs="Arial"/>
        </w:rPr>
        <w:t xml:space="preserve">              </w:t>
      </w:r>
    </w:p>
    <w:p w:rsidR="0063031C" w:rsidRPr="00E67C4B" w:rsidRDefault="004847DB" w:rsidP="006D3779">
      <w:pPr>
        <w:rPr>
          <w:rFonts w:ascii="Arial" w:hAnsi="Arial" w:cs="Arial"/>
        </w:rPr>
      </w:pPr>
      <w:r w:rsidRPr="00E67C4B">
        <w:rPr>
          <w:rFonts w:ascii="Arial" w:hAnsi="Arial" w:cs="Arial"/>
        </w:rPr>
        <w:t xml:space="preserve"> </w:t>
      </w:r>
      <w:r w:rsidR="006D3779" w:rsidRPr="00E67C4B">
        <w:rPr>
          <w:rFonts w:ascii="Arial" w:hAnsi="Arial" w:cs="Arial"/>
        </w:rPr>
        <w:t>О.Е. Рубцов</w:t>
      </w:r>
    </w:p>
    <w:p w:rsidR="004847DB" w:rsidRPr="00E75D4B" w:rsidRDefault="004847DB" w:rsidP="00E75D4B">
      <w:pPr>
        <w:ind w:firstLine="708"/>
        <w:jc w:val="both"/>
        <w:rPr>
          <w:rFonts w:ascii="Arial" w:hAnsi="Arial" w:cs="Arial"/>
        </w:rPr>
      </w:pPr>
    </w:p>
    <w:sectPr w:rsidR="004847DB" w:rsidRPr="00E75D4B" w:rsidSect="00381414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0FF8"/>
    <w:multiLevelType w:val="hybridMultilevel"/>
    <w:tmpl w:val="43628E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3476"/>
    <w:rsid w:val="000308FC"/>
    <w:rsid w:val="00081803"/>
    <w:rsid w:val="000D11F3"/>
    <w:rsid w:val="001C2237"/>
    <w:rsid w:val="002B723A"/>
    <w:rsid w:val="002C1BCB"/>
    <w:rsid w:val="00310111"/>
    <w:rsid w:val="003378FD"/>
    <w:rsid w:val="00381414"/>
    <w:rsid w:val="00433476"/>
    <w:rsid w:val="00474DDA"/>
    <w:rsid w:val="004847DB"/>
    <w:rsid w:val="00487BAA"/>
    <w:rsid w:val="00594878"/>
    <w:rsid w:val="005A0633"/>
    <w:rsid w:val="005B52ED"/>
    <w:rsid w:val="0063031C"/>
    <w:rsid w:val="00633ED0"/>
    <w:rsid w:val="006D3779"/>
    <w:rsid w:val="006D3EC2"/>
    <w:rsid w:val="00700212"/>
    <w:rsid w:val="0077418F"/>
    <w:rsid w:val="007857D4"/>
    <w:rsid w:val="00893F28"/>
    <w:rsid w:val="00895C8A"/>
    <w:rsid w:val="008A6B1B"/>
    <w:rsid w:val="008D6FA1"/>
    <w:rsid w:val="008D7100"/>
    <w:rsid w:val="0099727A"/>
    <w:rsid w:val="009A05A9"/>
    <w:rsid w:val="009B4C0C"/>
    <w:rsid w:val="009C1255"/>
    <w:rsid w:val="009D1BF3"/>
    <w:rsid w:val="00A31FA7"/>
    <w:rsid w:val="00A47BFF"/>
    <w:rsid w:val="00A71A69"/>
    <w:rsid w:val="00AA10D6"/>
    <w:rsid w:val="00AB75B2"/>
    <w:rsid w:val="00AF654C"/>
    <w:rsid w:val="00C0534A"/>
    <w:rsid w:val="00C50DB4"/>
    <w:rsid w:val="00E1749A"/>
    <w:rsid w:val="00E67C4B"/>
    <w:rsid w:val="00E75D4B"/>
    <w:rsid w:val="00F45890"/>
    <w:rsid w:val="00F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3476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styleId="a4">
    <w:name w:val="No Spacing"/>
    <w:uiPriority w:val="1"/>
    <w:qFormat/>
    <w:rsid w:val="004334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03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3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0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cen">
    <w:name w:val="textcen"/>
    <w:basedOn w:val="a"/>
    <w:rsid w:val="0063031C"/>
    <w:pPr>
      <w:spacing w:before="100" w:beforeAutospacing="1" w:after="100" w:afterAutospacing="1"/>
    </w:pPr>
  </w:style>
  <w:style w:type="paragraph" w:customStyle="1" w:styleId="textjus">
    <w:name w:val="textjus"/>
    <w:basedOn w:val="a"/>
    <w:rsid w:val="0063031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3031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031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303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03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031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03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031C"/>
    <w:rPr>
      <w:b/>
      <w:bCs/>
      <w:sz w:val="20"/>
      <w:szCs w:val="20"/>
    </w:rPr>
  </w:style>
  <w:style w:type="paragraph" w:customStyle="1" w:styleId="ae">
    <w:name w:val="Знак Знак Знак Знак"/>
    <w:basedOn w:val="a"/>
    <w:semiHidden/>
    <w:rsid w:val="008D6FA1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0488-C62A-46A3-889C-7805C1B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IBM_457</cp:lastModifiedBy>
  <cp:revision>33</cp:revision>
  <cp:lastPrinted>2020-04-22T02:38:00Z</cp:lastPrinted>
  <dcterms:created xsi:type="dcterms:W3CDTF">2018-02-16T07:09:00Z</dcterms:created>
  <dcterms:modified xsi:type="dcterms:W3CDTF">2021-07-19T03:48:00Z</dcterms:modified>
</cp:coreProperties>
</file>