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8A4D6" w14:textId="77777777" w:rsidR="00792740" w:rsidRDefault="007927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54"/>
        <w:gridCol w:w="2517"/>
      </w:tblGrid>
      <w:tr w:rsidR="00792740" w14:paraId="58E8AC7D" w14:textId="77777777">
        <w:trPr>
          <w:trHeight w:val="1719"/>
        </w:trPr>
        <w:tc>
          <w:tcPr>
            <w:tcW w:w="7054" w:type="dxa"/>
            <w:shd w:val="clear" w:color="auto" w:fill="auto"/>
          </w:tcPr>
          <w:p w14:paraId="77485060" w14:textId="77777777" w:rsidR="00792740" w:rsidRDefault="0079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05A47" w14:textId="77777777" w:rsidR="00792740" w:rsidRDefault="0079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D422BF" w14:textId="77777777" w:rsidR="00792740" w:rsidRDefault="0079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45C1C4" w14:textId="77777777" w:rsidR="00792740" w:rsidRDefault="00BA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ПРЕСС-РЕЛИЗ                                                                            </w:t>
            </w:r>
          </w:p>
          <w:p w14:paraId="132767E1" w14:textId="1B689A93" w:rsidR="00792740" w:rsidRDefault="00770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A07EF" w:rsidRPr="00482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2023 </w:t>
            </w:r>
            <w:r w:rsidR="00BA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07E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318762C" wp14:editId="3C7A676D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228600</wp:posOffset>
                      </wp:positionV>
                      <wp:extent cx="4506595" cy="2540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E6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228600</wp:posOffset>
                      </wp:positionV>
                      <wp:extent cx="4506595" cy="25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0659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17" w:type="dxa"/>
            <w:shd w:val="clear" w:color="auto" w:fill="auto"/>
          </w:tcPr>
          <w:p w14:paraId="69C8D6E3" w14:textId="77777777" w:rsidR="00792740" w:rsidRDefault="00BA07E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EDE9A96" wp14:editId="7CDD4C19">
                  <wp:extent cx="901700" cy="901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E1212" w14:textId="535CFF19" w:rsidR="00792740" w:rsidRDefault="0077063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г. Иркутск</w:t>
      </w:r>
    </w:p>
    <w:p w14:paraId="5967A5EE" w14:textId="2A2C34B0" w:rsidR="00856DC9" w:rsidRPr="00856DC9" w:rsidRDefault="00096658" w:rsidP="009367C8">
      <w:pPr>
        <w:pStyle w:val="ad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Восемь</w:t>
      </w:r>
      <w:r w:rsidR="0058104E">
        <w:rPr>
          <w:b/>
          <w:bCs/>
          <w:color w:val="000000"/>
          <w:sz w:val="28"/>
          <w:szCs w:val="28"/>
        </w:rPr>
        <w:t xml:space="preserve"> из десяти россиян дарят</w:t>
      </w:r>
      <w:r w:rsidR="009367C8">
        <w:rPr>
          <w:b/>
          <w:bCs/>
          <w:color w:val="000000"/>
          <w:sz w:val="28"/>
          <w:szCs w:val="28"/>
        </w:rPr>
        <w:t xml:space="preserve"> подарки на Новый год</w:t>
      </w:r>
    </w:p>
    <w:p w14:paraId="2E7E81CA" w14:textId="78D1E94A" w:rsidR="00475B93" w:rsidRDefault="003558CF" w:rsidP="009367C8">
      <w:pPr>
        <w:pStyle w:val="ad"/>
        <w:spacing w:before="240" w:beforeAutospacing="0" w:after="240" w:afterAutospacing="0"/>
        <w:jc w:val="both"/>
      </w:pPr>
      <w:r>
        <w:rPr>
          <w:b/>
          <w:bCs/>
          <w:color w:val="000000"/>
        </w:rPr>
        <w:t xml:space="preserve">55% россиян планируют покупать новогодние подарки на отечественных </w:t>
      </w:r>
      <w:proofErr w:type="spellStart"/>
      <w:r>
        <w:rPr>
          <w:b/>
          <w:bCs/>
          <w:color w:val="000000"/>
        </w:rPr>
        <w:t>маркетплейсах</w:t>
      </w:r>
      <w:proofErr w:type="spellEnd"/>
      <w:r>
        <w:rPr>
          <w:b/>
          <w:bCs/>
          <w:color w:val="000000"/>
        </w:rPr>
        <w:t xml:space="preserve">. 52% </w:t>
      </w:r>
      <w:r w:rsidR="0058104E">
        <w:rPr>
          <w:b/>
          <w:bCs/>
          <w:color w:val="000000"/>
        </w:rPr>
        <w:t>жителей страны</w:t>
      </w:r>
      <w:r>
        <w:rPr>
          <w:b/>
          <w:bCs/>
          <w:color w:val="000000"/>
        </w:rPr>
        <w:t xml:space="preserve"> будут готовиться к празднику заранее</w:t>
      </w:r>
      <w:r w:rsidR="00E8515B">
        <w:rPr>
          <w:b/>
          <w:bCs/>
          <w:color w:val="000000"/>
        </w:rPr>
        <w:t xml:space="preserve">, </w:t>
      </w:r>
      <w:r w:rsidR="0058104E">
        <w:rPr>
          <w:b/>
          <w:bCs/>
          <w:color w:val="000000"/>
        </w:rPr>
        <w:t xml:space="preserve">1% </w:t>
      </w:r>
      <w:r w:rsidR="00096658" w:rsidRPr="00096658">
        <w:rPr>
          <w:b/>
          <w:bCs/>
          <w:color w:val="000000"/>
        </w:rPr>
        <w:t>—</w:t>
      </w:r>
      <w:r w:rsidR="00096658" w:rsidRPr="007669CA">
        <w:t xml:space="preserve"> </w:t>
      </w:r>
      <w:r w:rsidR="0058104E">
        <w:rPr>
          <w:b/>
          <w:bCs/>
          <w:color w:val="000000"/>
        </w:rPr>
        <w:t xml:space="preserve">уже купили подарки, а </w:t>
      </w:r>
      <w:r w:rsidR="00E8515B">
        <w:rPr>
          <w:b/>
          <w:bCs/>
          <w:color w:val="000000"/>
        </w:rPr>
        <w:t xml:space="preserve">12% никогда </w:t>
      </w:r>
      <w:r w:rsidR="0058104E">
        <w:rPr>
          <w:b/>
          <w:bCs/>
          <w:color w:val="000000"/>
        </w:rPr>
        <w:t xml:space="preserve">ничего </w:t>
      </w:r>
      <w:r w:rsidR="00E8515B">
        <w:rPr>
          <w:b/>
          <w:bCs/>
          <w:color w:val="000000"/>
        </w:rPr>
        <w:t>не дарят</w:t>
      </w:r>
      <w:r>
        <w:rPr>
          <w:b/>
          <w:bCs/>
          <w:color w:val="000000"/>
        </w:rPr>
        <w:t>.</w:t>
      </w:r>
      <w:r w:rsidRPr="00475B9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Об этом свидетельствуют результаты опроса, который провела </w:t>
      </w:r>
      <w:r w:rsidR="00475B93" w:rsidRPr="00475B93">
        <w:rPr>
          <w:b/>
          <w:bCs/>
          <w:color w:val="000000"/>
        </w:rPr>
        <w:t>Почта России</w:t>
      </w:r>
      <w:r w:rsidR="00096658" w:rsidRPr="00096658">
        <w:rPr>
          <w:b/>
          <w:bCs/>
          <w:color w:val="000000"/>
        </w:rPr>
        <w:t xml:space="preserve"> среди пользователей сайта </w:t>
      </w:r>
      <w:r w:rsidR="00096658">
        <w:rPr>
          <w:b/>
          <w:bCs/>
          <w:color w:val="000000"/>
        </w:rPr>
        <w:t>pochta.ru</w:t>
      </w:r>
      <w:r>
        <w:rPr>
          <w:b/>
          <w:bCs/>
          <w:color w:val="000000"/>
        </w:rPr>
        <w:t xml:space="preserve">. </w:t>
      </w:r>
    </w:p>
    <w:p w14:paraId="7FB5EC0F" w14:textId="0BB40D34" w:rsidR="00E8515B" w:rsidRDefault="00E8515B" w:rsidP="009367C8">
      <w:pPr>
        <w:pStyle w:val="ad"/>
        <w:spacing w:before="240" w:beforeAutospacing="0" w:after="240" w:afterAutospacing="0"/>
        <w:jc w:val="both"/>
      </w:pPr>
      <w:r>
        <w:t xml:space="preserve">По-прежнему значительное число россиян отдаёт предпочтение офлайн-магазинам и торговым центрам </w:t>
      </w:r>
      <w:r w:rsidR="00096658" w:rsidRPr="007669CA">
        <w:t xml:space="preserve">— </w:t>
      </w:r>
      <w:r>
        <w:t xml:space="preserve">41%. На зарубежные </w:t>
      </w:r>
      <w:proofErr w:type="spellStart"/>
      <w:r>
        <w:t>маркетплейсы</w:t>
      </w:r>
      <w:proofErr w:type="spellEnd"/>
      <w:r>
        <w:t xml:space="preserve"> за подарками идут 15% опрошенных, в зарубежные онлайн-магазины </w:t>
      </w:r>
      <w:r w:rsidRPr="007669CA">
        <w:t xml:space="preserve">— </w:t>
      </w:r>
      <w:r>
        <w:t>всего 4%.</w:t>
      </w:r>
    </w:p>
    <w:p w14:paraId="4645DD47" w14:textId="6446D0E4" w:rsidR="00475B93" w:rsidRDefault="00475B93" w:rsidP="009367C8">
      <w:pPr>
        <w:pStyle w:val="ad"/>
        <w:spacing w:before="240" w:beforeAutospacing="0" w:after="240" w:afterAutospacing="0"/>
        <w:jc w:val="both"/>
      </w:pPr>
      <w:r>
        <w:t>Основн</w:t>
      </w:r>
      <w:r w:rsidR="0058104E">
        <w:t>ой аргумент</w:t>
      </w:r>
      <w:r>
        <w:t xml:space="preserve"> в пользу </w:t>
      </w:r>
      <w:r w:rsidR="00E8515B">
        <w:t>подготовки</w:t>
      </w:r>
      <w:r>
        <w:t xml:space="preserve"> подарков заблаговременно </w:t>
      </w:r>
      <w:r w:rsidR="0058104E" w:rsidRPr="007669CA">
        <w:t xml:space="preserve">— </w:t>
      </w:r>
      <w:r>
        <w:t xml:space="preserve">возможность спокойно обдумать покупку и выбрать то, что понравится (42%). Скидки и распродажи привлекают в этом случае 34% опрошенных, отсутствие суеты и очередей </w:t>
      </w:r>
      <w:r w:rsidRPr="007669CA">
        <w:t xml:space="preserve">— </w:t>
      </w:r>
      <w:r>
        <w:t xml:space="preserve">31%, а 26% просто предпочитают всё делать заранее. </w:t>
      </w:r>
      <w:r w:rsidR="005D2F25">
        <w:t>Указали как причину «о</w:t>
      </w:r>
      <w:r>
        <w:t xml:space="preserve">пасаюсь роста цен» только 13% участников. </w:t>
      </w:r>
      <w:r w:rsidR="00E8515B">
        <w:t>Исходя</w:t>
      </w:r>
      <w:r>
        <w:t xml:space="preserve"> из ответов, ценовой фактор отходит на второй план, в приоритете у покупателей комфортные условия для выбора.</w:t>
      </w:r>
    </w:p>
    <w:p w14:paraId="0146BDCB" w14:textId="59C34284" w:rsidR="00475B93" w:rsidRDefault="00475B93" w:rsidP="009367C8">
      <w:pPr>
        <w:pStyle w:val="ad"/>
        <w:spacing w:before="240" w:beforeAutospacing="0" w:after="240" w:afterAutospacing="0"/>
        <w:jc w:val="both"/>
      </w:pPr>
      <w:r w:rsidRPr="0048585C">
        <w:t>66%</w:t>
      </w:r>
      <w:r>
        <w:t xml:space="preserve"> респондентов</w:t>
      </w:r>
      <w:r w:rsidRPr="0048585C">
        <w:t xml:space="preserve"> определяются с </w:t>
      </w:r>
      <w:r>
        <w:t>подарком</w:t>
      </w:r>
      <w:r w:rsidRPr="0048585C">
        <w:t xml:space="preserve"> в </w:t>
      </w:r>
      <w:r>
        <w:t>процессе поиска</w:t>
      </w:r>
      <w:r w:rsidRPr="0048585C">
        <w:t xml:space="preserve">, </w:t>
      </w:r>
      <w:r w:rsidR="00E8515B">
        <w:t>а</w:t>
      </w:r>
      <w:r>
        <w:t xml:space="preserve"> </w:t>
      </w:r>
      <w:r w:rsidRPr="0048585C">
        <w:t>34%</w:t>
      </w:r>
      <w:r>
        <w:t xml:space="preserve"> заранее </w:t>
      </w:r>
      <w:r w:rsidRPr="0048585C">
        <w:t>знают, что хотят купить.</w:t>
      </w:r>
      <w:r>
        <w:t xml:space="preserve"> </w:t>
      </w:r>
    </w:p>
    <w:p w14:paraId="1F754CF9" w14:textId="5C8E3D71" w:rsidR="00475B93" w:rsidRDefault="00E8515B" w:rsidP="009367C8">
      <w:pPr>
        <w:pStyle w:val="ad"/>
        <w:spacing w:before="240" w:beforeAutospacing="0" w:after="240" w:afterAutospacing="0"/>
        <w:jc w:val="both"/>
      </w:pPr>
      <w:r>
        <w:t>Есть различия в сумме, которую россияне готовы потратить на подарки близким и, например, коллегам. У</w:t>
      </w:r>
      <w:r w:rsidR="00475B93">
        <w:t xml:space="preserve"> 35% </w:t>
      </w:r>
      <w:r w:rsidR="00475B93" w:rsidRPr="00266325">
        <w:t>итоговая сумма затрат</w:t>
      </w:r>
      <w:r>
        <w:t xml:space="preserve"> на </w:t>
      </w:r>
      <w:r w:rsidR="005D2F25">
        <w:t>поздравление членов семьи</w:t>
      </w:r>
      <w:r w:rsidR="00475B93" w:rsidRPr="00266325">
        <w:t xml:space="preserve"> </w:t>
      </w:r>
      <w:r w:rsidR="00475B93">
        <w:t xml:space="preserve">превышает 5000 руб. </w:t>
      </w:r>
      <w:r>
        <w:t xml:space="preserve">А на </w:t>
      </w:r>
      <w:r w:rsidR="005D2F25">
        <w:t>подарки</w:t>
      </w:r>
      <w:r>
        <w:t xml:space="preserve"> для коллег 57% опрошенных рассчитывают </w:t>
      </w:r>
      <w:r w:rsidR="00475B93">
        <w:t xml:space="preserve">потратить </w:t>
      </w:r>
      <w:r w:rsidR="00475B93" w:rsidRPr="00266325">
        <w:t>до 3</w:t>
      </w:r>
      <w:r w:rsidR="00475B93">
        <w:t xml:space="preserve">000 руб. </w:t>
      </w:r>
      <w:r w:rsidR="00475B93" w:rsidRPr="006829FA">
        <w:t xml:space="preserve">Почти половина </w:t>
      </w:r>
      <w:r w:rsidR="005D2F25">
        <w:t>респондентов</w:t>
      </w:r>
      <w:r w:rsidR="00475B93">
        <w:t xml:space="preserve"> </w:t>
      </w:r>
      <w:r w:rsidR="00475B93" w:rsidRPr="006829FA">
        <w:t>(49%)</w:t>
      </w:r>
      <w:r w:rsidR="00475B93">
        <w:t xml:space="preserve"> предполагает</w:t>
      </w:r>
      <w:r w:rsidR="00475B93" w:rsidRPr="006829FA">
        <w:t xml:space="preserve">, что в текущем сезоне новогодние подарки </w:t>
      </w:r>
      <w:r w:rsidR="00475B93">
        <w:t>обойдутся им дороже</w:t>
      </w:r>
      <w:r w:rsidR="00475B93" w:rsidRPr="006829FA">
        <w:t xml:space="preserve"> или существенно </w:t>
      </w:r>
      <w:r w:rsidR="00475B93">
        <w:t>дороже</w:t>
      </w:r>
      <w:r w:rsidR="00475B93" w:rsidRPr="006829FA">
        <w:t>, чем в прошлом году</w:t>
      </w:r>
      <w:r w:rsidR="00475B93">
        <w:t>.</w:t>
      </w:r>
      <w:r w:rsidR="00475B93" w:rsidRPr="006829FA">
        <w:t xml:space="preserve"> </w:t>
      </w:r>
      <w:r w:rsidR="00475B93">
        <w:t>З</w:t>
      </w:r>
      <w:r w:rsidR="00475B93" w:rsidRPr="006829FA">
        <w:t xml:space="preserve">атраты останутся </w:t>
      </w:r>
      <w:r w:rsidR="00475B93">
        <w:t xml:space="preserve">в пределах суммы прошлого года, по мнению 34% </w:t>
      </w:r>
      <w:r w:rsidR="005D2F25">
        <w:t>участников</w:t>
      </w:r>
      <w:r w:rsidR="00475B93">
        <w:t>.</w:t>
      </w:r>
      <w:r w:rsidR="00475B93" w:rsidRPr="006829FA">
        <w:t xml:space="preserve"> 17% </w:t>
      </w:r>
      <w:r w:rsidR="00475B93">
        <w:t>ожидают потратить</w:t>
      </w:r>
      <w:r w:rsidR="00475B93" w:rsidRPr="006829FA">
        <w:t xml:space="preserve"> меньше или существенно меньше, чем годом ранее.</w:t>
      </w:r>
    </w:p>
    <w:p w14:paraId="56B70D73" w14:textId="081394E1" w:rsidR="00475B93" w:rsidRDefault="00475B93" w:rsidP="009367C8">
      <w:pPr>
        <w:pStyle w:val="ad"/>
        <w:spacing w:before="240" w:beforeAutospacing="0" w:after="240" w:afterAutospacing="0"/>
        <w:jc w:val="both"/>
        <w:rPr>
          <w:color w:val="000000"/>
        </w:rPr>
      </w:pPr>
      <w:r w:rsidRPr="007669CA">
        <w:t xml:space="preserve">В </w:t>
      </w:r>
      <w:r w:rsidR="009367C8">
        <w:t>опросе</w:t>
      </w:r>
      <w:r w:rsidRPr="007669CA">
        <w:t xml:space="preserve"> участвовали</w:t>
      </w:r>
      <w:r w:rsidR="003558CF">
        <w:t xml:space="preserve"> 2 180</w:t>
      </w:r>
      <w:r w:rsidRPr="007669CA">
        <w:t xml:space="preserve"> человек</w:t>
      </w:r>
      <w:r>
        <w:t xml:space="preserve"> из всех федеральных округов. 43</w:t>
      </w:r>
      <w:r w:rsidRPr="007669CA">
        <w:t xml:space="preserve">% респондентов — </w:t>
      </w:r>
      <w:r>
        <w:t>мужчины, 57</w:t>
      </w:r>
      <w:r w:rsidRPr="007669CA">
        <w:t xml:space="preserve">% — </w:t>
      </w:r>
      <w:r>
        <w:t xml:space="preserve">женщины. В большинстве опрошенные </w:t>
      </w:r>
      <w:r w:rsidRPr="007669CA">
        <w:t xml:space="preserve">— </w:t>
      </w:r>
      <w:r>
        <w:t xml:space="preserve">люди среднего (от 35 до </w:t>
      </w:r>
      <w:r w:rsidRPr="00266325">
        <w:t>44 лет) и зрелого (от 45 до 65 лет)</w:t>
      </w:r>
      <w:r>
        <w:t xml:space="preserve"> </w:t>
      </w:r>
      <w:r w:rsidRPr="00266325">
        <w:t>возраста</w:t>
      </w:r>
      <w:r>
        <w:t>, преимущественно работающие (67%).</w:t>
      </w:r>
      <w:r w:rsidRPr="00266325">
        <w:t xml:space="preserve"> </w:t>
      </w:r>
      <w:r>
        <w:t xml:space="preserve">Основная часть </w:t>
      </w:r>
      <w:r w:rsidR="009367C8">
        <w:t>прож</w:t>
      </w:r>
      <w:r w:rsidR="00E76048">
        <w:t>ивает</w:t>
      </w:r>
      <w:r w:rsidRPr="00266325">
        <w:t xml:space="preserve"> в крупных (</w:t>
      </w:r>
      <w:r>
        <w:t xml:space="preserve">с населением </w:t>
      </w:r>
      <w:r w:rsidRPr="00266325">
        <w:t>более 1 млн) и средних (</w:t>
      </w:r>
      <w:r>
        <w:t xml:space="preserve">с населением </w:t>
      </w:r>
      <w:r w:rsidRPr="00266325">
        <w:t>от 100 тыс. до 1 млн)</w:t>
      </w:r>
      <w:r>
        <w:t xml:space="preserve"> </w:t>
      </w:r>
      <w:r w:rsidRPr="00266325">
        <w:t>городах.</w:t>
      </w:r>
    </w:p>
    <w:p w14:paraId="40E43D9B" w14:textId="77777777" w:rsidR="00792740" w:rsidRDefault="00BA07EF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7AB14FD2" w14:textId="77777777" w:rsidR="000F399B" w:rsidRPr="00EB21D2" w:rsidRDefault="000F399B" w:rsidP="000F3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B21D2">
        <w:rPr>
          <w:rFonts w:ascii="Times New Roman" w:eastAsia="Times New Roman" w:hAnsi="Times New Roman" w:cs="Times New Roman"/>
          <w:b/>
          <w:i/>
          <w:sz w:val="20"/>
          <w:szCs w:val="20"/>
        </w:rPr>
        <w:t>АО «Почта России» —</w:t>
      </w:r>
      <w:r w:rsidRPr="00EB21D2">
        <w:rPr>
          <w:rFonts w:ascii="Times New Roman" w:eastAsia="Times New Roman" w:hAnsi="Times New Roman" w:cs="Times New Roman"/>
          <w:i/>
          <w:sz w:val="20"/>
          <w:szCs w:val="20"/>
        </w:rPr>
        <w:t xml:space="preserve">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компании составляет 54 млн километров.</w:t>
      </w:r>
    </w:p>
    <w:p w14:paraId="7F5024AB" w14:textId="77777777" w:rsidR="000F399B" w:rsidRPr="00EB21D2" w:rsidRDefault="000F399B" w:rsidP="000F3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B21D2">
        <w:rPr>
          <w:rFonts w:ascii="Times New Roman" w:eastAsia="Times New Roman" w:hAnsi="Times New Roman" w:cs="Times New Roman"/>
          <w:i/>
          <w:sz w:val="20"/>
          <w:szCs w:val="20"/>
        </w:rPr>
        <w:t>С 2015 года Почта России отказалась от государственных субсидий.</w:t>
      </w:r>
    </w:p>
    <w:p w14:paraId="409BBE37" w14:textId="68236780" w:rsidR="000F399B" w:rsidRPr="00EB21D2" w:rsidRDefault="000F399B" w:rsidP="000F3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B21D2">
        <w:rPr>
          <w:rFonts w:ascii="Times New Roman" w:eastAsia="Times New Roman" w:hAnsi="Times New Roman" w:cs="Times New Roman"/>
          <w:i/>
          <w:sz w:val="20"/>
          <w:szCs w:val="20"/>
        </w:rPr>
        <w:t xml:space="preserve">Почта России </w:t>
      </w:r>
      <w:r w:rsidR="00AA6B0D" w:rsidRPr="00EB21D2">
        <w:rPr>
          <w:rFonts w:ascii="Times New Roman" w:eastAsia="Times New Roman" w:hAnsi="Times New Roman" w:cs="Times New Roman"/>
          <w:i/>
          <w:sz w:val="20"/>
          <w:szCs w:val="20"/>
        </w:rPr>
        <w:t xml:space="preserve">— </w:t>
      </w:r>
      <w:r w:rsidRPr="00EB21D2">
        <w:rPr>
          <w:rFonts w:ascii="Times New Roman" w:eastAsia="Times New Roman" w:hAnsi="Times New Roman" w:cs="Times New Roman"/>
          <w:i/>
          <w:sz w:val="20"/>
          <w:szCs w:val="20"/>
        </w:rPr>
        <w:t xml:space="preserve">один из самых крупных работодателей страны. Численность почтовых работников составляет 280 тыс. человек. </w:t>
      </w:r>
    </w:p>
    <w:p w14:paraId="2B217F00" w14:textId="7337F8EC" w:rsidR="000F399B" w:rsidRPr="00AA6B0D" w:rsidRDefault="000F399B" w:rsidP="000F39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B21D2">
        <w:rPr>
          <w:rFonts w:ascii="Times New Roman" w:eastAsia="Times New Roman" w:hAnsi="Times New Roman" w:cs="Times New Roman"/>
          <w:i/>
          <w:sz w:val="20"/>
          <w:szCs w:val="20"/>
        </w:rPr>
        <w:t xml:space="preserve">Ежегодно Почта России принимает около 1,3 млрд бумажных писем и счетов и обрабатывает около </w:t>
      </w:r>
      <w:r w:rsidR="00EB21D2" w:rsidRPr="00EB21D2">
        <w:rPr>
          <w:rFonts w:ascii="Times New Roman" w:eastAsia="Times New Roman" w:hAnsi="Times New Roman" w:cs="Times New Roman"/>
          <w:bCs/>
          <w:i/>
          <w:sz w:val="20"/>
          <w:szCs w:val="20"/>
        </w:rPr>
        <w:t>240</w:t>
      </w:r>
      <w:r w:rsidRPr="00EB21D2">
        <w:rPr>
          <w:rFonts w:ascii="Times New Roman" w:eastAsia="Times New Roman" w:hAnsi="Times New Roman" w:cs="Times New Roman"/>
          <w:i/>
          <w:sz w:val="20"/>
          <w:szCs w:val="20"/>
        </w:rPr>
        <w:t xml:space="preserve">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</w:t>
      </w:r>
      <w:r w:rsidRPr="00EB21D2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в России, которым доставляется более 400 млн экземпляров печатных изданий в год. Ежегодный объем транзакций, которые проходят через Почту России, составляет около 2,6 триллиона рублей (пенсии, платежи и переводы).</w:t>
      </w:r>
      <w:r w:rsidR="00AA6B0D" w:rsidRPr="00AA6B0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54ACBCEB" w14:textId="77777777" w:rsidR="00792740" w:rsidRDefault="00792740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</w:pPr>
      <w:bookmarkStart w:id="0" w:name="_GoBack"/>
      <w:bookmarkEnd w:id="0"/>
    </w:p>
    <w:sectPr w:rsidR="00792740">
      <w:pgSz w:w="11906" w:h="16838"/>
      <w:pgMar w:top="709" w:right="850" w:bottom="851" w:left="1418" w:header="419" w:footer="42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40"/>
    <w:rsid w:val="00096658"/>
    <w:rsid w:val="000B39F8"/>
    <w:rsid w:val="000F399B"/>
    <w:rsid w:val="001149EC"/>
    <w:rsid w:val="00172FD6"/>
    <w:rsid w:val="00173756"/>
    <w:rsid w:val="001F67AC"/>
    <w:rsid w:val="00237ABA"/>
    <w:rsid w:val="00265EAF"/>
    <w:rsid w:val="003558CF"/>
    <w:rsid w:val="00364363"/>
    <w:rsid w:val="00440BF9"/>
    <w:rsid w:val="00475B93"/>
    <w:rsid w:val="00482263"/>
    <w:rsid w:val="005123F5"/>
    <w:rsid w:val="00517082"/>
    <w:rsid w:val="00542587"/>
    <w:rsid w:val="0058104E"/>
    <w:rsid w:val="005D2F25"/>
    <w:rsid w:val="00770631"/>
    <w:rsid w:val="00792740"/>
    <w:rsid w:val="008524ED"/>
    <w:rsid w:val="00856DC9"/>
    <w:rsid w:val="009367C8"/>
    <w:rsid w:val="00971021"/>
    <w:rsid w:val="00982885"/>
    <w:rsid w:val="009D7609"/>
    <w:rsid w:val="00A421AE"/>
    <w:rsid w:val="00A444D4"/>
    <w:rsid w:val="00A61D38"/>
    <w:rsid w:val="00A85A07"/>
    <w:rsid w:val="00AA6B0D"/>
    <w:rsid w:val="00B96571"/>
    <w:rsid w:val="00BA07EF"/>
    <w:rsid w:val="00BE0AFF"/>
    <w:rsid w:val="00C0648B"/>
    <w:rsid w:val="00D12F28"/>
    <w:rsid w:val="00D6062E"/>
    <w:rsid w:val="00DE4953"/>
    <w:rsid w:val="00E76048"/>
    <w:rsid w:val="00E8515B"/>
    <w:rsid w:val="00EB21D2"/>
    <w:rsid w:val="00E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EDB2"/>
  <w15:docId w15:val="{F10930C0-C2C6-4C80-988F-E236D50E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149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49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49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49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49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49EC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8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Наталия Александровна</dc:creator>
  <cp:lastModifiedBy>Лебедева Ольга Алексеевна</cp:lastModifiedBy>
  <cp:revision>3</cp:revision>
  <dcterms:created xsi:type="dcterms:W3CDTF">2023-09-29T07:02:00Z</dcterms:created>
  <dcterms:modified xsi:type="dcterms:W3CDTF">2023-09-30T03:41:00Z</dcterms:modified>
</cp:coreProperties>
</file>