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A1" w:rsidRPr="000840FE" w:rsidRDefault="000840FE">
      <w:pPr>
        <w:rPr>
          <w:rFonts w:ascii="Times New Roman" w:hAnsi="Times New Roman" w:cs="Times New Roman"/>
          <w:sz w:val="32"/>
          <w:szCs w:val="32"/>
        </w:rPr>
      </w:pPr>
      <w:r w:rsidRPr="000840FE">
        <w:rPr>
          <w:rFonts w:ascii="Times New Roman" w:hAnsi="Times New Roman" w:cs="Times New Roman"/>
          <w:sz w:val="32"/>
          <w:szCs w:val="32"/>
        </w:rPr>
        <w:t>Реестр дорог Нийского 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840FE" w:rsidRPr="000840FE" w:rsidRDefault="000840FE" w:rsidP="00084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40FE">
        <w:rPr>
          <w:rFonts w:ascii="Times New Roman" w:hAnsi="Times New Roman" w:cs="Times New Roman"/>
          <w:sz w:val="32"/>
          <w:szCs w:val="32"/>
        </w:rPr>
        <w:t>Автодорога общего пользования общепоселкового значения. Протяженность: 4093 м.</w:t>
      </w:r>
    </w:p>
    <w:p w:rsidR="000840FE" w:rsidRPr="000840FE" w:rsidRDefault="000840FE" w:rsidP="00084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840FE">
        <w:rPr>
          <w:rFonts w:ascii="Times New Roman" w:hAnsi="Times New Roman" w:cs="Times New Roman"/>
          <w:sz w:val="32"/>
          <w:szCs w:val="32"/>
        </w:rPr>
        <w:t>Автомобильная дорога общего пользования местного значения. Протяженность: 9201 м.</w:t>
      </w:r>
    </w:p>
    <w:sectPr w:rsidR="000840FE" w:rsidRPr="000840FE" w:rsidSect="007E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52CE"/>
    <w:multiLevelType w:val="hybridMultilevel"/>
    <w:tmpl w:val="1CB8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FE"/>
    <w:rsid w:val="000840FE"/>
    <w:rsid w:val="00422217"/>
    <w:rsid w:val="007E6CA1"/>
    <w:rsid w:val="00B5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IBM_127</dc:creator>
  <cp:keywords/>
  <dc:description/>
  <cp:lastModifiedBy>IBM_127</cp:lastModifiedBy>
  <cp:revision>2</cp:revision>
  <dcterms:created xsi:type="dcterms:W3CDTF">2024-04-01T06:21:00Z</dcterms:created>
  <dcterms:modified xsi:type="dcterms:W3CDTF">2024-04-01T06:25:00Z</dcterms:modified>
</cp:coreProperties>
</file>