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E1" w:rsidRPr="00074223" w:rsidRDefault="00B276E1" w:rsidP="00B276E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 11. 2019 г. № 59</w:t>
      </w:r>
      <w:r w:rsidRPr="00074223">
        <w:rPr>
          <w:rFonts w:ascii="Arial" w:hAnsi="Arial" w:cs="Arial"/>
          <w:b/>
          <w:sz w:val="32"/>
          <w:szCs w:val="32"/>
        </w:rPr>
        <w:t>-п</w:t>
      </w:r>
      <w:bookmarkStart w:id="0" w:name="bookmark1"/>
    </w:p>
    <w:p w:rsidR="00B276E1" w:rsidRPr="00074223" w:rsidRDefault="00B276E1" w:rsidP="00B276E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742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76E1" w:rsidRPr="00074223" w:rsidRDefault="00B276E1" w:rsidP="00B276E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74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B276E1" w:rsidRPr="00074223" w:rsidRDefault="00B276E1" w:rsidP="00B276E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74223">
        <w:rPr>
          <w:rFonts w:ascii="Arial" w:hAnsi="Arial" w:cs="Arial"/>
          <w:b/>
          <w:sz w:val="32"/>
          <w:szCs w:val="32"/>
        </w:rPr>
        <w:t>УСТЬ-КУТСКИЙ РАЙОН</w:t>
      </w:r>
    </w:p>
    <w:p w:rsidR="00B276E1" w:rsidRPr="00074223" w:rsidRDefault="00B276E1" w:rsidP="00B276E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74223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B276E1" w:rsidRPr="00074223" w:rsidRDefault="00B276E1" w:rsidP="00B276E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74223">
        <w:rPr>
          <w:rFonts w:ascii="Arial" w:hAnsi="Arial" w:cs="Arial"/>
          <w:b/>
          <w:sz w:val="32"/>
          <w:szCs w:val="32"/>
        </w:rPr>
        <w:t>АДМИНИСТРАЦИЯ</w:t>
      </w:r>
    </w:p>
    <w:p w:rsidR="00B276E1" w:rsidRPr="00074223" w:rsidRDefault="00B276E1" w:rsidP="00B276E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074223">
        <w:rPr>
          <w:rFonts w:ascii="Arial" w:hAnsi="Arial" w:cs="Arial"/>
          <w:b/>
          <w:sz w:val="32"/>
          <w:szCs w:val="32"/>
        </w:rPr>
        <w:t>ПОСТАНОВЛЕНИЕ</w:t>
      </w:r>
    </w:p>
    <w:p w:rsidR="00B276E1" w:rsidRPr="00074223" w:rsidRDefault="00B276E1" w:rsidP="00B276E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6C6DC6" w:rsidRPr="00B276E1" w:rsidRDefault="00B276E1" w:rsidP="00B276E1">
      <w:pPr>
        <w:pStyle w:val="1"/>
        <w:jc w:val="center"/>
        <w:rPr>
          <w:b/>
          <w:sz w:val="24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МУНИЦИПАЛЬНОЙ ПРОГРАММЫ НИЙСКОГО МУНИЦИПАЛЬНОГО ОБРАЗОВАНИЯ «РАЗВИТИЯ КУЛЬТУРЫ В НИЙСКОМ МУНИЦИПАЛЬНОМ ОБРАЗОВАНИИ НА 2020 ГОД»</w:t>
      </w:r>
    </w:p>
    <w:p w:rsidR="006C6DC6" w:rsidRPr="00B276E1" w:rsidRDefault="006C6DC6" w:rsidP="00B276E1">
      <w:pPr>
        <w:pStyle w:val="1"/>
        <w:jc w:val="center"/>
        <w:rPr>
          <w:rFonts w:ascii="Arial" w:hAnsi="Arial" w:cs="Arial"/>
          <w:sz w:val="24"/>
        </w:rPr>
      </w:pPr>
    </w:p>
    <w:p w:rsidR="006C6DC6" w:rsidRPr="00B276E1" w:rsidRDefault="006C6DC6" w:rsidP="00B276E1">
      <w:pPr>
        <w:pStyle w:val="1"/>
        <w:ind w:firstLine="708"/>
        <w:jc w:val="both"/>
        <w:rPr>
          <w:rFonts w:ascii="Arial" w:hAnsi="Arial" w:cs="Arial"/>
          <w:sz w:val="24"/>
        </w:rPr>
      </w:pPr>
      <w:proofErr w:type="gramStart"/>
      <w:r w:rsidRPr="00B276E1">
        <w:rPr>
          <w:rFonts w:ascii="Arial" w:hAnsi="Arial" w:cs="Arial"/>
          <w:sz w:val="24"/>
        </w:rPr>
        <w:t xml:space="preserve">В соответствии со ст.15 Федерального закона </w:t>
      </w:r>
      <w:r w:rsidR="00B276E1" w:rsidRPr="00B276E1">
        <w:rPr>
          <w:rFonts w:ascii="Arial" w:hAnsi="Arial" w:cs="Arial"/>
          <w:sz w:val="24"/>
        </w:rPr>
        <w:t>от 06.10.2003 г. № 131-ФЗ</w:t>
      </w:r>
      <w:r w:rsidRPr="00B276E1">
        <w:rPr>
          <w:rFonts w:ascii="Arial" w:hAnsi="Arial" w:cs="Arial"/>
          <w:sz w:val="24"/>
        </w:rPr>
        <w:t xml:space="preserve"> «Об общих принципах организации </w:t>
      </w:r>
      <w:r w:rsidR="003B095A" w:rsidRPr="00B276E1">
        <w:rPr>
          <w:rFonts w:ascii="Arial" w:hAnsi="Arial" w:cs="Arial"/>
          <w:sz w:val="24"/>
        </w:rPr>
        <w:t>местного самоуправления в Российской Федерации»</w:t>
      </w:r>
      <w:r w:rsidR="00064033" w:rsidRPr="00B276E1">
        <w:rPr>
          <w:rFonts w:ascii="Arial" w:hAnsi="Arial" w:cs="Arial"/>
          <w:sz w:val="24"/>
        </w:rPr>
        <w:t>,</w:t>
      </w:r>
      <w:r w:rsidR="003B095A" w:rsidRPr="00B276E1">
        <w:rPr>
          <w:rFonts w:ascii="Arial" w:hAnsi="Arial" w:cs="Arial"/>
          <w:sz w:val="24"/>
        </w:rPr>
        <w:t xml:space="preserve"> т. 179 Бюджетного кодекса Российской Федерации</w:t>
      </w:r>
      <w:r w:rsidR="00513867" w:rsidRPr="00B276E1">
        <w:rPr>
          <w:rFonts w:ascii="Arial" w:hAnsi="Arial" w:cs="Arial"/>
          <w:sz w:val="24"/>
        </w:rPr>
        <w:t>, Постановлением правительства Иркутской области от 24 октября 2013 года № 438-пп «Об утверждении государственной программы Иркутской области Развитие культуры» на 2014-</w:t>
      </w:r>
      <w:r w:rsidR="00976E7F" w:rsidRPr="00B276E1">
        <w:rPr>
          <w:rFonts w:ascii="Arial" w:hAnsi="Arial" w:cs="Arial"/>
          <w:sz w:val="24"/>
        </w:rPr>
        <w:t>2018 годы, Уставом Нийского муниципального образования</w:t>
      </w:r>
      <w:proofErr w:type="gramEnd"/>
    </w:p>
    <w:p w:rsidR="00B276E1" w:rsidRDefault="00B276E1" w:rsidP="006C6DC6">
      <w:pPr>
        <w:pStyle w:val="1"/>
        <w:jc w:val="center"/>
        <w:rPr>
          <w:rFonts w:ascii="Arial" w:hAnsi="Arial" w:cs="Arial"/>
          <w:b/>
          <w:sz w:val="24"/>
        </w:rPr>
      </w:pPr>
    </w:p>
    <w:p w:rsidR="006C6DC6" w:rsidRPr="00B276E1" w:rsidRDefault="006C6DC6" w:rsidP="006C6DC6">
      <w:pPr>
        <w:pStyle w:val="1"/>
        <w:jc w:val="center"/>
        <w:rPr>
          <w:rFonts w:ascii="Arial" w:hAnsi="Arial" w:cs="Arial"/>
          <w:sz w:val="24"/>
        </w:rPr>
      </w:pPr>
      <w:r w:rsidRPr="00B276E1">
        <w:rPr>
          <w:rFonts w:ascii="Arial" w:hAnsi="Arial" w:cs="Arial"/>
          <w:b/>
          <w:sz w:val="24"/>
        </w:rPr>
        <w:t>ПОСТАНОВЛЯЕТ</w:t>
      </w:r>
      <w:r w:rsidRPr="00B276E1">
        <w:rPr>
          <w:rFonts w:ascii="Arial" w:hAnsi="Arial" w:cs="Arial"/>
          <w:sz w:val="24"/>
        </w:rPr>
        <w:t>:</w:t>
      </w:r>
    </w:p>
    <w:p w:rsidR="006C6DC6" w:rsidRPr="00B276E1" w:rsidRDefault="006C6DC6" w:rsidP="00B276E1">
      <w:pPr>
        <w:pStyle w:val="1"/>
        <w:jc w:val="center"/>
        <w:rPr>
          <w:rFonts w:ascii="Arial" w:hAnsi="Arial" w:cs="Arial"/>
          <w:sz w:val="24"/>
        </w:rPr>
      </w:pPr>
    </w:p>
    <w:p w:rsidR="00B276E1" w:rsidRDefault="006C6DC6" w:rsidP="006C6DC6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76E1">
        <w:rPr>
          <w:rFonts w:ascii="Arial" w:hAnsi="Arial" w:cs="Arial"/>
          <w:sz w:val="24"/>
          <w:szCs w:val="24"/>
        </w:rPr>
        <w:t xml:space="preserve">Утвердить муниципальную программу Нийского </w:t>
      </w:r>
      <w:proofErr w:type="gramStart"/>
      <w:r w:rsidRPr="00B276E1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276E1">
        <w:rPr>
          <w:rFonts w:ascii="Arial" w:hAnsi="Arial" w:cs="Arial"/>
          <w:sz w:val="24"/>
          <w:szCs w:val="24"/>
        </w:rPr>
        <w:t xml:space="preserve"> </w:t>
      </w:r>
    </w:p>
    <w:p w:rsidR="006C6DC6" w:rsidRPr="00B276E1" w:rsidRDefault="006C6DC6" w:rsidP="00B276E1">
      <w:pPr>
        <w:pStyle w:val="a4"/>
        <w:jc w:val="both"/>
        <w:rPr>
          <w:rFonts w:ascii="Arial" w:hAnsi="Arial" w:cs="Arial"/>
          <w:sz w:val="24"/>
          <w:szCs w:val="24"/>
        </w:rPr>
      </w:pPr>
      <w:r w:rsidRPr="00B276E1">
        <w:rPr>
          <w:rFonts w:ascii="Arial" w:hAnsi="Arial" w:cs="Arial"/>
          <w:sz w:val="24"/>
          <w:szCs w:val="24"/>
        </w:rPr>
        <w:t>образования «Развитие культуры в Нийском муниципальном образовании на 2020 год».</w:t>
      </w:r>
    </w:p>
    <w:p w:rsidR="00B276E1" w:rsidRDefault="008D3A58" w:rsidP="00B276E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76E1">
        <w:rPr>
          <w:rFonts w:ascii="Arial" w:hAnsi="Arial" w:cs="Arial"/>
          <w:sz w:val="24"/>
          <w:szCs w:val="24"/>
        </w:rPr>
        <w:t xml:space="preserve">Постановление №23-п от 23.05.2017 г. «Об утверждении </w:t>
      </w:r>
      <w:proofErr w:type="gramStart"/>
      <w:r w:rsidRPr="00B276E1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276E1">
        <w:rPr>
          <w:rFonts w:ascii="Arial" w:hAnsi="Arial" w:cs="Arial"/>
          <w:sz w:val="24"/>
          <w:szCs w:val="24"/>
        </w:rPr>
        <w:t xml:space="preserve"> </w:t>
      </w:r>
    </w:p>
    <w:p w:rsidR="008D3A58" w:rsidRPr="00B276E1" w:rsidRDefault="008D3A58" w:rsidP="00B276E1">
      <w:pPr>
        <w:pStyle w:val="a4"/>
        <w:jc w:val="both"/>
        <w:rPr>
          <w:rFonts w:ascii="Arial" w:hAnsi="Arial" w:cs="Arial"/>
          <w:sz w:val="24"/>
          <w:szCs w:val="24"/>
        </w:rPr>
      </w:pPr>
      <w:r w:rsidRPr="00B276E1">
        <w:rPr>
          <w:rFonts w:ascii="Arial" w:hAnsi="Arial" w:cs="Arial"/>
          <w:sz w:val="24"/>
          <w:szCs w:val="24"/>
        </w:rPr>
        <w:t>программы Нийского муниципального образования «Развитие культуры в Нийском муниципальном образовании на 2017-2019 гг.» считать не действительным.</w:t>
      </w:r>
    </w:p>
    <w:p w:rsidR="00B276E1" w:rsidRDefault="006C6DC6" w:rsidP="00B276E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ru-RU"/>
        </w:rPr>
      </w:pPr>
      <w:r w:rsidRPr="00B276E1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B276E1">
        <w:rPr>
          <w:rFonts w:ascii="Arial" w:hAnsi="Arial" w:cs="Arial"/>
          <w:sz w:val="24"/>
          <w:szCs w:val="24"/>
          <w:lang w:eastAsia="ru-RU"/>
        </w:rPr>
        <w:t xml:space="preserve">возложить </w:t>
      </w:r>
      <w:proofErr w:type="gramStart"/>
      <w:r w:rsidRPr="00B276E1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B276E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C6DC6" w:rsidRPr="00B276E1" w:rsidRDefault="006C6DC6" w:rsidP="00B276E1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B276E1">
        <w:rPr>
          <w:rFonts w:ascii="Arial" w:hAnsi="Arial" w:cs="Arial"/>
          <w:sz w:val="24"/>
          <w:szCs w:val="24"/>
          <w:lang w:eastAsia="ru-RU"/>
        </w:rPr>
        <w:t xml:space="preserve">директора МКУК КДЦ НМО </w:t>
      </w:r>
      <w:proofErr w:type="spellStart"/>
      <w:r w:rsidRPr="00B276E1">
        <w:rPr>
          <w:rFonts w:ascii="Arial" w:hAnsi="Arial" w:cs="Arial"/>
          <w:sz w:val="24"/>
          <w:szCs w:val="24"/>
          <w:lang w:eastAsia="ru-RU"/>
        </w:rPr>
        <w:t>Костюченко</w:t>
      </w:r>
      <w:proofErr w:type="spellEnd"/>
      <w:r w:rsidRPr="00B276E1">
        <w:rPr>
          <w:rFonts w:ascii="Arial" w:hAnsi="Arial" w:cs="Arial"/>
          <w:sz w:val="24"/>
          <w:szCs w:val="24"/>
          <w:lang w:eastAsia="ru-RU"/>
        </w:rPr>
        <w:t xml:space="preserve"> А.А.</w:t>
      </w:r>
    </w:p>
    <w:p w:rsidR="00B276E1" w:rsidRDefault="006C6DC6" w:rsidP="00B276E1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276E1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</w:t>
      </w:r>
    </w:p>
    <w:p w:rsidR="006C6DC6" w:rsidRPr="00B276E1" w:rsidRDefault="006C6DC6" w:rsidP="00B276E1">
      <w:pPr>
        <w:pStyle w:val="a4"/>
        <w:jc w:val="both"/>
        <w:rPr>
          <w:rFonts w:ascii="Arial" w:hAnsi="Arial" w:cs="Arial"/>
          <w:sz w:val="24"/>
          <w:szCs w:val="24"/>
        </w:rPr>
      </w:pPr>
      <w:r w:rsidRPr="00B276E1">
        <w:rPr>
          <w:rFonts w:ascii="Arial" w:hAnsi="Arial" w:cs="Arial"/>
          <w:sz w:val="24"/>
          <w:szCs w:val="24"/>
        </w:rPr>
        <w:t>Администрации Нийского сельского поселения в сети «Интернет».</w:t>
      </w:r>
    </w:p>
    <w:p w:rsidR="006C6DC6" w:rsidRPr="00B276E1" w:rsidRDefault="006C6DC6" w:rsidP="006C6DC6">
      <w:pPr>
        <w:pStyle w:val="a4"/>
        <w:jc w:val="both"/>
        <w:rPr>
          <w:rFonts w:ascii="Arial" w:hAnsi="Arial" w:cs="Arial"/>
        </w:rPr>
      </w:pPr>
      <w:r w:rsidRPr="00B276E1">
        <w:rPr>
          <w:rFonts w:ascii="Arial" w:hAnsi="Arial" w:cs="Arial"/>
        </w:rPr>
        <w:br/>
      </w:r>
    </w:p>
    <w:p w:rsidR="006C6DC6" w:rsidRPr="00B276E1" w:rsidRDefault="006C6DC6" w:rsidP="006C6DC6">
      <w:pPr>
        <w:pStyle w:val="a4"/>
        <w:jc w:val="both"/>
        <w:rPr>
          <w:rFonts w:ascii="Arial" w:hAnsi="Arial" w:cs="Arial"/>
        </w:rPr>
      </w:pPr>
    </w:p>
    <w:p w:rsidR="006C6DC6" w:rsidRPr="00B276E1" w:rsidRDefault="006C6DC6" w:rsidP="006C6DC6">
      <w:pPr>
        <w:pStyle w:val="1"/>
        <w:rPr>
          <w:rFonts w:ascii="Arial" w:hAnsi="Arial" w:cs="Arial"/>
          <w:sz w:val="24"/>
        </w:rPr>
      </w:pPr>
      <w:r w:rsidRPr="00B276E1">
        <w:rPr>
          <w:rFonts w:ascii="Arial" w:hAnsi="Arial" w:cs="Arial"/>
          <w:sz w:val="24"/>
        </w:rPr>
        <w:t xml:space="preserve"> Глава Нийского</w:t>
      </w:r>
      <w:r w:rsidRPr="00B276E1">
        <w:rPr>
          <w:rFonts w:ascii="Arial" w:hAnsi="Arial" w:cs="Arial"/>
          <w:sz w:val="24"/>
        </w:rPr>
        <w:br/>
        <w:t xml:space="preserve"> муниципального образования </w:t>
      </w:r>
      <w:r w:rsidR="00B276E1">
        <w:rPr>
          <w:rFonts w:ascii="Arial" w:hAnsi="Arial" w:cs="Arial"/>
          <w:sz w:val="24"/>
        </w:rPr>
        <w:t xml:space="preserve">                                                         </w:t>
      </w:r>
      <w:r w:rsidRPr="00B276E1">
        <w:rPr>
          <w:rFonts w:ascii="Arial" w:hAnsi="Arial" w:cs="Arial"/>
          <w:sz w:val="24"/>
        </w:rPr>
        <w:t>О.Е.Рубцов</w:t>
      </w:r>
    </w:p>
    <w:p w:rsidR="006C6DC6" w:rsidRDefault="006C6DC6" w:rsidP="006C6DC6">
      <w:pPr>
        <w:pStyle w:val="1"/>
        <w:rPr>
          <w:sz w:val="24"/>
        </w:rPr>
      </w:pPr>
    </w:p>
    <w:p w:rsidR="00AD4EA7" w:rsidRDefault="00AD4EA7"/>
    <w:p w:rsidR="00547011" w:rsidRDefault="00547011"/>
    <w:p w:rsidR="008D3A58" w:rsidRDefault="008D3A58"/>
    <w:p w:rsidR="00B276E1" w:rsidRDefault="00B276E1" w:rsidP="00423C84">
      <w:pPr>
        <w:pStyle w:val="a4"/>
        <w:jc w:val="right"/>
        <w:rPr>
          <w:rFonts w:ascii="Courier New" w:hAnsi="Courier New" w:cs="Courier New"/>
        </w:rPr>
      </w:pPr>
    </w:p>
    <w:p w:rsidR="00B276E1" w:rsidRDefault="00B276E1" w:rsidP="00423C84">
      <w:pPr>
        <w:pStyle w:val="a4"/>
        <w:jc w:val="right"/>
        <w:rPr>
          <w:rFonts w:ascii="Courier New" w:hAnsi="Courier New" w:cs="Courier New"/>
        </w:rPr>
      </w:pPr>
    </w:p>
    <w:p w:rsidR="00B276E1" w:rsidRDefault="00B276E1" w:rsidP="00423C84">
      <w:pPr>
        <w:pStyle w:val="a4"/>
        <w:jc w:val="right"/>
        <w:rPr>
          <w:rFonts w:ascii="Courier New" w:hAnsi="Courier New" w:cs="Courier New"/>
        </w:rPr>
      </w:pPr>
    </w:p>
    <w:p w:rsidR="00B276E1" w:rsidRDefault="00B276E1" w:rsidP="00423C84">
      <w:pPr>
        <w:pStyle w:val="a4"/>
        <w:jc w:val="right"/>
        <w:rPr>
          <w:rFonts w:ascii="Courier New" w:hAnsi="Courier New" w:cs="Courier New"/>
        </w:rPr>
      </w:pPr>
    </w:p>
    <w:p w:rsidR="00B276E1" w:rsidRDefault="00B276E1" w:rsidP="00423C84">
      <w:pPr>
        <w:pStyle w:val="a4"/>
        <w:jc w:val="right"/>
        <w:rPr>
          <w:rFonts w:ascii="Courier New" w:hAnsi="Courier New" w:cs="Courier New"/>
        </w:rPr>
      </w:pPr>
    </w:p>
    <w:p w:rsidR="00B276E1" w:rsidRDefault="00B276E1" w:rsidP="00423C84">
      <w:pPr>
        <w:pStyle w:val="a4"/>
        <w:jc w:val="right"/>
        <w:rPr>
          <w:rFonts w:ascii="Courier New" w:hAnsi="Courier New" w:cs="Courier New"/>
        </w:rPr>
      </w:pPr>
    </w:p>
    <w:p w:rsidR="00B276E1" w:rsidRDefault="00B276E1" w:rsidP="00423C84">
      <w:pPr>
        <w:pStyle w:val="a4"/>
        <w:jc w:val="right"/>
        <w:rPr>
          <w:rFonts w:ascii="Courier New" w:hAnsi="Courier New" w:cs="Courier New"/>
        </w:rPr>
      </w:pPr>
    </w:p>
    <w:p w:rsidR="00547011" w:rsidRPr="008D3A58" w:rsidRDefault="00423C84" w:rsidP="00423C84">
      <w:pPr>
        <w:pStyle w:val="a4"/>
        <w:jc w:val="right"/>
        <w:rPr>
          <w:rFonts w:ascii="Courier New" w:hAnsi="Courier New" w:cs="Courier New"/>
        </w:rPr>
      </w:pPr>
      <w:r w:rsidRPr="008D3A58">
        <w:rPr>
          <w:rFonts w:ascii="Courier New" w:hAnsi="Courier New" w:cs="Courier New"/>
        </w:rPr>
        <w:lastRenderedPageBreak/>
        <w:t>Утверждена</w:t>
      </w:r>
    </w:p>
    <w:p w:rsidR="00547011" w:rsidRPr="008D3A58" w:rsidRDefault="00547011" w:rsidP="00423C84">
      <w:pPr>
        <w:pStyle w:val="a4"/>
        <w:jc w:val="right"/>
        <w:rPr>
          <w:rFonts w:ascii="Courier New" w:hAnsi="Courier New" w:cs="Courier New"/>
        </w:rPr>
      </w:pPr>
      <w:r w:rsidRPr="008D3A58">
        <w:rPr>
          <w:rFonts w:ascii="Courier New" w:hAnsi="Courier New" w:cs="Courier New"/>
        </w:rPr>
        <w:t>постановлением администрации НМО</w:t>
      </w:r>
    </w:p>
    <w:p w:rsidR="00547011" w:rsidRPr="008D3A58" w:rsidRDefault="00547011" w:rsidP="00423C84">
      <w:pPr>
        <w:pStyle w:val="a4"/>
        <w:jc w:val="right"/>
        <w:rPr>
          <w:rFonts w:ascii="Courier New" w:hAnsi="Courier New" w:cs="Courier New"/>
        </w:rPr>
      </w:pPr>
      <w:r w:rsidRPr="008D3A58">
        <w:rPr>
          <w:rFonts w:ascii="Courier New" w:hAnsi="Courier New" w:cs="Courier New"/>
          <w:spacing w:val="-5"/>
        </w:rPr>
        <w:t xml:space="preserve">от </w:t>
      </w:r>
      <w:r w:rsidR="00423C84" w:rsidRPr="008D3A58">
        <w:rPr>
          <w:rFonts w:ascii="Courier New" w:hAnsi="Courier New" w:cs="Courier New"/>
        </w:rPr>
        <w:t xml:space="preserve"> 22. 11. </w:t>
      </w:r>
      <w:r w:rsidRPr="008D3A58">
        <w:rPr>
          <w:rFonts w:ascii="Courier New" w:hAnsi="Courier New" w:cs="Courier New"/>
        </w:rPr>
        <w:t>2019 г. № 59-п</w:t>
      </w:r>
    </w:p>
    <w:p w:rsidR="00547011" w:rsidRPr="00423C84" w:rsidRDefault="00547011" w:rsidP="00423C84">
      <w:pPr>
        <w:pStyle w:val="a4"/>
        <w:rPr>
          <w:rFonts w:ascii="Arial" w:hAnsi="Arial" w:cs="Arial"/>
          <w:sz w:val="24"/>
          <w:szCs w:val="24"/>
        </w:rPr>
      </w:pPr>
    </w:p>
    <w:p w:rsidR="00547011" w:rsidRPr="00423C84" w:rsidRDefault="00547011" w:rsidP="00423C84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423C84">
        <w:rPr>
          <w:rFonts w:ascii="Arial" w:hAnsi="Arial" w:cs="Arial"/>
          <w:b/>
          <w:sz w:val="30"/>
          <w:szCs w:val="30"/>
        </w:rPr>
        <w:t>Муниципальная программа</w:t>
      </w:r>
      <w:r w:rsidR="00423C84" w:rsidRPr="00423C84">
        <w:rPr>
          <w:rFonts w:ascii="Arial" w:hAnsi="Arial" w:cs="Arial"/>
          <w:b/>
          <w:sz w:val="30"/>
          <w:szCs w:val="30"/>
        </w:rPr>
        <w:t xml:space="preserve"> </w:t>
      </w:r>
      <w:r w:rsidRPr="00423C84">
        <w:rPr>
          <w:rFonts w:ascii="Arial" w:hAnsi="Arial" w:cs="Arial"/>
          <w:b/>
          <w:sz w:val="30"/>
          <w:szCs w:val="30"/>
        </w:rPr>
        <w:t>Нийского муниципального образования</w:t>
      </w:r>
      <w:r w:rsidR="00423C84" w:rsidRPr="00423C84">
        <w:rPr>
          <w:rFonts w:ascii="Arial" w:hAnsi="Arial" w:cs="Arial"/>
          <w:b/>
          <w:sz w:val="30"/>
          <w:szCs w:val="30"/>
        </w:rPr>
        <w:t xml:space="preserve"> </w:t>
      </w:r>
      <w:r w:rsidRPr="00423C84">
        <w:rPr>
          <w:rFonts w:ascii="Arial" w:hAnsi="Arial" w:cs="Arial"/>
          <w:b/>
          <w:sz w:val="30"/>
          <w:szCs w:val="30"/>
        </w:rPr>
        <w:t>«Развитие культуры в Нийском муниципальном обр</w:t>
      </w:r>
      <w:r w:rsidR="00423C84" w:rsidRPr="00423C84">
        <w:rPr>
          <w:rFonts w:ascii="Arial" w:hAnsi="Arial" w:cs="Arial"/>
          <w:b/>
          <w:sz w:val="30"/>
          <w:szCs w:val="30"/>
        </w:rPr>
        <w:t xml:space="preserve">азовании» </w:t>
      </w:r>
      <w:r w:rsidRPr="00423C84">
        <w:rPr>
          <w:rFonts w:ascii="Arial" w:hAnsi="Arial" w:cs="Arial"/>
          <w:b/>
          <w:sz w:val="30"/>
          <w:szCs w:val="30"/>
        </w:rPr>
        <w:t>на 2020 год</w:t>
      </w:r>
    </w:p>
    <w:p w:rsidR="00547011" w:rsidRPr="00423C84" w:rsidRDefault="00547011" w:rsidP="00423C84">
      <w:pPr>
        <w:pStyle w:val="ConsPlusTitle"/>
        <w:widowControl/>
        <w:jc w:val="center"/>
        <w:rPr>
          <w:sz w:val="30"/>
          <w:szCs w:val="30"/>
        </w:rPr>
      </w:pPr>
    </w:p>
    <w:p w:rsidR="00547011" w:rsidRPr="00423C84" w:rsidRDefault="00547011" w:rsidP="00423C84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23C84">
        <w:rPr>
          <w:rFonts w:ascii="Arial" w:hAnsi="Arial" w:cs="Arial"/>
          <w:b/>
          <w:sz w:val="30"/>
          <w:szCs w:val="30"/>
        </w:rPr>
        <w:t xml:space="preserve">1. </w:t>
      </w:r>
      <w:r w:rsidR="00423C84" w:rsidRPr="00423C84">
        <w:rPr>
          <w:rFonts w:ascii="Arial" w:hAnsi="Arial" w:cs="Arial"/>
          <w:b/>
          <w:sz w:val="30"/>
          <w:szCs w:val="30"/>
        </w:rPr>
        <w:t>Паспорт муниципальной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547011" w:rsidRPr="00206019" w:rsidTr="004377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Муниципальна</w:t>
            </w:r>
            <w:r w:rsidR="00242C68">
              <w:rPr>
                <w:rFonts w:ascii="Courier New" w:hAnsi="Courier New" w:cs="Courier New"/>
              </w:rPr>
              <w:t xml:space="preserve">я программа «Развитие культуры </w:t>
            </w:r>
            <w:r w:rsidRPr="00423C84">
              <w:rPr>
                <w:rFonts w:ascii="Courier New" w:hAnsi="Courier New" w:cs="Courier New"/>
              </w:rPr>
              <w:t>в Нийском муниципальном образовании» на 2020 год (далее – муниципальная программа)</w:t>
            </w:r>
          </w:p>
        </w:tc>
      </w:tr>
      <w:tr w:rsidR="00547011" w:rsidRPr="00206019" w:rsidTr="004377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 xml:space="preserve"> Администрация муниципального казенного учреждения культуры «</w:t>
            </w:r>
            <w:proofErr w:type="spellStart"/>
            <w:r w:rsidRPr="00423C84">
              <w:rPr>
                <w:rFonts w:ascii="Courier New" w:hAnsi="Courier New" w:cs="Courier New"/>
              </w:rPr>
              <w:t>Культурно-досуговый</w:t>
            </w:r>
            <w:proofErr w:type="spellEnd"/>
            <w:r w:rsidRPr="00423C84">
              <w:rPr>
                <w:rFonts w:ascii="Courier New" w:hAnsi="Courier New" w:cs="Courier New"/>
              </w:rPr>
              <w:t xml:space="preserve"> центр» Нийск</w:t>
            </w:r>
            <w:r w:rsidR="00242C68">
              <w:rPr>
                <w:rFonts w:ascii="Courier New" w:hAnsi="Courier New" w:cs="Courier New"/>
              </w:rPr>
              <w:t xml:space="preserve">ого муниципального образования </w:t>
            </w:r>
            <w:r w:rsidRPr="00423C84">
              <w:rPr>
                <w:rFonts w:ascii="Courier New" w:hAnsi="Courier New" w:cs="Courier New"/>
              </w:rPr>
              <w:t>(далее – МКУК КДЦ НМО)</w:t>
            </w:r>
          </w:p>
        </w:tc>
      </w:tr>
      <w:tr w:rsidR="00547011" w:rsidRPr="00206019" w:rsidTr="004377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-</w:t>
            </w:r>
          </w:p>
        </w:tc>
      </w:tr>
      <w:tr w:rsidR="00547011" w:rsidRPr="00206019" w:rsidTr="004377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  <w:highlight w:val="yellow"/>
              </w:rPr>
            </w:pPr>
            <w:r w:rsidRPr="00423C84">
              <w:rPr>
                <w:rFonts w:ascii="Courier New" w:hAnsi="Courier New" w:cs="Courier New"/>
              </w:rPr>
              <w:t>Муниципальное казенное учреждение культуры «</w:t>
            </w:r>
            <w:proofErr w:type="spellStart"/>
            <w:r w:rsidRPr="00423C84">
              <w:rPr>
                <w:rFonts w:ascii="Courier New" w:hAnsi="Courier New" w:cs="Courier New"/>
              </w:rPr>
              <w:t>Культурно-досуговый</w:t>
            </w:r>
            <w:proofErr w:type="spellEnd"/>
            <w:r w:rsidRPr="00423C84">
              <w:rPr>
                <w:rFonts w:ascii="Courier New" w:hAnsi="Courier New" w:cs="Courier New"/>
              </w:rPr>
              <w:t xml:space="preserve"> центр» Нийского муниципального образования</w:t>
            </w:r>
          </w:p>
        </w:tc>
      </w:tr>
      <w:tr w:rsidR="00547011" w:rsidRPr="00206019" w:rsidTr="004377FD">
        <w:trPr>
          <w:trHeight w:val="6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Развитие культурного потенциала личности и общества</w:t>
            </w:r>
          </w:p>
        </w:tc>
      </w:tr>
      <w:tr w:rsidR="00547011" w:rsidRPr="00206019" w:rsidTr="004377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Развитие и укрепление материально – технической базы</w:t>
            </w:r>
          </w:p>
        </w:tc>
      </w:tr>
      <w:tr w:rsidR="00547011" w:rsidRPr="00206019" w:rsidTr="004377FD">
        <w:trPr>
          <w:trHeight w:val="3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2020 год</w:t>
            </w:r>
          </w:p>
        </w:tc>
      </w:tr>
      <w:tr w:rsidR="00547011" w:rsidRPr="00206019" w:rsidTr="004377FD">
        <w:trPr>
          <w:trHeight w:val="3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11" w:rsidRPr="00423C84" w:rsidRDefault="00547011" w:rsidP="00423C84">
            <w:pPr>
              <w:pStyle w:val="a4"/>
              <w:rPr>
                <w:rFonts w:ascii="Courier New" w:eastAsia="Calibri" w:hAnsi="Courier New" w:cs="Courier New"/>
              </w:rPr>
            </w:pPr>
            <w:r w:rsidRPr="00423C84">
              <w:rPr>
                <w:rFonts w:ascii="Courier New" w:eastAsia="Calibri" w:hAnsi="Courier New" w:cs="Courier New"/>
              </w:rPr>
              <w:t xml:space="preserve">1. </w:t>
            </w:r>
            <w:r w:rsidR="00242C68">
              <w:rPr>
                <w:rFonts w:ascii="Courier New" w:eastAsia="Calibri" w:hAnsi="Courier New" w:cs="Courier New"/>
              </w:rPr>
              <w:t xml:space="preserve">Количество участников клубных </w:t>
            </w:r>
            <w:r w:rsidRPr="00423C84">
              <w:rPr>
                <w:rFonts w:ascii="Courier New" w:eastAsia="Calibri" w:hAnsi="Courier New" w:cs="Courier New"/>
              </w:rPr>
              <w:t xml:space="preserve">формирований. </w:t>
            </w:r>
          </w:p>
          <w:p w:rsidR="00547011" w:rsidRPr="00423C84" w:rsidRDefault="00547011" w:rsidP="00423C84">
            <w:pPr>
              <w:pStyle w:val="a4"/>
              <w:rPr>
                <w:rFonts w:ascii="Courier New" w:eastAsia="Calibri" w:hAnsi="Courier New" w:cs="Courier New"/>
              </w:rPr>
            </w:pPr>
            <w:r w:rsidRPr="00423C84">
              <w:rPr>
                <w:rFonts w:ascii="Courier New" w:eastAsia="Calibri" w:hAnsi="Courier New" w:cs="Courier New"/>
              </w:rPr>
              <w:t>2. Количество культурно-массовых мероприятий всех уровней.</w:t>
            </w:r>
          </w:p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 xml:space="preserve">3. Количество участников </w:t>
            </w:r>
            <w:proofErr w:type="spellStart"/>
            <w:r w:rsidRPr="00423C84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423C84">
              <w:rPr>
                <w:rFonts w:ascii="Courier New" w:hAnsi="Courier New" w:cs="Courier New"/>
              </w:rPr>
              <w:t xml:space="preserve"> мероприятий.</w:t>
            </w:r>
            <w:r w:rsidRPr="00423C8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4. Посещаемость МКУК КДЦ НМО.</w:t>
            </w:r>
          </w:p>
        </w:tc>
      </w:tr>
      <w:tr w:rsidR="00547011" w:rsidRPr="00206019" w:rsidTr="004377FD">
        <w:trPr>
          <w:trHeight w:val="1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2020 г. Всего -</w:t>
            </w:r>
          </w:p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 xml:space="preserve">средства областного бюджета –          рублей </w:t>
            </w:r>
            <w:r w:rsidR="00242C68">
              <w:rPr>
                <w:rFonts w:ascii="Courier New" w:hAnsi="Courier New" w:cs="Courier New"/>
              </w:rPr>
              <w:t>в т.ч.</w:t>
            </w:r>
          </w:p>
          <w:p w:rsidR="00547011" w:rsidRPr="00423C84" w:rsidRDefault="00547011" w:rsidP="00242C68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>местного бюдж</w:t>
            </w:r>
            <w:r w:rsidR="00242C68">
              <w:rPr>
                <w:rFonts w:ascii="Courier New" w:hAnsi="Courier New" w:cs="Courier New"/>
              </w:rPr>
              <w:t>ета – 152 211 руб. коп.</w:t>
            </w:r>
          </w:p>
        </w:tc>
      </w:tr>
      <w:tr w:rsidR="00547011" w:rsidRPr="00206019" w:rsidTr="004377FD">
        <w:trPr>
          <w:trHeight w:val="1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547011" w:rsidP="00423C84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hAnsi="Courier New" w:cs="Courier New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423C84" w:rsidRDefault="00242C68" w:rsidP="00423C84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Количество участников </w:t>
            </w:r>
            <w:r w:rsidR="00547011" w:rsidRPr="00423C84">
              <w:rPr>
                <w:rFonts w:ascii="Courier New" w:hAnsi="Courier New" w:cs="Courier New"/>
              </w:rPr>
              <w:t xml:space="preserve">клубных  формирований к 2019 </w:t>
            </w:r>
            <w:r>
              <w:rPr>
                <w:rFonts w:ascii="Courier New" w:hAnsi="Courier New" w:cs="Courier New"/>
              </w:rPr>
              <w:t>году увеличится до 220 человек.</w:t>
            </w:r>
          </w:p>
          <w:p w:rsidR="00547011" w:rsidRPr="00423C84" w:rsidRDefault="00547011" w:rsidP="00423C84">
            <w:pPr>
              <w:pStyle w:val="a4"/>
              <w:rPr>
                <w:rFonts w:ascii="Courier New" w:eastAsia="Calibri" w:hAnsi="Courier New" w:cs="Courier New"/>
              </w:rPr>
            </w:pPr>
            <w:r w:rsidRPr="00423C84">
              <w:rPr>
                <w:rFonts w:ascii="Courier New" w:eastAsia="Calibri" w:hAnsi="Courier New" w:cs="Courier New"/>
              </w:rPr>
              <w:t>2. Количество культурно-массовых мероприятий всех уровней увеличится до 388.</w:t>
            </w:r>
          </w:p>
          <w:p w:rsidR="00547011" w:rsidRPr="00423C84" w:rsidRDefault="00547011" w:rsidP="00423C84">
            <w:pPr>
              <w:pStyle w:val="a4"/>
              <w:rPr>
                <w:rFonts w:ascii="Courier New" w:eastAsia="Times New Roman" w:hAnsi="Courier New" w:cs="Courier New"/>
                <w:lang w:eastAsia="ru-RU"/>
              </w:rPr>
            </w:pPr>
            <w:r w:rsidRPr="00423C84">
              <w:rPr>
                <w:rFonts w:ascii="Courier New" w:hAnsi="Courier New" w:cs="Courier New"/>
              </w:rPr>
              <w:t xml:space="preserve">3. Количество участников </w:t>
            </w:r>
            <w:proofErr w:type="spellStart"/>
            <w:r w:rsidRPr="00423C84">
              <w:rPr>
                <w:rFonts w:ascii="Courier New" w:hAnsi="Courier New" w:cs="Courier New"/>
              </w:rPr>
              <w:t>культурно-досуговых</w:t>
            </w:r>
            <w:proofErr w:type="spellEnd"/>
            <w:r w:rsidRPr="00423C84">
              <w:rPr>
                <w:rFonts w:ascii="Courier New" w:hAnsi="Courier New" w:cs="Courier New"/>
              </w:rPr>
              <w:t xml:space="preserve"> мероприятий </w:t>
            </w:r>
            <w:r w:rsidRPr="00423C84">
              <w:rPr>
                <w:rFonts w:ascii="Courier New" w:eastAsia="Times New Roman" w:hAnsi="Courier New" w:cs="Courier New"/>
                <w:lang w:eastAsia="ru-RU"/>
              </w:rPr>
              <w:t>к 2021 году достигнет 13020 челове</w:t>
            </w:r>
            <w:r w:rsidR="00242C68">
              <w:rPr>
                <w:rFonts w:ascii="Courier New" w:eastAsia="Times New Roman" w:hAnsi="Courier New" w:cs="Courier New"/>
                <w:lang w:eastAsia="ru-RU"/>
              </w:rPr>
              <w:t>к</w:t>
            </w:r>
          </w:p>
          <w:p w:rsidR="00547011" w:rsidRPr="00423C84" w:rsidRDefault="00547011" w:rsidP="00242C68">
            <w:pPr>
              <w:pStyle w:val="a4"/>
              <w:rPr>
                <w:rFonts w:ascii="Courier New" w:hAnsi="Courier New" w:cs="Courier New"/>
              </w:rPr>
            </w:pPr>
            <w:r w:rsidRPr="00423C84">
              <w:rPr>
                <w:rFonts w:ascii="Courier New" w:eastAsia="Calibri" w:hAnsi="Courier New" w:cs="Courier New"/>
              </w:rPr>
              <w:t xml:space="preserve"> 4</w:t>
            </w:r>
            <w:r w:rsidRPr="00423C84">
              <w:rPr>
                <w:rFonts w:ascii="Courier New" w:hAnsi="Courier New" w:cs="Courier New"/>
              </w:rPr>
              <w:t xml:space="preserve">. Посещаемость в МКУК КДЦ НМО к 2021 году возрастет  на </w:t>
            </w:r>
            <w:r w:rsidR="00242C68">
              <w:rPr>
                <w:rFonts w:ascii="Courier New" w:hAnsi="Courier New" w:cs="Courier New"/>
              </w:rPr>
              <w:t>1 %</w:t>
            </w:r>
          </w:p>
        </w:tc>
      </w:tr>
    </w:tbl>
    <w:p w:rsidR="00547011" w:rsidRPr="00206019" w:rsidRDefault="00547011" w:rsidP="00547011">
      <w:pPr>
        <w:rPr>
          <w:rFonts w:ascii="Times New Roman" w:hAnsi="Times New Roman" w:cs="Times New Roman"/>
          <w:sz w:val="24"/>
          <w:szCs w:val="24"/>
        </w:rPr>
      </w:pPr>
    </w:p>
    <w:p w:rsidR="00547011" w:rsidRPr="00206019" w:rsidRDefault="00547011" w:rsidP="005470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B050"/>
          <w:sz w:val="24"/>
          <w:szCs w:val="24"/>
        </w:rPr>
      </w:pPr>
    </w:p>
    <w:p w:rsidR="00547011" w:rsidRDefault="008D3A58" w:rsidP="008D3A58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8D3A58">
        <w:rPr>
          <w:rFonts w:ascii="Arial" w:hAnsi="Arial" w:cs="Arial"/>
          <w:b/>
          <w:sz w:val="30"/>
          <w:szCs w:val="30"/>
        </w:rPr>
        <w:lastRenderedPageBreak/>
        <w:t>2. Цель и задачи, целевые показатели, сроки реализации муниципальной программы</w:t>
      </w:r>
    </w:p>
    <w:p w:rsidR="008D3A58" w:rsidRPr="008D3A58" w:rsidRDefault="008D3A58" w:rsidP="008D3A5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Основной целью муниципальной программы является развитие культурного потенциала личности и общества.</w:t>
      </w:r>
    </w:p>
    <w:p w:rsidR="00547011" w:rsidRPr="008D3A58" w:rsidRDefault="00547011" w:rsidP="008D3A58">
      <w:pPr>
        <w:pStyle w:val="a4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8D3A58">
        <w:rPr>
          <w:rFonts w:ascii="Arial" w:hAnsi="Arial" w:cs="Arial"/>
          <w:color w:val="000000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547011" w:rsidRPr="008D3A58" w:rsidRDefault="00242C68" w:rsidP="008D3A58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547011" w:rsidRPr="008D3A58">
        <w:rPr>
          <w:rFonts w:ascii="Arial" w:hAnsi="Arial" w:cs="Arial"/>
          <w:color w:val="000000"/>
          <w:sz w:val="24"/>
          <w:szCs w:val="24"/>
        </w:rPr>
        <w:t>организация досуга жителей Нийского муниципального образования, поддержка и развитие жанров традиционного народного творчества;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D3A58">
        <w:rPr>
          <w:rFonts w:ascii="Arial" w:hAnsi="Arial" w:cs="Arial"/>
          <w:color w:val="000000"/>
          <w:sz w:val="24"/>
          <w:szCs w:val="24"/>
        </w:rPr>
        <w:t>2. совершенствование системы информационно-библиотечного обслуживания;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D3A58">
        <w:rPr>
          <w:rFonts w:ascii="Arial" w:hAnsi="Arial" w:cs="Arial"/>
          <w:color w:val="000000"/>
          <w:sz w:val="24"/>
          <w:szCs w:val="24"/>
        </w:rPr>
        <w:t>3. поддержка молодых дарований детского художественного образования и творчества</w:t>
      </w:r>
      <w:proofErr w:type="gramStart"/>
      <w:r w:rsidRPr="008D3A58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D3A58">
        <w:rPr>
          <w:rFonts w:ascii="Arial" w:hAnsi="Arial" w:cs="Arial"/>
          <w:color w:val="000000"/>
          <w:sz w:val="24"/>
          <w:szCs w:val="24"/>
        </w:rPr>
        <w:t>Общий срок реализации муниципальной программы рассчитан на  2020 год. Этапы реализа</w:t>
      </w:r>
      <w:bookmarkStart w:id="1" w:name="_GoBack"/>
      <w:bookmarkEnd w:id="1"/>
      <w:r w:rsidRPr="008D3A58">
        <w:rPr>
          <w:rFonts w:ascii="Arial" w:hAnsi="Arial" w:cs="Arial"/>
          <w:color w:val="000000"/>
          <w:sz w:val="24"/>
          <w:szCs w:val="24"/>
        </w:rPr>
        <w:t>ции муниципальной программы не выделяются.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547011" w:rsidRPr="008D3A58" w:rsidRDefault="00547011" w:rsidP="008D3A58">
      <w:pPr>
        <w:pStyle w:val="a4"/>
        <w:rPr>
          <w:rFonts w:ascii="Arial" w:hAnsi="Arial" w:cs="Arial"/>
          <w:sz w:val="24"/>
          <w:szCs w:val="24"/>
        </w:rPr>
      </w:pPr>
    </w:p>
    <w:p w:rsidR="008D3A58" w:rsidRPr="008D3A58" w:rsidRDefault="008D3A58" w:rsidP="008D3A58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8D3A58">
        <w:rPr>
          <w:rFonts w:ascii="Arial" w:hAnsi="Arial" w:cs="Arial"/>
          <w:b/>
          <w:sz w:val="30"/>
          <w:szCs w:val="30"/>
        </w:rPr>
        <w:t>3. Ресурсное обеспечение муниципальной программы</w:t>
      </w:r>
    </w:p>
    <w:p w:rsidR="00547011" w:rsidRPr="008D3A58" w:rsidRDefault="00547011" w:rsidP="008D3A58">
      <w:pPr>
        <w:pStyle w:val="a4"/>
        <w:rPr>
          <w:rFonts w:ascii="Arial" w:hAnsi="Arial" w:cs="Arial"/>
          <w:sz w:val="24"/>
          <w:szCs w:val="24"/>
        </w:rPr>
      </w:pP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color w:val="0F243E" w:themeColor="text2" w:themeShade="80"/>
          <w:sz w:val="24"/>
          <w:szCs w:val="24"/>
        </w:rPr>
      </w:pPr>
      <w:r w:rsidRPr="008D3A58">
        <w:rPr>
          <w:rFonts w:ascii="Arial" w:hAnsi="Arial" w:cs="Arial"/>
          <w:color w:val="0F243E" w:themeColor="text2" w:themeShade="80"/>
          <w:sz w:val="24"/>
          <w:szCs w:val="24"/>
        </w:rPr>
        <w:t xml:space="preserve">Предельный уровень </w:t>
      </w:r>
      <w:proofErr w:type="spellStart"/>
      <w:r w:rsidRPr="008D3A58">
        <w:rPr>
          <w:rFonts w:ascii="Arial" w:hAnsi="Arial" w:cs="Arial"/>
          <w:color w:val="0F243E" w:themeColor="text2" w:themeShade="80"/>
          <w:sz w:val="24"/>
          <w:szCs w:val="24"/>
        </w:rPr>
        <w:t>софинансирования</w:t>
      </w:r>
      <w:proofErr w:type="spellEnd"/>
      <w:r w:rsidRPr="008D3A58">
        <w:rPr>
          <w:rFonts w:ascii="Arial" w:hAnsi="Arial" w:cs="Arial"/>
          <w:color w:val="0F243E" w:themeColor="text2" w:themeShade="80"/>
          <w:sz w:val="24"/>
          <w:szCs w:val="24"/>
        </w:rPr>
        <w:t xml:space="preserve"> Иркутской области (в процентах) объема расходного обязательства муниципального образования Иркутской области на 2020 год и на плановый период 2021 и 2022 годов, </w:t>
      </w:r>
      <w:proofErr w:type="gramStart"/>
      <w:r w:rsidRPr="008D3A58">
        <w:rPr>
          <w:rFonts w:ascii="Arial" w:hAnsi="Arial" w:cs="Arial"/>
          <w:color w:val="0F243E" w:themeColor="text2" w:themeShade="80"/>
          <w:sz w:val="24"/>
          <w:szCs w:val="24"/>
        </w:rPr>
        <w:t xml:space="preserve">согласно </w:t>
      </w:r>
      <w:r w:rsidRPr="008D3A58">
        <w:rPr>
          <w:rFonts w:ascii="Arial" w:hAnsi="Arial" w:cs="Arial"/>
          <w:sz w:val="24"/>
          <w:szCs w:val="24"/>
        </w:rPr>
        <w:t>распоряжения</w:t>
      </w:r>
      <w:proofErr w:type="gramEnd"/>
      <w:r w:rsidRPr="008D3A58">
        <w:rPr>
          <w:rFonts w:ascii="Arial" w:hAnsi="Arial" w:cs="Arial"/>
          <w:sz w:val="24"/>
          <w:szCs w:val="24"/>
        </w:rPr>
        <w:t xml:space="preserve"> Правительства Иркутской области № 689-рп от 15 августа 2019 года в Нийском муниципальном образовании составляет 96%, соответственно софинансирование из местного бюджета составляет 4%</w:t>
      </w:r>
    </w:p>
    <w:p w:rsidR="00547011" w:rsidRPr="008D3A58" w:rsidRDefault="00547011" w:rsidP="008D3A5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827"/>
        <w:gridCol w:w="1843"/>
        <w:gridCol w:w="3367"/>
      </w:tblGrid>
      <w:tr w:rsidR="00547011" w:rsidRPr="008D3A58" w:rsidTr="008D3A58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Наименование мероприятий, связанных с укреплением материально- технической базы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Год реализации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Сумма, руб.</w:t>
            </w:r>
          </w:p>
        </w:tc>
      </w:tr>
      <w:tr w:rsidR="00547011" w:rsidRPr="008D3A58" w:rsidTr="008D3A58">
        <w:trPr>
          <w:trHeight w:val="1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  <w:lang w:val="en-US"/>
              </w:rPr>
              <w:t>20</w:t>
            </w:r>
            <w:proofErr w:type="spellStart"/>
            <w:r w:rsidRPr="008D3A58">
              <w:rPr>
                <w:rFonts w:ascii="Courier New" w:hAnsi="Courier New" w:cs="Courier New"/>
              </w:rPr>
              <w:t>20</w:t>
            </w:r>
            <w:proofErr w:type="spellEnd"/>
            <w:r w:rsidRPr="008D3A5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 xml:space="preserve">Всего –                                 средства областного бюджета в сумме </w:t>
            </w:r>
            <w:proofErr w:type="spellStart"/>
            <w:r w:rsidRPr="008D3A58">
              <w:rPr>
                <w:rFonts w:ascii="Courier New" w:hAnsi="Courier New" w:cs="Courier New"/>
              </w:rPr>
              <w:t>___________рублей</w:t>
            </w:r>
            <w:proofErr w:type="spellEnd"/>
            <w:r w:rsidRPr="008D3A58">
              <w:rPr>
                <w:rFonts w:ascii="Courier New" w:hAnsi="Courier New" w:cs="Courier New"/>
              </w:rPr>
              <w:t xml:space="preserve">, местного бюджета  в сумме 152 211 рублей </w:t>
            </w:r>
          </w:p>
        </w:tc>
      </w:tr>
    </w:tbl>
    <w:p w:rsidR="00547011" w:rsidRDefault="00547011" w:rsidP="008D3A58">
      <w:pPr>
        <w:pStyle w:val="ConsPlusNormal"/>
        <w:ind w:firstLine="540"/>
        <w:jc w:val="center"/>
        <w:rPr>
          <w:sz w:val="24"/>
          <w:szCs w:val="24"/>
        </w:rPr>
      </w:pPr>
    </w:p>
    <w:p w:rsidR="008D3A58" w:rsidRDefault="008D3A58" w:rsidP="008D3A58">
      <w:pPr>
        <w:pStyle w:val="ConsPlusNormal"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8D3A58">
        <w:rPr>
          <w:b/>
          <w:sz w:val="30"/>
          <w:szCs w:val="30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8D3A58" w:rsidRPr="008D3A58" w:rsidRDefault="008D3A58" w:rsidP="008D3A58">
      <w:pPr>
        <w:pStyle w:val="ConsPlusNormal"/>
        <w:ind w:left="720" w:firstLine="0"/>
        <w:jc w:val="center"/>
        <w:rPr>
          <w:b/>
          <w:sz w:val="24"/>
          <w:szCs w:val="24"/>
        </w:rPr>
      </w:pPr>
    </w:p>
    <w:p w:rsidR="00547011" w:rsidRPr="008D3A58" w:rsidRDefault="00547011" w:rsidP="008D3A58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  таблице:</w:t>
      </w:r>
    </w:p>
    <w:p w:rsidR="00547011" w:rsidRPr="00206019" w:rsidRDefault="00547011" w:rsidP="00547011">
      <w:pPr>
        <w:pStyle w:val="a7"/>
        <w:ind w:firstLine="567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4961"/>
      </w:tblGrid>
      <w:tr w:rsidR="00547011" w:rsidRPr="008D3A58" w:rsidTr="008D3A58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lastRenderedPageBreak/>
              <w:t xml:space="preserve">№ </w:t>
            </w:r>
            <w:proofErr w:type="spellStart"/>
            <w:proofErr w:type="gramStart"/>
            <w:r w:rsidRPr="008D3A58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D3A58">
              <w:rPr>
                <w:rFonts w:ascii="Courier New" w:hAnsi="Courier New" w:cs="Courier New"/>
              </w:rPr>
              <w:t>/</w:t>
            </w:r>
            <w:proofErr w:type="spellStart"/>
            <w:r w:rsidRPr="008D3A58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Описание рисков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Меры по снижению рисков</w:t>
            </w:r>
          </w:p>
        </w:tc>
      </w:tr>
      <w:tr w:rsidR="00547011" w:rsidRPr="008D3A58" w:rsidTr="008D3A58">
        <w:trPr>
          <w:trHeight w:val="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Риски изменения законодательства</w:t>
            </w:r>
          </w:p>
        </w:tc>
      </w:tr>
      <w:tr w:rsidR="00547011" w:rsidRPr="008D3A58" w:rsidTr="008D3A58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муниципальной программы.</w:t>
            </w:r>
          </w:p>
        </w:tc>
      </w:tr>
      <w:tr w:rsidR="00547011" w:rsidRPr="008D3A58" w:rsidTr="008D3A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2.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Экономические риски</w:t>
            </w:r>
          </w:p>
        </w:tc>
      </w:tr>
      <w:tr w:rsidR="00547011" w:rsidRPr="008D3A58" w:rsidTr="008D3A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547011" w:rsidRPr="008D3A58" w:rsidTr="008D3A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3.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Финансовые риски</w:t>
            </w:r>
          </w:p>
        </w:tc>
      </w:tr>
      <w:tr w:rsidR="00547011" w:rsidRPr="008D3A58" w:rsidTr="008D3A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547011" w:rsidRPr="008D3A58" w:rsidTr="008D3A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4.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Организационные риски</w:t>
            </w:r>
          </w:p>
        </w:tc>
      </w:tr>
      <w:tr w:rsidR="00547011" w:rsidRPr="008D3A58" w:rsidTr="008D3A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11" w:rsidRPr="008D3A58" w:rsidRDefault="00547011" w:rsidP="008D3A58">
            <w:pPr>
              <w:pStyle w:val="a4"/>
              <w:rPr>
                <w:rFonts w:ascii="Courier New" w:hAnsi="Courier New" w:cs="Courier New"/>
              </w:rPr>
            </w:pPr>
            <w:r w:rsidRPr="008D3A58">
              <w:rPr>
                <w:rFonts w:ascii="Courier New" w:hAnsi="Courier New" w:cs="Courier New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47011" w:rsidRDefault="00547011" w:rsidP="006A768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8D3A58" w:rsidRPr="008D3A58" w:rsidRDefault="008D3A58" w:rsidP="008D3A58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8D3A58">
        <w:rPr>
          <w:rFonts w:ascii="Arial" w:hAnsi="Arial" w:cs="Arial"/>
          <w:b/>
          <w:sz w:val="30"/>
          <w:szCs w:val="30"/>
        </w:rPr>
        <w:t>5. Механизм реализации муниципальной программы</w:t>
      </w:r>
    </w:p>
    <w:p w:rsidR="00547011" w:rsidRPr="008D3A58" w:rsidRDefault="00547011" w:rsidP="008D3A5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Реализация муниципальной программы осуществляется в соответствии с планами мероприятий подпрограмм.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Ответственный исполнитель: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осуществляет мониторинг реализации муниципальной программы;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проводит оценку эффективности реализации муниципальной программы;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готовит отчеты о реализации муниципальной программы, представляет их в комитет по экономике;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547011" w:rsidRPr="008D3A58" w:rsidRDefault="00547011" w:rsidP="008D3A58">
      <w:pPr>
        <w:pStyle w:val="a4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Соисполнители: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обеспечивают разработку и согласование с участниками муниципальной программы подпрограмм;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lastRenderedPageBreak/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разрабатывают и согласовывают проект изменений в муниципальную программу в части подпрограмм;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запрашивают у участников муниципальной программы информацию о ходе реализации основных мероприятий;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разрабатывают и представляют ответственному исполнителю отчеты о реализации подпрограммы;</w:t>
      </w:r>
    </w:p>
    <w:p w:rsidR="00547011" w:rsidRPr="008D3A58" w:rsidRDefault="00547011" w:rsidP="008D3A58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Участники муниципальной программы: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осуществляют реализацию основных мероприятий;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- разрабатывают и представляют соисполнителю отчеты о реализации основных мероприятий.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Участники мероприятий муниципальной программы участвуют в реализации мероприятий подпрограмм.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Реализация муниципальной программы осуществляется в соответствии с планами мероприятий подпрограмм.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Ответственный исполнитель совместно с соисполнителями в срок до 1</w:t>
      </w:r>
    </w:p>
    <w:p w:rsidR="00547011" w:rsidRPr="008D3A58" w:rsidRDefault="00547011" w:rsidP="008D3A58">
      <w:pPr>
        <w:pStyle w:val="a4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 xml:space="preserve"> мая года, следующего </w:t>
      </w:r>
      <w:proofErr w:type="gramStart"/>
      <w:r w:rsidRPr="008D3A58">
        <w:rPr>
          <w:rFonts w:ascii="Arial" w:hAnsi="Arial" w:cs="Arial"/>
          <w:sz w:val="24"/>
          <w:szCs w:val="24"/>
        </w:rPr>
        <w:t>за</w:t>
      </w:r>
      <w:proofErr w:type="gramEnd"/>
      <w:r w:rsidRPr="008D3A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D3A58">
        <w:rPr>
          <w:rFonts w:ascii="Arial" w:hAnsi="Arial" w:cs="Arial"/>
          <w:sz w:val="24"/>
          <w:szCs w:val="24"/>
        </w:rPr>
        <w:t>отчетным</w:t>
      </w:r>
      <w:proofErr w:type="gramEnd"/>
      <w:r w:rsidRPr="008D3A58">
        <w:rPr>
          <w:rFonts w:ascii="Arial" w:hAnsi="Arial" w:cs="Arial"/>
          <w:sz w:val="24"/>
          <w:szCs w:val="24"/>
        </w:rPr>
        <w:t>, формирует и представляет в комитет по экономике ежегодный отчет о реализации муниципальной программы за отчетный год.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Если,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Ежегодный (итоговый) отчет о реализации муниципальной программы должен содержать: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 xml:space="preserve"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</w:t>
      </w:r>
      <w:hyperlink r:id="rId5" w:anchor="Par39" w:tooltip="Ссылка на текущий документ" w:history="1">
        <w:proofErr w:type="gramStart"/>
        <w:r w:rsidRPr="006A7680">
          <w:rPr>
            <w:rStyle w:val="a5"/>
            <w:rFonts w:ascii="Arial" w:hAnsi="Arial" w:cs="Arial"/>
            <w:color w:val="auto"/>
            <w:sz w:val="24"/>
            <w:szCs w:val="24"/>
          </w:rPr>
          <w:t>Поряд</w:t>
        </w:r>
      </w:hyperlink>
      <w:r w:rsidRPr="008D3A58">
        <w:rPr>
          <w:rFonts w:ascii="Arial" w:hAnsi="Arial" w:cs="Arial"/>
          <w:sz w:val="24"/>
          <w:szCs w:val="24"/>
        </w:rPr>
        <w:t>ку</w:t>
      </w:r>
      <w:proofErr w:type="gramEnd"/>
      <w:r w:rsidRPr="008D3A58">
        <w:rPr>
          <w:rFonts w:ascii="Arial" w:hAnsi="Arial" w:cs="Arial"/>
          <w:sz w:val="24"/>
          <w:szCs w:val="24"/>
        </w:rPr>
        <w:t xml:space="preserve"> принятия решений о разработке муниципальной программы Нийского муниципального образования и их формирования и реализации, утвержденного постановлением администрации НМО);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 xml:space="preserve">2) сведения об оценке эффективности реализации муниципальной программы (в соответствии с </w:t>
      </w:r>
      <w:hyperlink r:id="rId6" w:anchor="Par1016" w:tooltip="Ссылка на текущий документ" w:history="1">
        <w:proofErr w:type="gramStart"/>
        <w:r w:rsidRPr="006A7680">
          <w:rPr>
            <w:rStyle w:val="a5"/>
            <w:rFonts w:ascii="Arial" w:hAnsi="Arial" w:cs="Arial"/>
            <w:color w:val="auto"/>
            <w:sz w:val="24"/>
            <w:szCs w:val="24"/>
          </w:rPr>
          <w:t>Поряд</w:t>
        </w:r>
      </w:hyperlink>
      <w:r w:rsidRPr="008D3A58">
        <w:rPr>
          <w:rFonts w:ascii="Arial" w:hAnsi="Arial" w:cs="Arial"/>
          <w:sz w:val="24"/>
          <w:szCs w:val="24"/>
        </w:rPr>
        <w:t>ком</w:t>
      </w:r>
      <w:proofErr w:type="gramEnd"/>
      <w:r w:rsidRPr="008D3A58">
        <w:rPr>
          <w:rFonts w:ascii="Arial" w:hAnsi="Arial" w:cs="Arial"/>
          <w:sz w:val="24"/>
          <w:szCs w:val="24"/>
        </w:rPr>
        <w:t xml:space="preserve"> проведения и критериями оценки эффективности реализации муниципальной программы НМО);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lastRenderedPageBreak/>
        <w:t>3) пояснительную записку, содержащую анализ факторов, повлиявших на ход реализации муниципальной программы.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Комитет по экономике организует рассмотрение 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В случае</w:t>
      </w:r>
      <w:proofErr w:type="gramStart"/>
      <w:r w:rsidRPr="008D3A58">
        <w:rPr>
          <w:rFonts w:ascii="Arial" w:hAnsi="Arial" w:cs="Arial"/>
          <w:sz w:val="24"/>
          <w:szCs w:val="24"/>
        </w:rPr>
        <w:t>,</w:t>
      </w:r>
      <w:proofErr w:type="gramEnd"/>
      <w:r w:rsidRPr="008D3A58">
        <w:rPr>
          <w:rFonts w:ascii="Arial" w:hAnsi="Arial" w:cs="Arial"/>
          <w:sz w:val="24"/>
          <w:szCs w:val="24"/>
        </w:rP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D3A58">
        <w:rPr>
          <w:rFonts w:ascii="Arial" w:hAnsi="Arial" w:cs="Arial"/>
          <w:sz w:val="24"/>
          <w:szCs w:val="24"/>
        </w:rPr>
        <w:t>Учитывая решение экспертного Совета об эффективности реали</w:t>
      </w:r>
      <w:r w:rsidR="006A7680">
        <w:rPr>
          <w:rFonts w:ascii="Arial" w:hAnsi="Arial" w:cs="Arial"/>
          <w:sz w:val="24"/>
          <w:szCs w:val="24"/>
        </w:rPr>
        <w:t xml:space="preserve">зации муниципальной программы, </w:t>
      </w:r>
      <w:r w:rsidRPr="008D3A58">
        <w:rPr>
          <w:rFonts w:ascii="Arial" w:hAnsi="Arial" w:cs="Arial"/>
          <w:sz w:val="24"/>
          <w:szCs w:val="24"/>
        </w:rPr>
        <w:t>не позднее одного месяца до дня внесения проекта решения о районном бюджете на очередной финансовый год и плановый период в Думу НМО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</w:t>
      </w:r>
      <w:proofErr w:type="gramEnd"/>
      <w:r w:rsidRPr="008D3A58">
        <w:rPr>
          <w:rFonts w:ascii="Arial" w:hAnsi="Arial" w:cs="Arial"/>
          <w:sz w:val="24"/>
          <w:szCs w:val="24"/>
        </w:rPr>
        <w:t>. Указанное решение оформляется постановлением администрации НМО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547011" w:rsidRPr="008D3A58" w:rsidRDefault="00547011" w:rsidP="006A768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D3A58">
        <w:rPr>
          <w:rFonts w:ascii="Arial" w:hAnsi="Arial" w:cs="Arial"/>
          <w:sz w:val="24"/>
          <w:szCs w:val="24"/>
        </w:rPr>
        <w:t>Ежегодный (итоговый) отчет о реализации муниципальной программы представляется ответственным исполнителем в качестве информации на заседании административного Совета.</w:t>
      </w:r>
    </w:p>
    <w:p w:rsidR="00547011" w:rsidRDefault="00547011" w:rsidP="006A7680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6A7680" w:rsidRDefault="006A7680" w:rsidP="006A7680">
      <w:pPr>
        <w:pStyle w:val="ConsPlusNormal"/>
        <w:widowControl/>
        <w:numPr>
          <w:ilvl w:val="0"/>
          <w:numId w:val="1"/>
        </w:numPr>
        <w:jc w:val="center"/>
        <w:rPr>
          <w:b/>
          <w:sz w:val="30"/>
          <w:szCs w:val="30"/>
        </w:rPr>
      </w:pPr>
      <w:r w:rsidRPr="006A7680">
        <w:rPr>
          <w:b/>
          <w:sz w:val="30"/>
          <w:szCs w:val="30"/>
        </w:rPr>
        <w:t>Ожидаемые конечные результаты реализации муниципальной программы</w:t>
      </w:r>
    </w:p>
    <w:p w:rsidR="006A7680" w:rsidRPr="006A7680" w:rsidRDefault="006A7680" w:rsidP="006A7680">
      <w:pPr>
        <w:pStyle w:val="ConsPlusNormal"/>
        <w:widowControl/>
        <w:ind w:left="720" w:firstLine="0"/>
        <w:jc w:val="center"/>
        <w:rPr>
          <w:b/>
          <w:sz w:val="24"/>
          <w:szCs w:val="24"/>
        </w:rPr>
      </w:pPr>
    </w:p>
    <w:p w:rsidR="00547011" w:rsidRPr="006A7680" w:rsidRDefault="00547011" w:rsidP="006A768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6A7680">
        <w:rPr>
          <w:rFonts w:ascii="Arial" w:hAnsi="Arial" w:cs="Arial"/>
          <w:sz w:val="24"/>
          <w:szCs w:val="24"/>
        </w:rPr>
        <w:t xml:space="preserve">В целом, в результате реализации муниципальной программы у жителей Нийского муниципального образования появятся возможности, условия и стимулы к раскрытию своего творческого потенциала, увеличится количество участников любительских объединений, клубов по интересам, коллективов художественной самодеятельности и участников в них. Реализация муниципальной программы приведет к росту качественных муниципальных услуг в области культуры и дополнительного художественного образования детей. </w:t>
      </w:r>
    </w:p>
    <w:p w:rsidR="00547011" w:rsidRPr="006A7680" w:rsidRDefault="00547011" w:rsidP="006A768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6A7680">
        <w:rPr>
          <w:rFonts w:ascii="Arial" w:hAnsi="Arial" w:cs="Arial"/>
          <w:sz w:val="24"/>
          <w:szCs w:val="24"/>
        </w:rPr>
        <w:t xml:space="preserve">В 2021 году в результате исполнения мероприятий муниципальной программы будут получены следующие результаты: </w:t>
      </w:r>
    </w:p>
    <w:p w:rsidR="00547011" w:rsidRPr="006A7680" w:rsidRDefault="00242C68" w:rsidP="006A7680">
      <w:pPr>
        <w:pStyle w:val="a4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количество участников клубных </w:t>
      </w:r>
      <w:r w:rsidR="00547011" w:rsidRPr="006A7680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формирований к 2019 году увеличится до 220 человек; </w:t>
      </w:r>
    </w:p>
    <w:p w:rsidR="00547011" w:rsidRPr="006A7680" w:rsidRDefault="00547011" w:rsidP="006A7680">
      <w:pPr>
        <w:pStyle w:val="a4"/>
        <w:ind w:firstLine="360"/>
        <w:jc w:val="both"/>
        <w:rPr>
          <w:rFonts w:ascii="Arial" w:hAnsi="Arial" w:cs="Arial"/>
          <w:sz w:val="24"/>
          <w:szCs w:val="24"/>
        </w:rPr>
      </w:pPr>
      <w:r w:rsidRPr="006A7680">
        <w:rPr>
          <w:rFonts w:ascii="Arial" w:hAnsi="Arial" w:cs="Arial"/>
          <w:sz w:val="24"/>
          <w:szCs w:val="24"/>
        </w:rPr>
        <w:t>2. количество культурно-массовых мероприятий всех уровней увеличится до 388;</w:t>
      </w:r>
    </w:p>
    <w:p w:rsidR="00547011" w:rsidRPr="006A7680" w:rsidRDefault="00547011" w:rsidP="006A7680">
      <w:pPr>
        <w:pStyle w:val="a4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7680">
        <w:rPr>
          <w:rFonts w:ascii="Arial" w:eastAsia="Times New Roman" w:hAnsi="Arial" w:cs="Arial"/>
          <w:sz w:val="24"/>
          <w:szCs w:val="24"/>
          <w:lang w:eastAsia="ru-RU"/>
        </w:rPr>
        <w:t xml:space="preserve">3. количество участников </w:t>
      </w:r>
      <w:proofErr w:type="spellStart"/>
      <w:r w:rsidRPr="006A7680">
        <w:rPr>
          <w:rFonts w:ascii="Arial" w:eastAsia="Times New Roman" w:hAnsi="Arial" w:cs="Arial"/>
          <w:sz w:val="24"/>
          <w:szCs w:val="24"/>
          <w:lang w:eastAsia="ru-RU"/>
        </w:rPr>
        <w:t>культурно-досуговых</w:t>
      </w:r>
      <w:proofErr w:type="spellEnd"/>
      <w:r w:rsidRPr="006A768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к 2021 го</w:t>
      </w:r>
      <w:r w:rsidR="00242C68">
        <w:rPr>
          <w:rFonts w:ascii="Arial" w:eastAsia="Times New Roman" w:hAnsi="Arial" w:cs="Arial"/>
          <w:sz w:val="24"/>
          <w:szCs w:val="24"/>
          <w:lang w:eastAsia="ru-RU"/>
        </w:rPr>
        <w:t xml:space="preserve">ду достигнет 13 020 </w:t>
      </w:r>
      <w:r w:rsidR="006A7680">
        <w:rPr>
          <w:rFonts w:ascii="Arial" w:eastAsia="Times New Roman" w:hAnsi="Arial" w:cs="Arial"/>
          <w:sz w:val="24"/>
          <w:szCs w:val="24"/>
          <w:lang w:eastAsia="ru-RU"/>
        </w:rPr>
        <w:t>человек;</w:t>
      </w:r>
    </w:p>
    <w:p w:rsidR="00547011" w:rsidRPr="006A7680" w:rsidRDefault="00547011" w:rsidP="006A7680">
      <w:pPr>
        <w:pStyle w:val="a4"/>
        <w:jc w:val="both"/>
        <w:rPr>
          <w:rFonts w:ascii="Arial" w:hAnsi="Arial" w:cs="Arial"/>
          <w:sz w:val="24"/>
          <w:szCs w:val="24"/>
        </w:rPr>
      </w:pPr>
      <w:r w:rsidRPr="006A7680">
        <w:rPr>
          <w:rFonts w:ascii="Arial" w:hAnsi="Arial" w:cs="Arial"/>
          <w:sz w:val="24"/>
          <w:szCs w:val="24"/>
        </w:rPr>
        <w:t xml:space="preserve"> 4. посещаемость в МКУК КДЦ НМО к 2021 году возрастет на 1% .</w:t>
      </w:r>
    </w:p>
    <w:sectPr w:rsidR="00547011" w:rsidRPr="006A7680" w:rsidSect="006A76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5B22"/>
    <w:multiLevelType w:val="hybridMultilevel"/>
    <w:tmpl w:val="9442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C6"/>
    <w:rsid w:val="00064033"/>
    <w:rsid w:val="00242C68"/>
    <w:rsid w:val="003B095A"/>
    <w:rsid w:val="00423C84"/>
    <w:rsid w:val="00513867"/>
    <w:rsid w:val="00547011"/>
    <w:rsid w:val="006A7680"/>
    <w:rsid w:val="006C6DC6"/>
    <w:rsid w:val="008461B6"/>
    <w:rsid w:val="008D3A58"/>
    <w:rsid w:val="00976E7F"/>
    <w:rsid w:val="009B4BEF"/>
    <w:rsid w:val="00AD4EA7"/>
    <w:rsid w:val="00B276E1"/>
    <w:rsid w:val="00D64804"/>
    <w:rsid w:val="00DB37CB"/>
    <w:rsid w:val="00E1655D"/>
    <w:rsid w:val="00F6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A7"/>
  </w:style>
  <w:style w:type="paragraph" w:styleId="1">
    <w:name w:val="heading 1"/>
    <w:basedOn w:val="a"/>
    <w:next w:val="a"/>
    <w:link w:val="10"/>
    <w:qFormat/>
    <w:rsid w:val="006C6D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D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C6DC6"/>
  </w:style>
  <w:style w:type="paragraph" w:styleId="a4">
    <w:name w:val="No Spacing"/>
    <w:link w:val="a3"/>
    <w:uiPriority w:val="1"/>
    <w:qFormat/>
    <w:rsid w:val="006C6DC6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47011"/>
    <w:rPr>
      <w:color w:val="0000FF"/>
      <w:u w:val="single"/>
    </w:rPr>
  </w:style>
  <w:style w:type="character" w:customStyle="1" w:styleId="a6">
    <w:name w:val="Обычный (веб) Знак"/>
    <w:link w:val="a7"/>
    <w:uiPriority w:val="99"/>
    <w:locked/>
    <w:rsid w:val="00547011"/>
    <w:rPr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547011"/>
    <w:pPr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547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7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70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Microsoft\Windows\Temporary%20Internet%20Files\Content.IE5\5ADZ6GIE\&#1084;&#1091;&#1085;&#1080;&#1094;.&#1087;&#1088;&#1086;&#1075;&#1088;.%20&#1052;&#1050;&#1059;&#1050;%20&#1050;&#1044;&#1062;%20&#1053;&#1052;&#1054;%20&#1086;&#1090;%2023.05.17.%20&#8470;23.doc" TargetMode="External"/><Relationship Id="rId5" Type="http://schemas.openxmlformats.org/officeDocument/2006/relationships/hyperlink" Target="file:///C:\Users\User\AppData\Local\Microsoft\Windows\Temporary%20Internet%20Files\Content.IE5\5ADZ6GIE\&#1084;&#1091;&#1085;&#1080;&#1094;.&#1087;&#1088;&#1086;&#1075;&#1088;.%20&#1052;&#1050;&#1059;&#1050;%20&#1050;&#1044;&#1062;%20&#1053;&#1052;&#1054;%20&#1086;&#1090;%2023.05.17.%20&#8470;2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</cp:lastModifiedBy>
  <cp:revision>5</cp:revision>
  <cp:lastPrinted>2019-12-03T04:34:00Z</cp:lastPrinted>
  <dcterms:created xsi:type="dcterms:W3CDTF">2019-11-28T04:50:00Z</dcterms:created>
  <dcterms:modified xsi:type="dcterms:W3CDTF">2019-12-03T04:34:00Z</dcterms:modified>
</cp:coreProperties>
</file>