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Look w:val="04A0" w:firstRow="1" w:lastRow="0" w:firstColumn="1" w:lastColumn="0" w:noHBand="0" w:noVBand="1"/>
      </w:tblPr>
      <w:tblGrid>
        <w:gridCol w:w="7054"/>
        <w:gridCol w:w="2517"/>
      </w:tblGrid>
      <w:tr w:rsidR="006D521B" w:rsidRPr="00902768" w14:paraId="75B3695A" w14:textId="77777777" w:rsidTr="00D37472">
        <w:trPr>
          <w:trHeight w:val="1422"/>
        </w:trPr>
        <w:tc>
          <w:tcPr>
            <w:tcW w:w="7054" w:type="dxa"/>
            <w:shd w:val="clear" w:color="auto" w:fill="auto"/>
          </w:tcPr>
          <w:p w14:paraId="2DDD8010" w14:textId="77777777" w:rsidR="008D78E6" w:rsidRDefault="00326749" w:rsidP="00D1371D">
            <w:pPr>
              <w:rPr>
                <w:rFonts w:ascii="Arial" w:eastAsia="Times New Roman" w:hAnsi="Arial" w:cs="Arial"/>
                <w:color w:val="0B308C"/>
                <w:sz w:val="24"/>
                <w:szCs w:val="24"/>
              </w:rPr>
            </w:pPr>
            <w:r w:rsidRPr="00902768">
              <w:rPr>
                <w:rFonts w:ascii="Arial" w:eastAsia="Times New Roman" w:hAnsi="Arial" w:cs="Arial"/>
                <w:b/>
                <w:color w:val="0B308C"/>
                <w:sz w:val="24"/>
                <w:szCs w:val="24"/>
              </w:rPr>
              <w:t>ПРЕСС-РЕЛИЗ</w:t>
            </w:r>
          </w:p>
          <w:p w14:paraId="2586A4AE" w14:textId="260A0D9C" w:rsidR="0078162D" w:rsidRPr="008D78E6" w:rsidRDefault="00227007" w:rsidP="00D1371D">
            <w:pPr>
              <w:rPr>
                <w:rFonts w:ascii="Arial" w:eastAsia="Times New Roman" w:hAnsi="Arial" w:cs="Arial"/>
                <w:color w:val="0B308C"/>
                <w:sz w:val="24"/>
                <w:szCs w:val="24"/>
              </w:rPr>
            </w:pPr>
            <w:r>
              <w:rPr>
                <w:rFonts w:ascii="Arial" w:eastAsia="Times New Roman" w:hAnsi="Arial" w:cs="Arial"/>
                <w:b/>
                <w:noProof/>
                <w:color w:val="0B308C"/>
                <w:sz w:val="16"/>
                <w:szCs w:val="16"/>
                <w:lang w:eastAsia="ru-RU"/>
              </w:rPr>
              <mc:AlternateContent>
                <mc:Choice Requires="wps">
                  <w:drawing>
                    <wp:anchor distT="0" distB="0" distL="114300" distR="114300" simplePos="0" relativeHeight="251658240" behindDoc="0" locked="0" layoutInCell="1" allowOverlap="1" wp14:anchorId="2BCC8275" wp14:editId="5FB58CFB">
                      <wp:simplePos x="0" y="0"/>
                      <wp:positionH relativeFrom="column">
                        <wp:posOffset>-27940</wp:posOffset>
                      </wp:positionH>
                      <wp:positionV relativeFrom="paragraph">
                        <wp:posOffset>701040</wp:posOffset>
                      </wp:positionV>
                      <wp:extent cx="4314825" cy="635"/>
                      <wp:effectExtent l="0" t="0" r="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4825" cy="635"/>
                              </a:xfrm>
                              <a:prstGeom prst="line">
                                <a:avLst/>
                              </a:prstGeom>
                              <a:noFill/>
                              <a:ln w="25400">
                                <a:solidFill>
                                  <a:srgbClr val="0B308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AE3F43" id="Прямая соединительная линия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5.2pt" to="337.5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" strokecolor="#0b308c" strokeweight="2pt">
                      <v:shadow opacity="24903f" origin=",.5" offset="0,.55556mm"/>
                    </v:line>
                  </w:pict>
                </mc:Fallback>
              </mc:AlternateContent>
            </w:r>
            <w:r w:rsidR="00333912">
              <w:rPr>
                <w:rFonts w:ascii="Arial" w:eastAsia="Times New Roman" w:hAnsi="Arial" w:cs="Arial"/>
                <w:color w:val="0B308C"/>
                <w:sz w:val="24"/>
                <w:szCs w:val="24"/>
              </w:rPr>
              <w:t>2</w:t>
            </w:r>
            <w:r w:rsidR="004B1BE1">
              <w:rPr>
                <w:rFonts w:ascii="Arial" w:eastAsia="Times New Roman" w:hAnsi="Arial" w:cs="Arial"/>
                <w:color w:val="0B308C"/>
                <w:sz w:val="24"/>
                <w:szCs w:val="24"/>
                <w:lang w:val="en-US"/>
              </w:rPr>
              <w:t>8</w:t>
            </w:r>
            <w:r w:rsidR="000E2E88">
              <w:rPr>
                <w:rFonts w:ascii="Arial" w:eastAsia="Times New Roman" w:hAnsi="Arial" w:cs="Arial"/>
                <w:color w:val="0B308C"/>
                <w:sz w:val="24"/>
                <w:szCs w:val="24"/>
              </w:rPr>
              <w:t xml:space="preserve"> </w:t>
            </w:r>
            <w:r w:rsidR="00EF4A67">
              <w:rPr>
                <w:rFonts w:ascii="Arial" w:eastAsia="Times New Roman" w:hAnsi="Arial" w:cs="Arial"/>
                <w:color w:val="0B308C"/>
                <w:sz w:val="24"/>
                <w:szCs w:val="24"/>
              </w:rPr>
              <w:t>января</w:t>
            </w:r>
            <w:r w:rsidR="00057B43">
              <w:rPr>
                <w:rFonts w:ascii="Arial" w:eastAsia="Times New Roman" w:hAnsi="Arial" w:cs="Arial"/>
                <w:color w:val="0B308C"/>
                <w:sz w:val="24"/>
                <w:szCs w:val="24"/>
              </w:rPr>
              <w:t xml:space="preserve"> </w:t>
            </w:r>
            <w:r w:rsidR="00EF4A67">
              <w:rPr>
                <w:rFonts w:ascii="Arial" w:eastAsia="Times New Roman" w:hAnsi="Arial" w:cs="Arial"/>
                <w:color w:val="0B308C"/>
                <w:sz w:val="24"/>
                <w:szCs w:val="24"/>
              </w:rPr>
              <w:t>2021</w:t>
            </w:r>
          </w:p>
        </w:tc>
        <w:tc>
          <w:tcPr>
            <w:tcW w:w="2517" w:type="dxa"/>
            <w:shd w:val="clear" w:color="auto" w:fill="auto"/>
          </w:tcPr>
          <w:p w14:paraId="396869E6" w14:textId="77777777" w:rsidR="0078162D" w:rsidRPr="00902768" w:rsidRDefault="00554448" w:rsidP="00D1371D">
            <w:pPr>
              <w:spacing w:before="1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drawing>
                <wp:anchor distT="0" distB="0" distL="114300" distR="114300" simplePos="0" relativeHeight="251657216" behindDoc="0" locked="0" layoutInCell="1" allowOverlap="1" wp14:anchorId="52EE6827" wp14:editId="1F1E7A62">
                  <wp:simplePos x="0" y="0"/>
                  <wp:positionH relativeFrom="column">
                    <wp:posOffset>72390</wp:posOffset>
                  </wp:positionH>
                  <wp:positionV relativeFrom="paragraph">
                    <wp:posOffset>266700</wp:posOffset>
                  </wp:positionV>
                  <wp:extent cx="1257300" cy="610235"/>
                  <wp:effectExtent l="0" t="0" r="0" b="0"/>
                  <wp:wrapThrough wrapText="bothSides">
                    <wp:wrapPolygon edited="0">
                      <wp:start x="0" y="0"/>
                      <wp:lineTo x="0" y="20903"/>
                      <wp:lineTo x="21273" y="20903"/>
                      <wp:lineTo x="21273" y="0"/>
                      <wp:lineTo x="0" y="0"/>
                    </wp:wrapPolygon>
                  </wp:wrapThrough>
                  <wp:docPr id="3" name="Рисунок 3" descr="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610235"/>
                          </a:xfrm>
                          <a:prstGeom prst="rect">
                            <a:avLst/>
                          </a:prstGeom>
                          <a:noFill/>
                        </pic:spPr>
                      </pic:pic>
                    </a:graphicData>
                  </a:graphic>
                </wp:anchor>
              </w:drawing>
            </w:r>
          </w:p>
        </w:tc>
      </w:tr>
    </w:tbl>
    <w:p w14:paraId="7EDDA8DD" w14:textId="77777777" w:rsidR="009B46A6" w:rsidRDefault="009B46A6" w:rsidP="00D1371D">
      <w:pPr>
        <w:jc w:val="both"/>
        <w:rPr>
          <w:rFonts w:ascii="Times New Roman" w:hAnsi="Times New Roman" w:cs="Times New Roman"/>
          <w:b/>
          <w:sz w:val="32"/>
          <w:szCs w:val="28"/>
        </w:rPr>
      </w:pPr>
    </w:p>
    <w:p w14:paraId="18A41A34" w14:textId="761720C3" w:rsidR="008D78E6" w:rsidRDefault="00923A27" w:rsidP="00D1371D">
      <w:pPr>
        <w:jc w:val="both"/>
        <w:rPr>
          <w:rFonts w:ascii="Times New Roman" w:hAnsi="Times New Roman" w:cs="Times New Roman"/>
          <w:b/>
          <w:sz w:val="32"/>
          <w:szCs w:val="28"/>
        </w:rPr>
      </w:pPr>
      <w:r>
        <w:rPr>
          <w:rFonts w:ascii="Times New Roman" w:hAnsi="Times New Roman" w:cs="Times New Roman"/>
          <w:b/>
          <w:sz w:val="32"/>
          <w:szCs w:val="28"/>
        </w:rPr>
        <w:t xml:space="preserve">Более </w:t>
      </w:r>
      <w:r w:rsidR="00931700">
        <w:rPr>
          <w:rFonts w:ascii="Times New Roman" w:hAnsi="Times New Roman" w:cs="Times New Roman"/>
          <w:b/>
          <w:sz w:val="32"/>
          <w:szCs w:val="28"/>
        </w:rPr>
        <w:t>18</w:t>
      </w:r>
      <w:r w:rsidR="00EF4A67">
        <w:rPr>
          <w:rFonts w:ascii="Times New Roman" w:hAnsi="Times New Roman" w:cs="Times New Roman"/>
          <w:b/>
          <w:sz w:val="32"/>
          <w:szCs w:val="28"/>
        </w:rPr>
        <w:t xml:space="preserve"> тысяч заказных электронных писем</w:t>
      </w:r>
      <w:r w:rsidR="00631A66" w:rsidRPr="00631A66">
        <w:rPr>
          <w:rFonts w:ascii="Times New Roman" w:hAnsi="Times New Roman" w:cs="Times New Roman"/>
          <w:b/>
          <w:sz w:val="32"/>
          <w:szCs w:val="28"/>
        </w:rPr>
        <w:t xml:space="preserve"> отправила</w:t>
      </w:r>
      <w:r w:rsidR="00631A66" w:rsidRPr="00631A66">
        <w:t xml:space="preserve"> </w:t>
      </w:r>
      <w:r w:rsidR="00631A66" w:rsidRPr="00631A66">
        <w:rPr>
          <w:rFonts w:ascii="Times New Roman" w:hAnsi="Times New Roman" w:cs="Times New Roman"/>
          <w:b/>
          <w:sz w:val="32"/>
          <w:szCs w:val="28"/>
        </w:rPr>
        <w:t xml:space="preserve">Почта России </w:t>
      </w:r>
      <w:r w:rsidR="00EF4A67">
        <w:rPr>
          <w:rFonts w:ascii="Times New Roman" w:hAnsi="Times New Roman" w:cs="Times New Roman"/>
          <w:b/>
          <w:sz w:val="32"/>
          <w:szCs w:val="28"/>
        </w:rPr>
        <w:t xml:space="preserve">жителям Приангарья </w:t>
      </w:r>
      <w:bookmarkStart w:id="0" w:name="_GoBack"/>
      <w:bookmarkEnd w:id="0"/>
    </w:p>
    <w:p w14:paraId="6A8DF05D" w14:textId="24EBA969" w:rsidR="000B6034" w:rsidRPr="000B6034" w:rsidRDefault="00540629" w:rsidP="00D1371D">
      <w:pPr>
        <w:pStyle w:val="ad"/>
        <w:spacing w:before="120" w:after="200" w:line="276" w:lineRule="auto"/>
        <w:jc w:val="both"/>
        <w:rPr>
          <w:b/>
        </w:rPr>
      </w:pPr>
      <w:r w:rsidRPr="000B6034">
        <w:rPr>
          <w:b/>
        </w:rPr>
        <w:t>Н</w:t>
      </w:r>
      <w:r>
        <w:rPr>
          <w:b/>
        </w:rPr>
        <w:t>о</w:t>
      </w:r>
      <w:r w:rsidRPr="000B6034">
        <w:rPr>
          <w:b/>
        </w:rPr>
        <w:t>вый</w:t>
      </w:r>
      <w:r w:rsidR="000B6034" w:rsidRPr="000B6034">
        <w:rPr>
          <w:b/>
        </w:rPr>
        <w:t xml:space="preserve"> сервис </w:t>
      </w:r>
      <w:r w:rsidR="000B6034">
        <w:rPr>
          <w:b/>
        </w:rPr>
        <w:t xml:space="preserve">доступен жителям Приангарья </w:t>
      </w:r>
      <w:r w:rsidR="000B6034" w:rsidRPr="000B6034">
        <w:rPr>
          <w:b/>
        </w:rPr>
        <w:t xml:space="preserve">с января 2020 года. </w:t>
      </w:r>
      <w:r w:rsidR="000B6034">
        <w:rPr>
          <w:b/>
        </w:rPr>
        <w:t>За это время к</w:t>
      </w:r>
      <w:r w:rsidR="000B6034" w:rsidRPr="000B6034">
        <w:rPr>
          <w:b/>
        </w:rPr>
        <w:t xml:space="preserve">лиенты УФПС Иркутской области получили более </w:t>
      </w:r>
      <w:r w:rsidR="00931700">
        <w:rPr>
          <w:b/>
        </w:rPr>
        <w:t>18</w:t>
      </w:r>
      <w:r w:rsidR="000B6034" w:rsidRPr="000B6034">
        <w:rPr>
          <w:b/>
        </w:rPr>
        <w:t xml:space="preserve"> тысяч электронных заказных писем от госорганов и юридических лиц.  </w:t>
      </w:r>
    </w:p>
    <w:p w14:paraId="624B17D2" w14:textId="77777777" w:rsidR="00343138" w:rsidRDefault="00AE2E87" w:rsidP="00D1371D">
      <w:pPr>
        <w:pStyle w:val="ad"/>
        <w:spacing w:before="120" w:after="200" w:line="276" w:lineRule="auto"/>
        <w:jc w:val="both"/>
      </w:pPr>
      <w:r>
        <w:t>«</w:t>
      </w:r>
      <w:r w:rsidR="00025734">
        <w:t>Отправка «</w:t>
      </w:r>
      <w:r w:rsidR="00343138">
        <w:t>Электронных заказных писем</w:t>
      </w:r>
      <w:r w:rsidR="003F02E8">
        <w:t>»</w:t>
      </w:r>
      <w:r w:rsidR="00343138">
        <w:t xml:space="preserve"> - это сервис, который позволяет </w:t>
      </w:r>
      <w:r w:rsidR="003F02E8">
        <w:t>клиенту</w:t>
      </w:r>
      <w:r w:rsidR="00343138">
        <w:t xml:space="preserve"> отказаться от бумажных уведомлений, поступающих от госорганов, и получат</w:t>
      </w:r>
      <w:r>
        <w:t>ь их в удобном электронном виде,</w:t>
      </w:r>
      <w:r w:rsidR="00343138">
        <w:t xml:space="preserve"> </w:t>
      </w:r>
      <w:r w:rsidRPr="00AE2E87">
        <w:t xml:space="preserve">- </w:t>
      </w:r>
      <w:r w:rsidRPr="00AE2E87">
        <w:rPr>
          <w:i/>
        </w:rPr>
        <w:t xml:space="preserve">поясняет заместитель директора </w:t>
      </w:r>
      <w:r w:rsidR="00CB7821">
        <w:rPr>
          <w:i/>
        </w:rPr>
        <w:t xml:space="preserve">по почтовому бизнесу </w:t>
      </w:r>
      <w:r w:rsidRPr="00AE2E87">
        <w:rPr>
          <w:i/>
        </w:rPr>
        <w:t>УФПС Ирку</w:t>
      </w:r>
      <w:r w:rsidR="00947A45">
        <w:rPr>
          <w:i/>
        </w:rPr>
        <w:t>тс</w:t>
      </w:r>
      <w:r w:rsidRPr="00AE2E87">
        <w:rPr>
          <w:i/>
        </w:rPr>
        <w:t>кой области Янина Лузгина</w:t>
      </w:r>
      <w:r w:rsidRPr="00AE2E87">
        <w:t>.</w:t>
      </w:r>
      <w:r>
        <w:t xml:space="preserve"> - </w:t>
      </w:r>
      <w:r w:rsidR="00343138">
        <w:t>Благодаря запуску элект</w:t>
      </w:r>
      <w:r w:rsidR="00947A45">
        <w:t>ронной почтовой системы жители Приангарья</w:t>
      </w:r>
      <w:r w:rsidR="00343138">
        <w:t xml:space="preserve"> могут получать юридически значимые уведомления мгновенно, независимо от места своего пребывания, а также оплачивать штрафы и взыскания «в один клик» непосредственно из электронного письма. Замена бумажных писем на электронные также помогает снизить нагрузку на почтовые отделения, поскольку пользователям системы не нужно будет никуда ходить для получения заказных писем</w:t>
      </w:r>
      <w:r>
        <w:t>»</w:t>
      </w:r>
      <w:r w:rsidR="00343138">
        <w:t>.</w:t>
      </w:r>
    </w:p>
    <w:p w14:paraId="5F8B485D" w14:textId="6064A2B0" w:rsidR="004B1BE1" w:rsidRDefault="004B1BE1" w:rsidP="00D1371D">
      <w:pPr>
        <w:pStyle w:val="ad"/>
        <w:spacing w:before="120" w:after="200" w:line="276" w:lineRule="auto"/>
        <w:jc w:val="both"/>
      </w:pPr>
      <w:r w:rsidRPr="004B1BE1">
        <w:t xml:space="preserve">Подключиться к онлайн сервису электронных заказных писем можно на сайте </w:t>
      </w:r>
      <w:r w:rsidRPr="004B1BE1">
        <w:rPr>
          <w:color w:val="002060"/>
        </w:rPr>
        <w:t>zakaznoe.pochta.ru</w:t>
      </w:r>
      <w:r>
        <w:t xml:space="preserve">, </w:t>
      </w:r>
      <w:r w:rsidRPr="004B1BE1">
        <w:t>в мобильном приложении Почты России, через портал «</w:t>
      </w:r>
      <w:proofErr w:type="spellStart"/>
      <w:r w:rsidRPr="004B1BE1">
        <w:t>Госуслуг</w:t>
      </w:r>
      <w:proofErr w:type="spellEnd"/>
      <w:r w:rsidRPr="004B1BE1">
        <w:t>» или в б</w:t>
      </w:r>
      <w:r>
        <w:t>анковском приложении «Сбербанк О</w:t>
      </w:r>
      <w:r w:rsidRPr="004B1BE1">
        <w:t>нлайн». Указать свое полное имя, номер мобильного телефона и адрес проживания. После этого письма начнут приходить в электронном формате, идти за ними в почтовое отделение не придется. Уведомления о новой корреспонденции поступят на мобильный телефон</w:t>
      </w:r>
      <w:r>
        <w:t xml:space="preserve"> или </w:t>
      </w:r>
      <w:r w:rsidRPr="004B1BE1">
        <w:t>на e-</w:t>
      </w:r>
      <w:proofErr w:type="spellStart"/>
      <w:r w:rsidRPr="004B1BE1">
        <w:t>mail</w:t>
      </w:r>
      <w:proofErr w:type="spellEnd"/>
      <w:r w:rsidRPr="004B1BE1">
        <w:t xml:space="preserve">, а сами письма в любой момент можно будет прочитать в личном кабинете пользователя. </w:t>
      </w:r>
    </w:p>
    <w:p w14:paraId="54365D6F" w14:textId="3D85F077" w:rsidR="00C27062" w:rsidRDefault="003077E0" w:rsidP="00D1371D">
      <w:pPr>
        <w:pStyle w:val="ad"/>
        <w:spacing w:before="120" w:after="200" w:line="276" w:lineRule="auto"/>
        <w:jc w:val="both"/>
      </w:pPr>
      <w:r>
        <w:t>На сегод</w:t>
      </w:r>
      <w:r w:rsidR="00555C94">
        <w:t>н</w:t>
      </w:r>
      <w:r w:rsidR="00540629">
        <w:t>я</w:t>
      </w:r>
      <w:r w:rsidR="00555C94">
        <w:t>шний день в Ирку</w:t>
      </w:r>
      <w:r w:rsidR="00540629">
        <w:t>т</w:t>
      </w:r>
      <w:r w:rsidR="00555C94">
        <w:t>ской области</w:t>
      </w:r>
      <w:r>
        <w:t xml:space="preserve"> электронными </w:t>
      </w:r>
      <w:r w:rsidR="007B60E0">
        <w:t xml:space="preserve">заказными письмами доставляется корреспонденция от 18 госучреждений и юридических лиц. </w:t>
      </w:r>
      <w:r w:rsidR="006E694E">
        <w:t>Чаще всего</w:t>
      </w:r>
      <w:r w:rsidR="006E694E" w:rsidRPr="006E694E">
        <w:t xml:space="preserve"> в личный кабинет</w:t>
      </w:r>
      <w:r w:rsidR="006E694E">
        <w:t xml:space="preserve"> жители региона получают </w:t>
      </w:r>
      <w:r w:rsidR="00472232">
        <w:t xml:space="preserve">письма от ГИБДД с </w:t>
      </w:r>
      <w:r w:rsidR="006E694E" w:rsidRPr="006E694E">
        <w:t>постановления</w:t>
      </w:r>
      <w:r w:rsidR="00472232">
        <w:t>ми</w:t>
      </w:r>
      <w:r w:rsidR="006E694E" w:rsidRPr="006E694E">
        <w:t xml:space="preserve"> о нарушениях правил дорожного</w:t>
      </w:r>
      <w:r w:rsidR="00472232">
        <w:t xml:space="preserve"> движения.</w:t>
      </w:r>
      <w:r w:rsidR="00AE2E87" w:rsidRPr="00631A66">
        <w:t xml:space="preserve"> </w:t>
      </w:r>
      <w:r>
        <w:t xml:space="preserve">Для защиты все </w:t>
      </w:r>
      <w:r w:rsidR="00923A27">
        <w:t>персональные данные пользователей</w:t>
      </w:r>
      <w:r>
        <w:t xml:space="preserve"> предаются в зашифрованном виде, используемые системы шифрования соответствуют ГОСТ. </w:t>
      </w:r>
    </w:p>
    <w:p w14:paraId="44AB5D71" w14:textId="77777777" w:rsidR="00CE5517" w:rsidRDefault="008B1796" w:rsidP="00D1371D">
      <w:pPr>
        <w:pStyle w:val="ad"/>
        <w:shd w:val="clear" w:color="auto" w:fill="FFFFFF"/>
        <w:spacing w:before="180" w:after="200" w:line="276" w:lineRule="auto"/>
        <w:jc w:val="both"/>
      </w:pPr>
      <w:r>
        <w:t>Сервис чтения электронных заказных писем</w:t>
      </w:r>
      <w:r w:rsidR="00CE5517">
        <w:t xml:space="preserve"> </w:t>
      </w:r>
      <w:r w:rsidR="00D1371D" w:rsidRPr="00D1371D">
        <w:t xml:space="preserve">доступен </w:t>
      </w:r>
      <w:r w:rsidR="00E123A4">
        <w:t>всем</w:t>
      </w:r>
      <w:r w:rsidR="00D1371D" w:rsidRPr="00D1371D">
        <w:t xml:space="preserve"> пользователям смартфонов на базе </w:t>
      </w:r>
      <w:r w:rsidR="00D1371D" w:rsidRPr="00D1371D">
        <w:rPr>
          <w:lang w:val="en-US"/>
        </w:rPr>
        <w:t>IOS</w:t>
      </w:r>
      <w:r w:rsidR="00D1371D" w:rsidRPr="00D1371D">
        <w:t xml:space="preserve"> и </w:t>
      </w:r>
      <w:r w:rsidR="00D1371D" w:rsidRPr="00D1371D">
        <w:rPr>
          <w:lang w:val="en-US"/>
        </w:rPr>
        <w:t>Android</w:t>
      </w:r>
      <w:r w:rsidR="00E123A4">
        <w:t>,</w:t>
      </w:r>
      <w:r w:rsidR="00CE5517">
        <w:t xml:space="preserve"> у которых установлено </w:t>
      </w:r>
      <w:r w:rsidR="00CE5517" w:rsidRPr="00E12F67">
        <w:t>мобильное приложение</w:t>
      </w:r>
      <w:r w:rsidR="00300265">
        <w:t xml:space="preserve"> </w:t>
      </w:r>
      <w:r w:rsidR="00CE5517">
        <w:t>Почт</w:t>
      </w:r>
      <w:r w:rsidR="00300265">
        <w:t>ы</w:t>
      </w:r>
      <w:r w:rsidR="00CE5517">
        <w:t xml:space="preserve"> России.</w:t>
      </w:r>
    </w:p>
    <w:p w14:paraId="7D2C8406" w14:textId="77777777" w:rsidR="00D772DF" w:rsidRPr="00D772DF" w:rsidRDefault="00D772DF" w:rsidP="00D1371D">
      <w:pPr>
        <w:pStyle w:val="ad"/>
        <w:shd w:val="clear" w:color="auto" w:fill="FFFFFF"/>
        <w:spacing w:before="180" w:after="200" w:line="276" w:lineRule="auto"/>
        <w:jc w:val="both"/>
      </w:pPr>
      <w:r w:rsidRPr="00D772DF">
        <w:t xml:space="preserve">Если клиент зарегистрировался и получил электронное письмо, бумажное уже не придет. </w:t>
      </w:r>
      <w:r w:rsidR="002C263C" w:rsidRPr="002C263C">
        <w:t>Подключение к сервису абсолютно бесплатно и не</w:t>
      </w:r>
      <w:r w:rsidR="002C263C">
        <w:t xml:space="preserve"> является обязательным – жители Иркутской области </w:t>
      </w:r>
      <w:r w:rsidR="002C263C" w:rsidRPr="002C263C">
        <w:t>вправе выбирать, каким способом получать адресованные им документы.</w:t>
      </w:r>
    </w:p>
    <w:p w14:paraId="2FD1E16D" w14:textId="77777777" w:rsidR="002C263C" w:rsidRDefault="002C263C" w:rsidP="00D94B57">
      <w:pPr>
        <w:spacing w:before="120" w:after="120" w:line="288" w:lineRule="auto"/>
        <w:jc w:val="both"/>
        <w:rPr>
          <w:rFonts w:ascii="Times New Roman" w:hAnsi="Times New Roman" w:cs="Times New Roman"/>
          <w:b/>
          <w:i/>
          <w:sz w:val="24"/>
          <w:szCs w:val="24"/>
        </w:rPr>
      </w:pPr>
    </w:p>
    <w:p w14:paraId="21C1E732" w14:textId="77777777" w:rsidR="002C263C" w:rsidRDefault="002C263C" w:rsidP="00D94B57">
      <w:pPr>
        <w:spacing w:before="120" w:after="120" w:line="288" w:lineRule="auto"/>
        <w:jc w:val="both"/>
        <w:rPr>
          <w:rFonts w:ascii="Times New Roman" w:hAnsi="Times New Roman" w:cs="Times New Roman"/>
          <w:b/>
          <w:i/>
          <w:sz w:val="24"/>
          <w:szCs w:val="24"/>
        </w:rPr>
      </w:pPr>
    </w:p>
    <w:p w14:paraId="26CF1F6A" w14:textId="77777777" w:rsidR="00D94B57" w:rsidRPr="00C86E0C" w:rsidRDefault="00D94B57" w:rsidP="00D94B57">
      <w:pPr>
        <w:spacing w:before="120" w:after="120" w:line="288" w:lineRule="auto"/>
        <w:jc w:val="both"/>
        <w:rPr>
          <w:rFonts w:ascii="Times New Roman" w:hAnsi="Times New Roman" w:cs="Times New Roman"/>
          <w:b/>
          <w:i/>
          <w:sz w:val="24"/>
          <w:szCs w:val="24"/>
        </w:rPr>
      </w:pPr>
      <w:r w:rsidRPr="00C86E0C">
        <w:rPr>
          <w:rFonts w:ascii="Times New Roman" w:hAnsi="Times New Roman" w:cs="Times New Roman"/>
          <w:b/>
          <w:i/>
          <w:sz w:val="24"/>
          <w:szCs w:val="24"/>
        </w:rPr>
        <w:t>Информационная справка</w:t>
      </w:r>
    </w:p>
    <w:p w14:paraId="72F4EC76" w14:textId="77777777" w:rsidR="00D94B57" w:rsidRPr="0031697F" w:rsidRDefault="00E325E6" w:rsidP="00D94B57">
      <w:pPr>
        <w:spacing w:before="120" w:after="120" w:line="288" w:lineRule="auto"/>
        <w:jc w:val="both"/>
        <w:rPr>
          <w:rFonts w:ascii="Times New Roman" w:hAnsi="Times New Roman" w:cs="Times New Roman"/>
          <w:sz w:val="24"/>
          <w:szCs w:val="24"/>
        </w:rPr>
      </w:pPr>
      <w:r w:rsidRPr="00E325E6">
        <w:rPr>
          <w:rFonts w:ascii="Times New Roman" w:hAnsi="Times New Roman" w:cs="Times New Roman"/>
          <w:i/>
          <w:iCs/>
          <w:color w:val="000000"/>
        </w:rPr>
        <w:t>УФПС Иркутской области включает 16 почтамтов, 733 стационарных отделения</w:t>
      </w:r>
      <w:r>
        <w:rPr>
          <w:rFonts w:ascii="Times New Roman" w:hAnsi="Times New Roman" w:cs="Times New Roman"/>
          <w:i/>
          <w:iCs/>
          <w:color w:val="000000"/>
        </w:rPr>
        <w:t xml:space="preserve"> почтовой связи</w:t>
      </w:r>
      <w:r w:rsidRPr="00E325E6">
        <w:rPr>
          <w:rFonts w:ascii="Times New Roman" w:hAnsi="Times New Roman" w:cs="Times New Roman"/>
          <w:i/>
          <w:iCs/>
          <w:color w:val="000000"/>
        </w:rPr>
        <w:t xml:space="preserve"> и 13 передвижных. Предприятие объединяет более 5000 сотрудников, в том числе около 2000 почтальонов. Дос</w:t>
      </w:r>
      <w:r w:rsidR="00A104A2">
        <w:rPr>
          <w:rFonts w:ascii="Times New Roman" w:hAnsi="Times New Roman" w:cs="Times New Roman"/>
          <w:i/>
          <w:iCs/>
          <w:color w:val="000000"/>
        </w:rPr>
        <w:t>тавку почтовых отправлений</w:t>
      </w:r>
      <w:r>
        <w:rPr>
          <w:rFonts w:ascii="Times New Roman" w:hAnsi="Times New Roman" w:cs="Times New Roman"/>
          <w:i/>
          <w:iCs/>
          <w:color w:val="000000"/>
        </w:rPr>
        <w:t xml:space="preserve"> и товаров</w:t>
      </w:r>
      <w:r w:rsidR="00A104A2">
        <w:rPr>
          <w:rFonts w:ascii="Times New Roman" w:hAnsi="Times New Roman" w:cs="Times New Roman"/>
          <w:i/>
          <w:iCs/>
          <w:color w:val="000000"/>
        </w:rPr>
        <w:t xml:space="preserve"> осуществляют более</w:t>
      </w:r>
      <w:r w:rsidRPr="00E325E6">
        <w:rPr>
          <w:rFonts w:ascii="Times New Roman" w:hAnsi="Times New Roman" w:cs="Times New Roman"/>
          <w:i/>
          <w:iCs/>
          <w:color w:val="000000"/>
        </w:rPr>
        <w:t xml:space="preserve"> трехсот автомобилей, общая протяженность почтовых маршрутов филиала составляет 56390 тыс. км.</w:t>
      </w:r>
    </w:p>
    <w:p w14:paraId="39206B98" w14:textId="77777777" w:rsidR="00D37472" w:rsidRPr="00D772DF" w:rsidRDefault="00D37472" w:rsidP="00D1371D">
      <w:pPr>
        <w:spacing w:before="120"/>
        <w:jc w:val="both"/>
        <w:rPr>
          <w:rFonts w:ascii="Times New Roman" w:hAnsi="Times New Roman" w:cs="Times New Roman"/>
          <w:i/>
          <w:iCs/>
          <w:sz w:val="24"/>
          <w:szCs w:val="24"/>
          <w:lang w:eastAsia="en-US"/>
        </w:rPr>
      </w:pPr>
    </w:p>
    <w:sectPr w:rsidR="00D37472" w:rsidRPr="00D772DF" w:rsidSect="00C86E0C">
      <w:footerReference w:type="default" r:id="rId9"/>
      <w:pgSz w:w="11906" w:h="16838"/>
      <w:pgMar w:top="709" w:right="850" w:bottom="1276" w:left="1701" w:header="419" w:footer="425"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9B079" w14:textId="77777777" w:rsidR="00A15A5E" w:rsidRDefault="00A15A5E" w:rsidP="00C86E0C">
      <w:pPr>
        <w:spacing w:after="0" w:line="240" w:lineRule="auto"/>
      </w:pPr>
      <w:r>
        <w:separator/>
      </w:r>
    </w:p>
  </w:endnote>
  <w:endnote w:type="continuationSeparator" w:id="0">
    <w:p w14:paraId="7FF9403F" w14:textId="77777777" w:rsidR="00A15A5E" w:rsidRDefault="00A15A5E" w:rsidP="00C8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B09E" w14:textId="77777777" w:rsidR="00E325E6" w:rsidRPr="00E325E6" w:rsidRDefault="00E325E6" w:rsidP="00E325E6">
    <w:pPr>
      <w:spacing w:after="0" w:line="288" w:lineRule="auto"/>
      <w:rPr>
        <w:rFonts w:ascii="Arial" w:eastAsia="Times New Roman" w:hAnsi="Arial" w:cs="Arial"/>
        <w:bCs/>
        <w:sz w:val="18"/>
        <w:szCs w:val="18"/>
      </w:rPr>
    </w:pPr>
    <w:r w:rsidRPr="00E325E6">
      <w:rPr>
        <w:rFonts w:ascii="Arial" w:eastAsia="Times New Roman" w:hAnsi="Arial" w:cs="Arial"/>
        <w:bCs/>
        <w:sz w:val="18"/>
        <w:szCs w:val="18"/>
      </w:rPr>
      <w:t xml:space="preserve">Пресс-служба УФПС Иркутской области </w:t>
    </w:r>
  </w:p>
  <w:p w14:paraId="0ABE55AC" w14:textId="77777777" w:rsidR="00E325E6" w:rsidRPr="00E325E6" w:rsidRDefault="00E325E6" w:rsidP="00E325E6">
    <w:pPr>
      <w:spacing w:after="0" w:line="288" w:lineRule="auto"/>
      <w:rPr>
        <w:rFonts w:ascii="Arial" w:eastAsia="Times New Roman" w:hAnsi="Arial" w:cs="Arial"/>
        <w:bCs/>
        <w:sz w:val="18"/>
        <w:szCs w:val="18"/>
      </w:rPr>
    </w:pPr>
    <w:r w:rsidRPr="00E325E6">
      <w:rPr>
        <w:rFonts w:ascii="Arial" w:eastAsia="Times New Roman" w:hAnsi="Arial" w:cs="Arial"/>
        <w:bCs/>
        <w:sz w:val="18"/>
        <w:szCs w:val="18"/>
      </w:rPr>
      <w:t>АО «Почта России»</w:t>
    </w:r>
  </w:p>
  <w:p w14:paraId="42E96AC5" w14:textId="77777777" w:rsidR="00E325E6" w:rsidRPr="00E325E6" w:rsidRDefault="00E325E6" w:rsidP="00E325E6">
    <w:pPr>
      <w:spacing w:after="0" w:line="288" w:lineRule="auto"/>
      <w:rPr>
        <w:rFonts w:ascii="Arial" w:eastAsia="Times New Roman" w:hAnsi="Arial" w:cs="Arial"/>
        <w:bCs/>
        <w:sz w:val="18"/>
        <w:szCs w:val="18"/>
      </w:rPr>
    </w:pPr>
    <w:r w:rsidRPr="00E325E6">
      <w:rPr>
        <w:rFonts w:ascii="Arial" w:eastAsia="Times New Roman" w:hAnsi="Arial" w:cs="Arial"/>
        <w:bCs/>
        <w:sz w:val="18"/>
        <w:szCs w:val="18"/>
      </w:rPr>
      <w:t>т. +7 (3952) 280-680, доб. 2525</w:t>
    </w:r>
  </w:p>
  <w:p w14:paraId="0FB1E5C1" w14:textId="77777777" w:rsidR="00C86E0C" w:rsidRPr="00C86E0C" w:rsidRDefault="00A15A5E" w:rsidP="00E325E6">
    <w:pPr>
      <w:spacing w:after="0" w:line="288" w:lineRule="auto"/>
      <w:rPr>
        <w:sz w:val="18"/>
        <w:szCs w:val="18"/>
      </w:rPr>
    </w:pPr>
    <w:hyperlink r:id="rId1" w:history="1">
      <w:r w:rsidR="00E325E6" w:rsidRPr="00CB4744">
        <w:rPr>
          <w:rStyle w:val="a4"/>
          <w:rFonts w:ascii="Arial" w:eastAsia="Times New Roman" w:hAnsi="Arial" w:cs="Arial"/>
          <w:bCs/>
          <w:sz w:val="18"/>
          <w:szCs w:val="18"/>
        </w:rPr>
        <w:t>Lebedeva.Olga.A@russianpost.ru</w:t>
      </w:r>
    </w:hyperlink>
    <w:r w:rsidR="00E325E6">
      <w:rPr>
        <w:rFonts w:ascii="Arial" w:eastAsia="Times New Roman" w:hAnsi="Arial" w:cs="Arial"/>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E4A94" w14:textId="77777777" w:rsidR="00A15A5E" w:rsidRDefault="00A15A5E" w:rsidP="00C86E0C">
      <w:pPr>
        <w:spacing w:after="0" w:line="240" w:lineRule="auto"/>
      </w:pPr>
      <w:r>
        <w:separator/>
      </w:r>
    </w:p>
  </w:footnote>
  <w:footnote w:type="continuationSeparator" w:id="0">
    <w:p w14:paraId="54541038" w14:textId="77777777" w:rsidR="00A15A5E" w:rsidRDefault="00A15A5E" w:rsidP="00C86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0A5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04153A"/>
    <w:multiLevelType w:val="hybridMultilevel"/>
    <w:tmpl w:val="1FA8F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0D44E2"/>
    <w:multiLevelType w:val="hybridMultilevel"/>
    <w:tmpl w:val="C9D4670C"/>
    <w:lvl w:ilvl="0" w:tplc="23560BB6">
      <w:start w:val="1"/>
      <w:numFmt w:val="bullet"/>
      <w:lvlText w:val=""/>
      <w:lvlJc w:val="left"/>
      <w:pPr>
        <w:ind w:left="720" w:hanging="360"/>
      </w:pPr>
      <w:rPr>
        <w:rFonts w:ascii="Wingdings" w:hAnsi="Wingdings" w:hint="default"/>
        <w:b w:val="0"/>
        <w:i w:val="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5B7D0C"/>
    <w:multiLevelType w:val="hybridMultilevel"/>
    <w:tmpl w:val="AB86C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0b308c"/>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8B"/>
    <w:rsid w:val="00004B15"/>
    <w:rsid w:val="00007A67"/>
    <w:rsid w:val="00021E2B"/>
    <w:rsid w:val="00022A9E"/>
    <w:rsid w:val="00023111"/>
    <w:rsid w:val="00025734"/>
    <w:rsid w:val="00037061"/>
    <w:rsid w:val="00040E8D"/>
    <w:rsid w:val="00054202"/>
    <w:rsid w:val="00057268"/>
    <w:rsid w:val="00057B43"/>
    <w:rsid w:val="000677E9"/>
    <w:rsid w:val="0007010E"/>
    <w:rsid w:val="00074559"/>
    <w:rsid w:val="000749B6"/>
    <w:rsid w:val="00077D74"/>
    <w:rsid w:val="0008440C"/>
    <w:rsid w:val="0008569C"/>
    <w:rsid w:val="00092BFA"/>
    <w:rsid w:val="00092BFC"/>
    <w:rsid w:val="00097E01"/>
    <w:rsid w:val="000A5F0D"/>
    <w:rsid w:val="000A7556"/>
    <w:rsid w:val="000B1AB9"/>
    <w:rsid w:val="000B5D31"/>
    <w:rsid w:val="000B6034"/>
    <w:rsid w:val="000B665D"/>
    <w:rsid w:val="000E11AA"/>
    <w:rsid w:val="000E2E88"/>
    <w:rsid w:val="000F680B"/>
    <w:rsid w:val="000F6BBC"/>
    <w:rsid w:val="001009B2"/>
    <w:rsid w:val="00106F45"/>
    <w:rsid w:val="001117FE"/>
    <w:rsid w:val="00111950"/>
    <w:rsid w:val="00111A28"/>
    <w:rsid w:val="00114879"/>
    <w:rsid w:val="00117A50"/>
    <w:rsid w:val="001236F2"/>
    <w:rsid w:val="00125EEB"/>
    <w:rsid w:val="001332B3"/>
    <w:rsid w:val="00141CD1"/>
    <w:rsid w:val="001457DD"/>
    <w:rsid w:val="00146A38"/>
    <w:rsid w:val="001556E4"/>
    <w:rsid w:val="00170059"/>
    <w:rsid w:val="0017251A"/>
    <w:rsid w:val="00184A72"/>
    <w:rsid w:val="00185DD9"/>
    <w:rsid w:val="0018770C"/>
    <w:rsid w:val="00187B1B"/>
    <w:rsid w:val="001A4CE2"/>
    <w:rsid w:val="001A675F"/>
    <w:rsid w:val="001B49D7"/>
    <w:rsid w:val="001C0F2C"/>
    <w:rsid w:val="001C11F2"/>
    <w:rsid w:val="001C2051"/>
    <w:rsid w:val="001C2FA9"/>
    <w:rsid w:val="001C79CA"/>
    <w:rsid w:val="001D05F1"/>
    <w:rsid w:val="001D114F"/>
    <w:rsid w:val="001D30C7"/>
    <w:rsid w:val="001D73DE"/>
    <w:rsid w:val="001E3927"/>
    <w:rsid w:val="001E7BE2"/>
    <w:rsid w:val="001F4A3A"/>
    <w:rsid w:val="001F4BBA"/>
    <w:rsid w:val="001F5670"/>
    <w:rsid w:val="001F716E"/>
    <w:rsid w:val="00212FE8"/>
    <w:rsid w:val="00221869"/>
    <w:rsid w:val="0022477E"/>
    <w:rsid w:val="00225E30"/>
    <w:rsid w:val="00227007"/>
    <w:rsid w:val="002362B1"/>
    <w:rsid w:val="00243A78"/>
    <w:rsid w:val="00246984"/>
    <w:rsid w:val="002506D4"/>
    <w:rsid w:val="00253C72"/>
    <w:rsid w:val="0025498A"/>
    <w:rsid w:val="00255950"/>
    <w:rsid w:val="00257A72"/>
    <w:rsid w:val="00273F83"/>
    <w:rsid w:val="00277650"/>
    <w:rsid w:val="00277667"/>
    <w:rsid w:val="0028221B"/>
    <w:rsid w:val="002835CC"/>
    <w:rsid w:val="00290D6A"/>
    <w:rsid w:val="002A605A"/>
    <w:rsid w:val="002B3236"/>
    <w:rsid w:val="002B35D4"/>
    <w:rsid w:val="002B683D"/>
    <w:rsid w:val="002B70C0"/>
    <w:rsid w:val="002C0162"/>
    <w:rsid w:val="002C263C"/>
    <w:rsid w:val="002D2AFD"/>
    <w:rsid w:val="002D3034"/>
    <w:rsid w:val="002D3A68"/>
    <w:rsid w:val="002E03EA"/>
    <w:rsid w:val="002E3655"/>
    <w:rsid w:val="002E7F69"/>
    <w:rsid w:val="002F3EBE"/>
    <w:rsid w:val="002F6E8F"/>
    <w:rsid w:val="00300265"/>
    <w:rsid w:val="00301552"/>
    <w:rsid w:val="00302A12"/>
    <w:rsid w:val="00306EEC"/>
    <w:rsid w:val="003071FD"/>
    <w:rsid w:val="003077E0"/>
    <w:rsid w:val="0032378C"/>
    <w:rsid w:val="00326749"/>
    <w:rsid w:val="00333912"/>
    <w:rsid w:val="003350B8"/>
    <w:rsid w:val="00342D79"/>
    <w:rsid w:val="00343137"/>
    <w:rsid w:val="00343138"/>
    <w:rsid w:val="0034706F"/>
    <w:rsid w:val="0035169E"/>
    <w:rsid w:val="00352115"/>
    <w:rsid w:val="0035527F"/>
    <w:rsid w:val="00356C7D"/>
    <w:rsid w:val="00361749"/>
    <w:rsid w:val="00361A26"/>
    <w:rsid w:val="00365059"/>
    <w:rsid w:val="00366EA9"/>
    <w:rsid w:val="003678DE"/>
    <w:rsid w:val="00375FC6"/>
    <w:rsid w:val="0037788F"/>
    <w:rsid w:val="00377FC8"/>
    <w:rsid w:val="00382D5E"/>
    <w:rsid w:val="0038353C"/>
    <w:rsid w:val="00386D4F"/>
    <w:rsid w:val="00392A1D"/>
    <w:rsid w:val="00394D41"/>
    <w:rsid w:val="00395B71"/>
    <w:rsid w:val="003A0426"/>
    <w:rsid w:val="003A2994"/>
    <w:rsid w:val="003B0CC5"/>
    <w:rsid w:val="003B557E"/>
    <w:rsid w:val="003D0CB7"/>
    <w:rsid w:val="003D72E3"/>
    <w:rsid w:val="003E20B0"/>
    <w:rsid w:val="003E466F"/>
    <w:rsid w:val="003E7E14"/>
    <w:rsid w:val="003F02E8"/>
    <w:rsid w:val="003F22B6"/>
    <w:rsid w:val="003F4573"/>
    <w:rsid w:val="00401D5F"/>
    <w:rsid w:val="0040417C"/>
    <w:rsid w:val="004061B5"/>
    <w:rsid w:val="00406207"/>
    <w:rsid w:val="00411063"/>
    <w:rsid w:val="00423155"/>
    <w:rsid w:val="00426C88"/>
    <w:rsid w:val="004318DC"/>
    <w:rsid w:val="00431D98"/>
    <w:rsid w:val="00432CD2"/>
    <w:rsid w:val="004347FB"/>
    <w:rsid w:val="0044139A"/>
    <w:rsid w:val="004466AF"/>
    <w:rsid w:val="00446F90"/>
    <w:rsid w:val="00447361"/>
    <w:rsid w:val="00455040"/>
    <w:rsid w:val="004554CA"/>
    <w:rsid w:val="00465E29"/>
    <w:rsid w:val="00471A19"/>
    <w:rsid w:val="00472113"/>
    <w:rsid w:val="00472232"/>
    <w:rsid w:val="00476DE6"/>
    <w:rsid w:val="0048270E"/>
    <w:rsid w:val="00483500"/>
    <w:rsid w:val="004871B8"/>
    <w:rsid w:val="00490692"/>
    <w:rsid w:val="0049113D"/>
    <w:rsid w:val="004B0159"/>
    <w:rsid w:val="004B0F99"/>
    <w:rsid w:val="004B1BE1"/>
    <w:rsid w:val="004B3152"/>
    <w:rsid w:val="004B64E5"/>
    <w:rsid w:val="004C6F76"/>
    <w:rsid w:val="004D2558"/>
    <w:rsid w:val="004D31C8"/>
    <w:rsid w:val="004D5E8B"/>
    <w:rsid w:val="004D773B"/>
    <w:rsid w:val="004E5D55"/>
    <w:rsid w:val="004F02DD"/>
    <w:rsid w:val="005148D6"/>
    <w:rsid w:val="00517AAE"/>
    <w:rsid w:val="00523B0C"/>
    <w:rsid w:val="0053743D"/>
    <w:rsid w:val="00540629"/>
    <w:rsid w:val="00540E17"/>
    <w:rsid w:val="00541255"/>
    <w:rsid w:val="0054142A"/>
    <w:rsid w:val="0054532A"/>
    <w:rsid w:val="005500E6"/>
    <w:rsid w:val="00554448"/>
    <w:rsid w:val="0055472B"/>
    <w:rsid w:val="00555C94"/>
    <w:rsid w:val="005568BB"/>
    <w:rsid w:val="005638ED"/>
    <w:rsid w:val="005667F2"/>
    <w:rsid w:val="00580927"/>
    <w:rsid w:val="005815D1"/>
    <w:rsid w:val="00584C65"/>
    <w:rsid w:val="00586B4D"/>
    <w:rsid w:val="0059402A"/>
    <w:rsid w:val="00597FA6"/>
    <w:rsid w:val="005A601E"/>
    <w:rsid w:val="005B004D"/>
    <w:rsid w:val="005B305C"/>
    <w:rsid w:val="005B33D8"/>
    <w:rsid w:val="005B61F5"/>
    <w:rsid w:val="005B712F"/>
    <w:rsid w:val="005B76EC"/>
    <w:rsid w:val="005C36CA"/>
    <w:rsid w:val="005C6E46"/>
    <w:rsid w:val="005C7C4E"/>
    <w:rsid w:val="005D4F22"/>
    <w:rsid w:val="005E545F"/>
    <w:rsid w:val="005F00D3"/>
    <w:rsid w:val="005F1DA2"/>
    <w:rsid w:val="005F59B4"/>
    <w:rsid w:val="00605AAB"/>
    <w:rsid w:val="00612FEC"/>
    <w:rsid w:val="006206E2"/>
    <w:rsid w:val="00620F40"/>
    <w:rsid w:val="00621B90"/>
    <w:rsid w:val="00631A66"/>
    <w:rsid w:val="006367DA"/>
    <w:rsid w:val="00645116"/>
    <w:rsid w:val="00660C1F"/>
    <w:rsid w:val="00661662"/>
    <w:rsid w:val="00666B28"/>
    <w:rsid w:val="006710CE"/>
    <w:rsid w:val="00676D55"/>
    <w:rsid w:val="00677483"/>
    <w:rsid w:val="0068357A"/>
    <w:rsid w:val="0068380B"/>
    <w:rsid w:val="00693FFA"/>
    <w:rsid w:val="006943E3"/>
    <w:rsid w:val="00695F5C"/>
    <w:rsid w:val="0069734C"/>
    <w:rsid w:val="006A001B"/>
    <w:rsid w:val="006A0C8E"/>
    <w:rsid w:val="006A5BCE"/>
    <w:rsid w:val="006B2FFB"/>
    <w:rsid w:val="006B57E1"/>
    <w:rsid w:val="006B645D"/>
    <w:rsid w:val="006B6C8A"/>
    <w:rsid w:val="006C4C4C"/>
    <w:rsid w:val="006C4C4F"/>
    <w:rsid w:val="006C5C46"/>
    <w:rsid w:val="006D521B"/>
    <w:rsid w:val="006E55C3"/>
    <w:rsid w:val="006E694E"/>
    <w:rsid w:val="006F1698"/>
    <w:rsid w:val="006F36FA"/>
    <w:rsid w:val="00700004"/>
    <w:rsid w:val="00712C7A"/>
    <w:rsid w:val="0071339D"/>
    <w:rsid w:val="007143CD"/>
    <w:rsid w:val="007144BD"/>
    <w:rsid w:val="0071618E"/>
    <w:rsid w:val="00723F8E"/>
    <w:rsid w:val="007242D1"/>
    <w:rsid w:val="00730547"/>
    <w:rsid w:val="007311C7"/>
    <w:rsid w:val="007320F6"/>
    <w:rsid w:val="00735170"/>
    <w:rsid w:val="00737534"/>
    <w:rsid w:val="00737628"/>
    <w:rsid w:val="00740723"/>
    <w:rsid w:val="00741A54"/>
    <w:rsid w:val="00742C00"/>
    <w:rsid w:val="00754D2F"/>
    <w:rsid w:val="007616CD"/>
    <w:rsid w:val="00762ABF"/>
    <w:rsid w:val="007722D3"/>
    <w:rsid w:val="00773E75"/>
    <w:rsid w:val="00774DD4"/>
    <w:rsid w:val="00776FB9"/>
    <w:rsid w:val="00777A87"/>
    <w:rsid w:val="0078162D"/>
    <w:rsid w:val="007828BA"/>
    <w:rsid w:val="00791ED3"/>
    <w:rsid w:val="007A0F21"/>
    <w:rsid w:val="007B37F3"/>
    <w:rsid w:val="007B60E0"/>
    <w:rsid w:val="007C1740"/>
    <w:rsid w:val="007C6114"/>
    <w:rsid w:val="007D2651"/>
    <w:rsid w:val="007E18DC"/>
    <w:rsid w:val="007F23DF"/>
    <w:rsid w:val="007F2482"/>
    <w:rsid w:val="007F509B"/>
    <w:rsid w:val="007F765B"/>
    <w:rsid w:val="0080060D"/>
    <w:rsid w:val="008022FA"/>
    <w:rsid w:val="00804B67"/>
    <w:rsid w:val="0081402B"/>
    <w:rsid w:val="008146F1"/>
    <w:rsid w:val="00814EC9"/>
    <w:rsid w:val="0081629A"/>
    <w:rsid w:val="00822F12"/>
    <w:rsid w:val="008232AE"/>
    <w:rsid w:val="0082357B"/>
    <w:rsid w:val="008328B4"/>
    <w:rsid w:val="00837644"/>
    <w:rsid w:val="0084148D"/>
    <w:rsid w:val="00842984"/>
    <w:rsid w:val="00860408"/>
    <w:rsid w:val="00860554"/>
    <w:rsid w:val="00860F10"/>
    <w:rsid w:val="00862012"/>
    <w:rsid w:val="00864908"/>
    <w:rsid w:val="00867D4D"/>
    <w:rsid w:val="00873F17"/>
    <w:rsid w:val="008811D9"/>
    <w:rsid w:val="008853C6"/>
    <w:rsid w:val="008869CB"/>
    <w:rsid w:val="0088734C"/>
    <w:rsid w:val="00895986"/>
    <w:rsid w:val="00897BB5"/>
    <w:rsid w:val="008A0FB6"/>
    <w:rsid w:val="008B1796"/>
    <w:rsid w:val="008B254C"/>
    <w:rsid w:val="008B2D4C"/>
    <w:rsid w:val="008B46EA"/>
    <w:rsid w:val="008B6811"/>
    <w:rsid w:val="008B7C41"/>
    <w:rsid w:val="008C5767"/>
    <w:rsid w:val="008D2163"/>
    <w:rsid w:val="008D7038"/>
    <w:rsid w:val="008D7081"/>
    <w:rsid w:val="008D78E6"/>
    <w:rsid w:val="008D7E13"/>
    <w:rsid w:val="008F7579"/>
    <w:rsid w:val="00900C4D"/>
    <w:rsid w:val="00902768"/>
    <w:rsid w:val="0090728D"/>
    <w:rsid w:val="009113BD"/>
    <w:rsid w:val="00912448"/>
    <w:rsid w:val="0091469B"/>
    <w:rsid w:val="009169DE"/>
    <w:rsid w:val="00923A27"/>
    <w:rsid w:val="00925251"/>
    <w:rsid w:val="00927B4A"/>
    <w:rsid w:val="00931700"/>
    <w:rsid w:val="00931843"/>
    <w:rsid w:val="00931D3F"/>
    <w:rsid w:val="00947A45"/>
    <w:rsid w:val="00950ECD"/>
    <w:rsid w:val="00953E23"/>
    <w:rsid w:val="00964019"/>
    <w:rsid w:val="009649B2"/>
    <w:rsid w:val="00967755"/>
    <w:rsid w:val="00984450"/>
    <w:rsid w:val="009A1CAD"/>
    <w:rsid w:val="009A2818"/>
    <w:rsid w:val="009A2FE0"/>
    <w:rsid w:val="009A6587"/>
    <w:rsid w:val="009A7087"/>
    <w:rsid w:val="009B0612"/>
    <w:rsid w:val="009B1FDA"/>
    <w:rsid w:val="009B2E5A"/>
    <w:rsid w:val="009B46A6"/>
    <w:rsid w:val="009C6191"/>
    <w:rsid w:val="009C662D"/>
    <w:rsid w:val="009C700D"/>
    <w:rsid w:val="009C7C73"/>
    <w:rsid w:val="009D407A"/>
    <w:rsid w:val="009D5625"/>
    <w:rsid w:val="009F17CE"/>
    <w:rsid w:val="009F1A12"/>
    <w:rsid w:val="009F1F92"/>
    <w:rsid w:val="009F42A5"/>
    <w:rsid w:val="009F4F08"/>
    <w:rsid w:val="009F5FB0"/>
    <w:rsid w:val="00A020E9"/>
    <w:rsid w:val="00A04DE7"/>
    <w:rsid w:val="00A07541"/>
    <w:rsid w:val="00A104A2"/>
    <w:rsid w:val="00A11006"/>
    <w:rsid w:val="00A128F6"/>
    <w:rsid w:val="00A12B38"/>
    <w:rsid w:val="00A15A5E"/>
    <w:rsid w:val="00A25156"/>
    <w:rsid w:val="00A262BA"/>
    <w:rsid w:val="00A26F42"/>
    <w:rsid w:val="00A31390"/>
    <w:rsid w:val="00A35876"/>
    <w:rsid w:val="00A36DAD"/>
    <w:rsid w:val="00A407A2"/>
    <w:rsid w:val="00A41E48"/>
    <w:rsid w:val="00A50EA0"/>
    <w:rsid w:val="00A51BCB"/>
    <w:rsid w:val="00A56E99"/>
    <w:rsid w:val="00A7620B"/>
    <w:rsid w:val="00A82EFF"/>
    <w:rsid w:val="00A874AA"/>
    <w:rsid w:val="00A95288"/>
    <w:rsid w:val="00A962C1"/>
    <w:rsid w:val="00AB471A"/>
    <w:rsid w:val="00AC3587"/>
    <w:rsid w:val="00AD0438"/>
    <w:rsid w:val="00AD44FD"/>
    <w:rsid w:val="00AE1E6F"/>
    <w:rsid w:val="00AE21B8"/>
    <w:rsid w:val="00AE2E87"/>
    <w:rsid w:val="00AE381E"/>
    <w:rsid w:val="00AE5F12"/>
    <w:rsid w:val="00AE6AD6"/>
    <w:rsid w:val="00AF2B5D"/>
    <w:rsid w:val="00AF39A5"/>
    <w:rsid w:val="00AF4697"/>
    <w:rsid w:val="00B00CC2"/>
    <w:rsid w:val="00B00D41"/>
    <w:rsid w:val="00B0512D"/>
    <w:rsid w:val="00B10433"/>
    <w:rsid w:val="00B1214B"/>
    <w:rsid w:val="00B14658"/>
    <w:rsid w:val="00B2541D"/>
    <w:rsid w:val="00B378EC"/>
    <w:rsid w:val="00B37EF1"/>
    <w:rsid w:val="00B405DA"/>
    <w:rsid w:val="00B477E8"/>
    <w:rsid w:val="00B512E6"/>
    <w:rsid w:val="00B56303"/>
    <w:rsid w:val="00B61FD2"/>
    <w:rsid w:val="00B65058"/>
    <w:rsid w:val="00B70218"/>
    <w:rsid w:val="00B71153"/>
    <w:rsid w:val="00B76391"/>
    <w:rsid w:val="00B76C2E"/>
    <w:rsid w:val="00B80E2F"/>
    <w:rsid w:val="00B82D11"/>
    <w:rsid w:val="00B959C1"/>
    <w:rsid w:val="00BA2DF1"/>
    <w:rsid w:val="00BA330A"/>
    <w:rsid w:val="00BA6F89"/>
    <w:rsid w:val="00BB137B"/>
    <w:rsid w:val="00BB45E4"/>
    <w:rsid w:val="00BB5D33"/>
    <w:rsid w:val="00BB788D"/>
    <w:rsid w:val="00BC4DE8"/>
    <w:rsid w:val="00BD039C"/>
    <w:rsid w:val="00BD15DF"/>
    <w:rsid w:val="00BD2ACF"/>
    <w:rsid w:val="00BE1036"/>
    <w:rsid w:val="00BF00FD"/>
    <w:rsid w:val="00BF3324"/>
    <w:rsid w:val="00BF50A1"/>
    <w:rsid w:val="00C16DD6"/>
    <w:rsid w:val="00C26F1E"/>
    <w:rsid w:val="00C27062"/>
    <w:rsid w:val="00C30A2D"/>
    <w:rsid w:val="00C44FC7"/>
    <w:rsid w:val="00C55AED"/>
    <w:rsid w:val="00C61D44"/>
    <w:rsid w:val="00C665E2"/>
    <w:rsid w:val="00C678C1"/>
    <w:rsid w:val="00C701AB"/>
    <w:rsid w:val="00C711CD"/>
    <w:rsid w:val="00C7133D"/>
    <w:rsid w:val="00C75D3E"/>
    <w:rsid w:val="00C85C14"/>
    <w:rsid w:val="00C86E0C"/>
    <w:rsid w:val="00C87951"/>
    <w:rsid w:val="00C928F3"/>
    <w:rsid w:val="00C939B4"/>
    <w:rsid w:val="00C94007"/>
    <w:rsid w:val="00C95329"/>
    <w:rsid w:val="00CB5346"/>
    <w:rsid w:val="00CB7821"/>
    <w:rsid w:val="00CC3609"/>
    <w:rsid w:val="00CC44F9"/>
    <w:rsid w:val="00CD5EDD"/>
    <w:rsid w:val="00CD63DE"/>
    <w:rsid w:val="00CE5517"/>
    <w:rsid w:val="00D1345B"/>
    <w:rsid w:val="00D1371D"/>
    <w:rsid w:val="00D14DC2"/>
    <w:rsid w:val="00D201D5"/>
    <w:rsid w:val="00D237C8"/>
    <w:rsid w:val="00D26CB6"/>
    <w:rsid w:val="00D31F17"/>
    <w:rsid w:val="00D3328C"/>
    <w:rsid w:val="00D342C0"/>
    <w:rsid w:val="00D361B8"/>
    <w:rsid w:val="00D37472"/>
    <w:rsid w:val="00D43F55"/>
    <w:rsid w:val="00D46DB4"/>
    <w:rsid w:val="00D5581F"/>
    <w:rsid w:val="00D57ECC"/>
    <w:rsid w:val="00D633DA"/>
    <w:rsid w:val="00D72DF5"/>
    <w:rsid w:val="00D756EC"/>
    <w:rsid w:val="00D76415"/>
    <w:rsid w:val="00D772DF"/>
    <w:rsid w:val="00D851EA"/>
    <w:rsid w:val="00D85268"/>
    <w:rsid w:val="00D876D5"/>
    <w:rsid w:val="00D91478"/>
    <w:rsid w:val="00D91E46"/>
    <w:rsid w:val="00D93515"/>
    <w:rsid w:val="00D94B57"/>
    <w:rsid w:val="00DA31C5"/>
    <w:rsid w:val="00DA4B16"/>
    <w:rsid w:val="00DA6475"/>
    <w:rsid w:val="00DA6ABD"/>
    <w:rsid w:val="00DB3A97"/>
    <w:rsid w:val="00DC3E36"/>
    <w:rsid w:val="00DC5E06"/>
    <w:rsid w:val="00DD3311"/>
    <w:rsid w:val="00DD5693"/>
    <w:rsid w:val="00DE277B"/>
    <w:rsid w:val="00DE31BE"/>
    <w:rsid w:val="00DE3D98"/>
    <w:rsid w:val="00DE47C4"/>
    <w:rsid w:val="00DE5384"/>
    <w:rsid w:val="00DF02DB"/>
    <w:rsid w:val="00DF394D"/>
    <w:rsid w:val="00DF72F1"/>
    <w:rsid w:val="00E0029D"/>
    <w:rsid w:val="00E02735"/>
    <w:rsid w:val="00E0291F"/>
    <w:rsid w:val="00E03340"/>
    <w:rsid w:val="00E10728"/>
    <w:rsid w:val="00E123A4"/>
    <w:rsid w:val="00E124E2"/>
    <w:rsid w:val="00E1452B"/>
    <w:rsid w:val="00E26ABE"/>
    <w:rsid w:val="00E325E6"/>
    <w:rsid w:val="00E330E3"/>
    <w:rsid w:val="00E36BAE"/>
    <w:rsid w:val="00E45A75"/>
    <w:rsid w:val="00E60707"/>
    <w:rsid w:val="00E63860"/>
    <w:rsid w:val="00E72FA0"/>
    <w:rsid w:val="00E758C0"/>
    <w:rsid w:val="00E84163"/>
    <w:rsid w:val="00E8795E"/>
    <w:rsid w:val="00E92DF6"/>
    <w:rsid w:val="00E9601D"/>
    <w:rsid w:val="00E960A3"/>
    <w:rsid w:val="00EB339A"/>
    <w:rsid w:val="00EC12B5"/>
    <w:rsid w:val="00EC3192"/>
    <w:rsid w:val="00EE058D"/>
    <w:rsid w:val="00EE05E3"/>
    <w:rsid w:val="00EE236D"/>
    <w:rsid w:val="00EF1F1D"/>
    <w:rsid w:val="00EF4939"/>
    <w:rsid w:val="00EF4A1F"/>
    <w:rsid w:val="00EF4A67"/>
    <w:rsid w:val="00EF5961"/>
    <w:rsid w:val="00F01345"/>
    <w:rsid w:val="00F05576"/>
    <w:rsid w:val="00F12CF9"/>
    <w:rsid w:val="00F17EF4"/>
    <w:rsid w:val="00F3146E"/>
    <w:rsid w:val="00F3346C"/>
    <w:rsid w:val="00F35A5F"/>
    <w:rsid w:val="00F36206"/>
    <w:rsid w:val="00F4203A"/>
    <w:rsid w:val="00F42479"/>
    <w:rsid w:val="00F440A6"/>
    <w:rsid w:val="00F46722"/>
    <w:rsid w:val="00F571CE"/>
    <w:rsid w:val="00F70E47"/>
    <w:rsid w:val="00F8062E"/>
    <w:rsid w:val="00F8251B"/>
    <w:rsid w:val="00F84F1F"/>
    <w:rsid w:val="00F87CA5"/>
    <w:rsid w:val="00F964D5"/>
    <w:rsid w:val="00F96774"/>
    <w:rsid w:val="00FB2997"/>
    <w:rsid w:val="00FB336B"/>
    <w:rsid w:val="00FB4C5B"/>
    <w:rsid w:val="00FB6259"/>
    <w:rsid w:val="00FC2D49"/>
    <w:rsid w:val="00FC7308"/>
    <w:rsid w:val="00FC7EBE"/>
    <w:rsid w:val="00FD23BE"/>
    <w:rsid w:val="00FD4462"/>
    <w:rsid w:val="00FD6556"/>
    <w:rsid w:val="00FE0ADA"/>
    <w:rsid w:val="00FE2419"/>
    <w:rsid w:val="00FE2649"/>
    <w:rsid w:val="00FE70A6"/>
    <w:rsid w:val="00FF3563"/>
    <w:rsid w:val="00FF3E75"/>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b308c"/>
    </o:shapedefaults>
    <o:shapelayout v:ext="edit">
      <o:idmap v:ext="edit" data="1"/>
    </o:shapelayout>
  </w:shapeDefaults>
  <w:doNotEmbedSmartTags/>
  <w:decimalSymbol w:val=","/>
  <w:listSeparator w:val=";"/>
  <w14:docId w14:val="23AEF802"/>
  <w15:docId w15:val="{A7412A11-3CEE-405C-BCEF-323BCDE2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2C1"/>
    <w:pPr>
      <w:suppressAutoHyphens/>
      <w:spacing w:after="200" w:line="276" w:lineRule="auto"/>
    </w:pPr>
    <w:rPr>
      <w:rFonts w:ascii="Calibri" w:eastAsia="SimSun" w:hAnsi="Calibri" w:cs="font277"/>
      <w:sz w:val="22"/>
      <w:szCs w:val="22"/>
      <w:lang w:eastAsia="ar-SA"/>
    </w:rPr>
  </w:style>
  <w:style w:type="paragraph" w:styleId="2">
    <w:name w:val="heading 2"/>
    <w:basedOn w:val="a"/>
    <w:link w:val="20"/>
    <w:uiPriority w:val="9"/>
    <w:qFormat/>
    <w:rsid w:val="008232AE"/>
    <w:pPr>
      <w:suppressAutoHyphens w:val="0"/>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uiPriority w:val="9"/>
    <w:qFormat/>
    <w:rsid w:val="002D2AFD"/>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qFormat/>
    <w:rsid w:val="00A36DAD"/>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962C1"/>
  </w:style>
  <w:style w:type="character" w:customStyle="1" w:styleId="a3">
    <w:name w:val="Текст выноски Знак"/>
    <w:rsid w:val="00A962C1"/>
    <w:rPr>
      <w:rFonts w:ascii="Segoe UI" w:hAnsi="Segoe UI" w:cs="Segoe UI"/>
      <w:sz w:val="18"/>
      <w:szCs w:val="18"/>
    </w:rPr>
  </w:style>
  <w:style w:type="character" w:styleId="a4">
    <w:name w:val="Hyperlink"/>
    <w:uiPriority w:val="99"/>
    <w:rsid w:val="00A962C1"/>
    <w:rPr>
      <w:color w:val="0000FF"/>
      <w:u w:val="single"/>
    </w:rPr>
  </w:style>
  <w:style w:type="paragraph" w:customStyle="1" w:styleId="10">
    <w:name w:val="Заголовок1"/>
    <w:basedOn w:val="a"/>
    <w:next w:val="a5"/>
    <w:rsid w:val="00A962C1"/>
    <w:pPr>
      <w:keepNext/>
      <w:spacing w:before="240" w:after="120"/>
    </w:pPr>
    <w:rPr>
      <w:rFonts w:ascii="Arial" w:eastAsia="Microsoft YaHei" w:hAnsi="Arial" w:cs="Mangal"/>
      <w:sz w:val="28"/>
      <w:szCs w:val="28"/>
    </w:rPr>
  </w:style>
  <w:style w:type="paragraph" w:styleId="a5">
    <w:name w:val="Body Text"/>
    <w:basedOn w:val="a"/>
    <w:rsid w:val="00A962C1"/>
    <w:pPr>
      <w:spacing w:after="120"/>
    </w:pPr>
  </w:style>
  <w:style w:type="paragraph" w:styleId="a6">
    <w:name w:val="List"/>
    <w:basedOn w:val="a5"/>
    <w:rsid w:val="00A962C1"/>
    <w:rPr>
      <w:rFonts w:cs="Mangal"/>
    </w:rPr>
  </w:style>
  <w:style w:type="paragraph" w:customStyle="1" w:styleId="11">
    <w:name w:val="Название1"/>
    <w:basedOn w:val="a"/>
    <w:rsid w:val="00A962C1"/>
    <w:pPr>
      <w:suppressLineNumbers/>
      <w:spacing w:before="120" w:after="120"/>
    </w:pPr>
    <w:rPr>
      <w:rFonts w:cs="Mangal"/>
      <w:i/>
      <w:iCs/>
      <w:sz w:val="24"/>
      <w:szCs w:val="24"/>
    </w:rPr>
  </w:style>
  <w:style w:type="paragraph" w:customStyle="1" w:styleId="12">
    <w:name w:val="Указатель1"/>
    <w:basedOn w:val="a"/>
    <w:rsid w:val="00A962C1"/>
    <w:pPr>
      <w:suppressLineNumbers/>
    </w:pPr>
    <w:rPr>
      <w:rFonts w:cs="Mangal"/>
    </w:rPr>
  </w:style>
  <w:style w:type="paragraph" w:customStyle="1" w:styleId="13">
    <w:name w:val="Текст выноски1"/>
    <w:basedOn w:val="a"/>
    <w:rsid w:val="00A962C1"/>
    <w:pPr>
      <w:spacing w:after="0" w:line="100" w:lineRule="atLeast"/>
    </w:pPr>
    <w:rPr>
      <w:rFonts w:ascii="Segoe UI" w:hAnsi="Segoe UI" w:cs="Segoe UI"/>
      <w:sz w:val="18"/>
      <w:szCs w:val="18"/>
    </w:rPr>
  </w:style>
  <w:style w:type="paragraph" w:customStyle="1" w:styleId="NormalMK">
    <w:name w:val="Normal_MK"/>
    <w:rsid w:val="00A962C1"/>
    <w:pPr>
      <w:suppressAutoHyphens/>
      <w:spacing w:line="100" w:lineRule="atLeast"/>
      <w:ind w:firstLine="340"/>
      <w:jc w:val="both"/>
    </w:pPr>
    <w:rPr>
      <w:rFonts w:eastAsia="Times" w:cs="Times"/>
      <w:sz w:val="24"/>
      <w:lang w:eastAsia="ar-SA"/>
    </w:rPr>
  </w:style>
  <w:style w:type="paragraph" w:customStyle="1" w:styleId="RubrikaMK">
    <w:name w:val="Rubrika_MK"/>
    <w:basedOn w:val="NormalMK"/>
    <w:rsid w:val="00A962C1"/>
    <w:pPr>
      <w:ind w:firstLine="0"/>
      <w:jc w:val="center"/>
    </w:pPr>
    <w:rPr>
      <w:b/>
      <w:color w:val="808080"/>
    </w:rPr>
  </w:style>
  <w:style w:type="paragraph" w:customStyle="1" w:styleId="TitleMK">
    <w:name w:val="Title_MK"/>
    <w:basedOn w:val="NormalMK"/>
    <w:rsid w:val="00A962C1"/>
    <w:pPr>
      <w:ind w:firstLine="0"/>
      <w:jc w:val="center"/>
    </w:pPr>
    <w:rPr>
      <w:b/>
      <w:sz w:val="32"/>
    </w:rPr>
  </w:style>
  <w:style w:type="paragraph" w:customStyle="1" w:styleId="SubTitleMK">
    <w:name w:val="SubTitle_MK"/>
    <w:basedOn w:val="NormalMK"/>
    <w:rsid w:val="00A962C1"/>
    <w:pPr>
      <w:ind w:firstLine="0"/>
      <w:jc w:val="center"/>
    </w:pPr>
    <w:rPr>
      <w:b/>
      <w:color w:val="000080"/>
    </w:rPr>
  </w:style>
  <w:style w:type="paragraph" w:customStyle="1" w:styleId="14">
    <w:name w:val="Обычный (веб)1"/>
    <w:basedOn w:val="a"/>
    <w:rsid w:val="00A962C1"/>
    <w:pPr>
      <w:spacing w:before="150" w:after="150" w:line="100" w:lineRule="atLeast"/>
    </w:pPr>
    <w:rPr>
      <w:rFonts w:ascii="Times New Roman" w:eastAsia="Times New Roman" w:hAnsi="Times New Roman" w:cs="Times New Roman"/>
      <w:sz w:val="18"/>
      <w:szCs w:val="18"/>
    </w:rPr>
  </w:style>
  <w:style w:type="paragraph" w:customStyle="1" w:styleId="15">
    <w:name w:val="Без интервала1"/>
    <w:rsid w:val="00A962C1"/>
    <w:pPr>
      <w:suppressAutoHyphens/>
      <w:spacing w:line="100" w:lineRule="atLeast"/>
    </w:pPr>
    <w:rPr>
      <w:rFonts w:ascii="Calibri" w:eastAsia="SimSun" w:hAnsi="Calibri" w:cs="Calibri"/>
      <w:sz w:val="22"/>
      <w:szCs w:val="22"/>
      <w:lang w:eastAsia="ar-SA"/>
    </w:rPr>
  </w:style>
  <w:style w:type="character" w:customStyle="1" w:styleId="apple-converted-space">
    <w:name w:val="apple-converted-space"/>
    <w:rsid w:val="00A41E48"/>
  </w:style>
  <w:style w:type="character" w:styleId="a7">
    <w:name w:val="annotation reference"/>
    <w:uiPriority w:val="99"/>
    <w:semiHidden/>
    <w:unhideWhenUsed/>
    <w:rsid w:val="00F3146E"/>
    <w:rPr>
      <w:sz w:val="16"/>
      <w:szCs w:val="16"/>
    </w:rPr>
  </w:style>
  <w:style w:type="paragraph" w:styleId="a8">
    <w:name w:val="annotation text"/>
    <w:basedOn w:val="a"/>
    <w:link w:val="a9"/>
    <w:uiPriority w:val="99"/>
    <w:semiHidden/>
    <w:unhideWhenUsed/>
    <w:rsid w:val="00F3146E"/>
    <w:rPr>
      <w:sz w:val="20"/>
      <w:szCs w:val="20"/>
    </w:rPr>
  </w:style>
  <w:style w:type="character" w:customStyle="1" w:styleId="a9">
    <w:name w:val="Текст примечания Знак"/>
    <w:link w:val="a8"/>
    <w:uiPriority w:val="99"/>
    <w:semiHidden/>
    <w:rsid w:val="00F3146E"/>
    <w:rPr>
      <w:rFonts w:ascii="Calibri" w:eastAsia="SimSun" w:hAnsi="Calibri" w:cs="font277"/>
      <w:lang w:eastAsia="ar-SA"/>
    </w:rPr>
  </w:style>
  <w:style w:type="paragraph" w:styleId="aa">
    <w:name w:val="annotation subject"/>
    <w:basedOn w:val="a8"/>
    <w:next w:val="a8"/>
    <w:link w:val="ab"/>
    <w:uiPriority w:val="99"/>
    <w:semiHidden/>
    <w:unhideWhenUsed/>
    <w:rsid w:val="00F3146E"/>
    <w:rPr>
      <w:b/>
      <w:bCs/>
    </w:rPr>
  </w:style>
  <w:style w:type="character" w:customStyle="1" w:styleId="ab">
    <w:name w:val="Тема примечания Знак"/>
    <w:link w:val="aa"/>
    <w:uiPriority w:val="99"/>
    <w:semiHidden/>
    <w:rsid w:val="00F3146E"/>
    <w:rPr>
      <w:rFonts w:ascii="Calibri" w:eastAsia="SimSun" w:hAnsi="Calibri" w:cs="font277"/>
      <w:b/>
      <w:bCs/>
      <w:lang w:eastAsia="ar-SA"/>
    </w:rPr>
  </w:style>
  <w:style w:type="paragraph" w:styleId="ac">
    <w:name w:val="Balloon Text"/>
    <w:basedOn w:val="a"/>
    <w:link w:val="16"/>
    <w:uiPriority w:val="99"/>
    <w:semiHidden/>
    <w:unhideWhenUsed/>
    <w:rsid w:val="00F3146E"/>
    <w:pPr>
      <w:spacing w:after="0" w:line="240" w:lineRule="auto"/>
    </w:pPr>
    <w:rPr>
      <w:rFonts w:ascii="Segoe UI" w:hAnsi="Segoe UI" w:cs="Segoe UI"/>
      <w:sz w:val="18"/>
      <w:szCs w:val="18"/>
    </w:rPr>
  </w:style>
  <w:style w:type="character" w:customStyle="1" w:styleId="16">
    <w:name w:val="Текст выноски Знак1"/>
    <w:link w:val="ac"/>
    <w:uiPriority w:val="99"/>
    <w:semiHidden/>
    <w:rsid w:val="00F3146E"/>
    <w:rPr>
      <w:rFonts w:ascii="Segoe UI" w:eastAsia="SimSun" w:hAnsi="Segoe UI" w:cs="Segoe UI"/>
      <w:sz w:val="18"/>
      <w:szCs w:val="18"/>
      <w:lang w:eastAsia="ar-SA"/>
    </w:rPr>
  </w:style>
  <w:style w:type="character" w:customStyle="1" w:styleId="20">
    <w:name w:val="Заголовок 2 Знак"/>
    <w:link w:val="2"/>
    <w:uiPriority w:val="9"/>
    <w:semiHidden/>
    <w:rsid w:val="008232AE"/>
    <w:rPr>
      <w:rFonts w:eastAsia="Calibri"/>
      <w:b/>
      <w:bCs/>
      <w:sz w:val="36"/>
      <w:szCs w:val="36"/>
    </w:rPr>
  </w:style>
  <w:style w:type="paragraph" w:styleId="ad">
    <w:name w:val="Normal (Web)"/>
    <w:basedOn w:val="a"/>
    <w:uiPriority w:val="99"/>
    <w:unhideWhenUsed/>
    <w:rsid w:val="008232AE"/>
    <w:pPr>
      <w:suppressAutoHyphens w:val="0"/>
      <w:spacing w:after="0" w:line="240" w:lineRule="auto"/>
    </w:pPr>
    <w:rPr>
      <w:rFonts w:ascii="Times New Roman" w:eastAsia="Calibri" w:hAnsi="Times New Roman" w:cs="Times New Roman"/>
      <w:sz w:val="24"/>
      <w:szCs w:val="24"/>
      <w:lang w:eastAsia="ru-RU"/>
    </w:rPr>
  </w:style>
  <w:style w:type="character" w:styleId="ae">
    <w:name w:val="Strong"/>
    <w:uiPriority w:val="22"/>
    <w:qFormat/>
    <w:rsid w:val="008232AE"/>
    <w:rPr>
      <w:b/>
      <w:bCs/>
    </w:rPr>
  </w:style>
  <w:style w:type="character" w:customStyle="1" w:styleId="30">
    <w:name w:val="Заголовок 3 Знак"/>
    <w:link w:val="3"/>
    <w:uiPriority w:val="9"/>
    <w:semiHidden/>
    <w:rsid w:val="002D2AFD"/>
    <w:rPr>
      <w:rFonts w:ascii="Cambria" w:eastAsia="Times New Roman" w:hAnsi="Cambria" w:cs="Times New Roman"/>
      <w:b/>
      <w:bCs/>
      <w:sz w:val="26"/>
      <w:szCs w:val="26"/>
      <w:lang w:eastAsia="ar-SA"/>
    </w:rPr>
  </w:style>
  <w:style w:type="character" w:customStyle="1" w:styleId="60">
    <w:name w:val="Заголовок 6 Знак"/>
    <w:link w:val="6"/>
    <w:uiPriority w:val="9"/>
    <w:semiHidden/>
    <w:rsid w:val="00A36DAD"/>
    <w:rPr>
      <w:rFonts w:ascii="Calibri" w:eastAsia="Times New Roman" w:hAnsi="Calibri" w:cs="Times New Roman"/>
      <w:b/>
      <w:bCs/>
      <w:sz w:val="22"/>
      <w:szCs w:val="22"/>
      <w:lang w:eastAsia="ar-SA"/>
    </w:rPr>
  </w:style>
  <w:style w:type="paragraph" w:customStyle="1" w:styleId="-11">
    <w:name w:val="Цветной список - Акцент 11"/>
    <w:basedOn w:val="a"/>
    <w:uiPriority w:val="34"/>
    <w:qFormat/>
    <w:rsid w:val="001236F2"/>
    <w:pPr>
      <w:suppressAutoHyphens w:val="0"/>
      <w:spacing w:after="0" w:line="240" w:lineRule="auto"/>
      <w:ind w:left="720"/>
      <w:contextualSpacing/>
    </w:pPr>
    <w:rPr>
      <w:rFonts w:ascii="Times New Roman" w:eastAsia="Calibri" w:hAnsi="Times New Roman" w:cs="Times New Roman"/>
      <w:sz w:val="24"/>
      <w:szCs w:val="24"/>
      <w:lang w:eastAsia="ru-RU"/>
    </w:rPr>
  </w:style>
  <w:style w:type="table" w:styleId="af">
    <w:name w:val="Table Grid"/>
    <w:basedOn w:val="a1"/>
    <w:uiPriority w:val="59"/>
    <w:rsid w:val="0078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C86E0C"/>
    <w:pPr>
      <w:tabs>
        <w:tab w:val="center" w:pos="4677"/>
        <w:tab w:val="right" w:pos="9355"/>
      </w:tabs>
    </w:pPr>
  </w:style>
  <w:style w:type="character" w:customStyle="1" w:styleId="af1">
    <w:name w:val="Верхний колонтитул Знак"/>
    <w:link w:val="af0"/>
    <w:uiPriority w:val="99"/>
    <w:rsid w:val="00C86E0C"/>
    <w:rPr>
      <w:rFonts w:ascii="Calibri" w:eastAsia="SimSun" w:hAnsi="Calibri" w:cs="font277"/>
      <w:sz w:val="22"/>
      <w:szCs w:val="22"/>
      <w:lang w:eastAsia="ar-SA"/>
    </w:rPr>
  </w:style>
  <w:style w:type="paragraph" w:styleId="af2">
    <w:name w:val="footer"/>
    <w:basedOn w:val="a"/>
    <w:link w:val="af3"/>
    <w:uiPriority w:val="99"/>
    <w:unhideWhenUsed/>
    <w:rsid w:val="00C86E0C"/>
    <w:pPr>
      <w:tabs>
        <w:tab w:val="center" w:pos="4677"/>
        <w:tab w:val="right" w:pos="9355"/>
      </w:tabs>
    </w:pPr>
  </w:style>
  <w:style w:type="character" w:customStyle="1" w:styleId="af3">
    <w:name w:val="Нижний колонтитул Знак"/>
    <w:link w:val="af2"/>
    <w:uiPriority w:val="99"/>
    <w:rsid w:val="00C86E0C"/>
    <w:rPr>
      <w:rFonts w:ascii="Calibri" w:eastAsia="SimSun" w:hAnsi="Calibri" w:cs="font277"/>
      <w:sz w:val="22"/>
      <w:szCs w:val="22"/>
      <w:lang w:eastAsia="ar-SA"/>
    </w:rPr>
  </w:style>
  <w:style w:type="paragraph" w:customStyle="1" w:styleId="p9">
    <w:name w:val="p9"/>
    <w:basedOn w:val="a"/>
    <w:rsid w:val="00902768"/>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7">
    <w:name w:val="p7"/>
    <w:basedOn w:val="a"/>
    <w:rsid w:val="00902768"/>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footnote reference"/>
    <w:uiPriority w:val="99"/>
    <w:semiHidden/>
    <w:unhideWhenUsed/>
    <w:rsid w:val="00AE6AD6"/>
    <w:rPr>
      <w:vertAlign w:val="superscript"/>
    </w:rPr>
  </w:style>
  <w:style w:type="character" w:customStyle="1" w:styleId="17">
    <w:name w:val="Текст сноски Знак1"/>
    <w:link w:val="af5"/>
    <w:uiPriority w:val="99"/>
    <w:semiHidden/>
    <w:rsid w:val="00AE6AD6"/>
  </w:style>
  <w:style w:type="paragraph" w:styleId="af5">
    <w:name w:val="footnote text"/>
    <w:basedOn w:val="a"/>
    <w:link w:val="17"/>
    <w:uiPriority w:val="99"/>
    <w:semiHidden/>
    <w:unhideWhenUsed/>
    <w:rsid w:val="00AE6AD6"/>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uiPriority w:val="99"/>
    <w:semiHidden/>
    <w:rsid w:val="00AE6AD6"/>
    <w:rPr>
      <w:rFonts w:ascii="Calibri" w:eastAsia="SimSun" w:hAnsi="Calibri" w:cs="font277"/>
      <w:lang w:eastAsia="ar-SA"/>
    </w:rPr>
  </w:style>
  <w:style w:type="paragraph" w:customStyle="1" w:styleId="Default">
    <w:name w:val="Default"/>
    <w:rsid w:val="00873F17"/>
    <w:pPr>
      <w:autoSpaceDE w:val="0"/>
      <w:autoSpaceDN w:val="0"/>
      <w:adjustRightInd w:val="0"/>
    </w:pPr>
    <w:rPr>
      <w:rFonts w:ascii="Calibri" w:eastAsia="Calibri" w:hAnsi="Calibri" w:cs="Calibri"/>
      <w:color w:val="000000"/>
      <w:sz w:val="24"/>
      <w:szCs w:val="24"/>
      <w:lang w:eastAsia="en-US"/>
    </w:rPr>
  </w:style>
  <w:style w:type="paragraph" w:styleId="af7">
    <w:name w:val="List Paragraph"/>
    <w:basedOn w:val="a"/>
    <w:uiPriority w:val="34"/>
    <w:qFormat/>
    <w:rsid w:val="003071FD"/>
    <w:pPr>
      <w:suppressAutoHyphens w:val="0"/>
      <w:spacing w:after="0" w:line="240" w:lineRule="auto"/>
      <w:ind w:left="720"/>
    </w:pPr>
    <w:rPr>
      <w:rFonts w:eastAsiaTheme="minorHAnsi" w:cs="Times New Roman"/>
      <w:lang w:eastAsia="en-US"/>
    </w:rPr>
  </w:style>
  <w:style w:type="character" w:styleId="af8">
    <w:name w:val="FollowedHyperlink"/>
    <w:basedOn w:val="a0"/>
    <w:uiPriority w:val="99"/>
    <w:semiHidden/>
    <w:unhideWhenUsed/>
    <w:rsid w:val="00300265"/>
    <w:rPr>
      <w:color w:val="800080" w:themeColor="followedHyperlink"/>
      <w:u w:val="single"/>
    </w:rPr>
  </w:style>
  <w:style w:type="paragraph" w:styleId="af9">
    <w:name w:val="Revision"/>
    <w:hidden/>
    <w:uiPriority w:val="99"/>
    <w:semiHidden/>
    <w:rsid w:val="00540629"/>
    <w:rPr>
      <w:rFonts w:ascii="Calibri" w:eastAsia="SimSun" w:hAnsi="Calibri" w:cs="font277"/>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04">
      <w:bodyDiv w:val="1"/>
      <w:marLeft w:val="0"/>
      <w:marRight w:val="0"/>
      <w:marTop w:val="0"/>
      <w:marBottom w:val="0"/>
      <w:divBdr>
        <w:top w:val="none" w:sz="0" w:space="0" w:color="auto"/>
        <w:left w:val="none" w:sz="0" w:space="0" w:color="auto"/>
        <w:bottom w:val="none" w:sz="0" w:space="0" w:color="auto"/>
        <w:right w:val="none" w:sz="0" w:space="0" w:color="auto"/>
      </w:divBdr>
    </w:div>
    <w:div w:id="79372488">
      <w:bodyDiv w:val="1"/>
      <w:marLeft w:val="0"/>
      <w:marRight w:val="0"/>
      <w:marTop w:val="0"/>
      <w:marBottom w:val="0"/>
      <w:divBdr>
        <w:top w:val="none" w:sz="0" w:space="0" w:color="auto"/>
        <w:left w:val="none" w:sz="0" w:space="0" w:color="auto"/>
        <w:bottom w:val="none" w:sz="0" w:space="0" w:color="auto"/>
        <w:right w:val="none" w:sz="0" w:space="0" w:color="auto"/>
      </w:divBdr>
      <w:divsChild>
        <w:div w:id="216666236">
          <w:marLeft w:val="0"/>
          <w:marRight w:val="0"/>
          <w:marTop w:val="0"/>
          <w:marBottom w:val="0"/>
          <w:divBdr>
            <w:top w:val="none" w:sz="0" w:space="0" w:color="auto"/>
            <w:left w:val="none" w:sz="0" w:space="0" w:color="auto"/>
            <w:bottom w:val="none" w:sz="0" w:space="0" w:color="auto"/>
            <w:right w:val="none" w:sz="0" w:space="0" w:color="auto"/>
          </w:divBdr>
          <w:divsChild>
            <w:div w:id="1587032629">
              <w:marLeft w:val="0"/>
              <w:marRight w:val="0"/>
              <w:marTop w:val="150"/>
              <w:marBottom w:val="0"/>
              <w:divBdr>
                <w:top w:val="none" w:sz="0" w:space="0" w:color="auto"/>
                <w:left w:val="none" w:sz="0" w:space="0" w:color="auto"/>
                <w:bottom w:val="none" w:sz="0" w:space="0" w:color="auto"/>
                <w:right w:val="none" w:sz="0" w:space="0" w:color="auto"/>
              </w:divBdr>
            </w:div>
            <w:div w:id="1948000368">
              <w:marLeft w:val="0"/>
              <w:marRight w:val="0"/>
              <w:marTop w:val="0"/>
              <w:marBottom w:val="0"/>
              <w:divBdr>
                <w:top w:val="none" w:sz="0" w:space="0" w:color="auto"/>
                <w:left w:val="none" w:sz="0" w:space="0" w:color="auto"/>
                <w:bottom w:val="none" w:sz="0" w:space="0" w:color="auto"/>
                <w:right w:val="none" w:sz="0" w:space="0" w:color="auto"/>
              </w:divBdr>
            </w:div>
          </w:divsChild>
        </w:div>
        <w:div w:id="271400063">
          <w:marLeft w:val="0"/>
          <w:marRight w:val="0"/>
          <w:marTop w:val="0"/>
          <w:marBottom w:val="0"/>
          <w:divBdr>
            <w:top w:val="none" w:sz="0" w:space="0" w:color="auto"/>
            <w:left w:val="none" w:sz="0" w:space="0" w:color="auto"/>
            <w:bottom w:val="none" w:sz="0" w:space="0" w:color="auto"/>
            <w:right w:val="none" w:sz="0" w:space="0" w:color="auto"/>
          </w:divBdr>
        </w:div>
      </w:divsChild>
    </w:div>
    <w:div w:id="305162310">
      <w:bodyDiv w:val="1"/>
      <w:marLeft w:val="0"/>
      <w:marRight w:val="0"/>
      <w:marTop w:val="0"/>
      <w:marBottom w:val="0"/>
      <w:divBdr>
        <w:top w:val="none" w:sz="0" w:space="0" w:color="auto"/>
        <w:left w:val="none" w:sz="0" w:space="0" w:color="auto"/>
        <w:bottom w:val="none" w:sz="0" w:space="0" w:color="auto"/>
        <w:right w:val="none" w:sz="0" w:space="0" w:color="auto"/>
      </w:divBdr>
    </w:div>
    <w:div w:id="445395647">
      <w:bodyDiv w:val="1"/>
      <w:marLeft w:val="0"/>
      <w:marRight w:val="0"/>
      <w:marTop w:val="0"/>
      <w:marBottom w:val="0"/>
      <w:divBdr>
        <w:top w:val="none" w:sz="0" w:space="0" w:color="auto"/>
        <w:left w:val="none" w:sz="0" w:space="0" w:color="auto"/>
        <w:bottom w:val="none" w:sz="0" w:space="0" w:color="auto"/>
        <w:right w:val="none" w:sz="0" w:space="0" w:color="auto"/>
      </w:divBdr>
    </w:div>
    <w:div w:id="640499541">
      <w:bodyDiv w:val="1"/>
      <w:marLeft w:val="0"/>
      <w:marRight w:val="0"/>
      <w:marTop w:val="0"/>
      <w:marBottom w:val="0"/>
      <w:divBdr>
        <w:top w:val="none" w:sz="0" w:space="0" w:color="auto"/>
        <w:left w:val="none" w:sz="0" w:space="0" w:color="auto"/>
        <w:bottom w:val="none" w:sz="0" w:space="0" w:color="auto"/>
        <w:right w:val="none" w:sz="0" w:space="0" w:color="auto"/>
      </w:divBdr>
    </w:div>
    <w:div w:id="648629305">
      <w:bodyDiv w:val="1"/>
      <w:marLeft w:val="0"/>
      <w:marRight w:val="0"/>
      <w:marTop w:val="0"/>
      <w:marBottom w:val="0"/>
      <w:divBdr>
        <w:top w:val="none" w:sz="0" w:space="0" w:color="auto"/>
        <w:left w:val="none" w:sz="0" w:space="0" w:color="auto"/>
        <w:bottom w:val="none" w:sz="0" w:space="0" w:color="auto"/>
        <w:right w:val="none" w:sz="0" w:space="0" w:color="auto"/>
      </w:divBdr>
    </w:div>
    <w:div w:id="672875970">
      <w:bodyDiv w:val="1"/>
      <w:marLeft w:val="0"/>
      <w:marRight w:val="0"/>
      <w:marTop w:val="0"/>
      <w:marBottom w:val="0"/>
      <w:divBdr>
        <w:top w:val="none" w:sz="0" w:space="0" w:color="auto"/>
        <w:left w:val="none" w:sz="0" w:space="0" w:color="auto"/>
        <w:bottom w:val="none" w:sz="0" w:space="0" w:color="auto"/>
        <w:right w:val="none" w:sz="0" w:space="0" w:color="auto"/>
      </w:divBdr>
    </w:div>
    <w:div w:id="681129868">
      <w:bodyDiv w:val="1"/>
      <w:marLeft w:val="0"/>
      <w:marRight w:val="0"/>
      <w:marTop w:val="0"/>
      <w:marBottom w:val="0"/>
      <w:divBdr>
        <w:top w:val="none" w:sz="0" w:space="0" w:color="auto"/>
        <w:left w:val="none" w:sz="0" w:space="0" w:color="auto"/>
        <w:bottom w:val="none" w:sz="0" w:space="0" w:color="auto"/>
        <w:right w:val="none" w:sz="0" w:space="0" w:color="auto"/>
      </w:divBdr>
      <w:divsChild>
        <w:div w:id="1112675460">
          <w:marLeft w:val="0"/>
          <w:marRight w:val="0"/>
          <w:marTop w:val="0"/>
          <w:marBottom w:val="0"/>
          <w:divBdr>
            <w:top w:val="none" w:sz="0" w:space="0" w:color="auto"/>
            <w:left w:val="single" w:sz="6" w:space="0" w:color="8CBFE3"/>
            <w:bottom w:val="none" w:sz="0" w:space="0" w:color="auto"/>
            <w:right w:val="single" w:sz="6" w:space="0" w:color="8CBFE3"/>
          </w:divBdr>
          <w:divsChild>
            <w:div w:id="719086287">
              <w:marLeft w:val="0"/>
              <w:marRight w:val="0"/>
              <w:marTop w:val="0"/>
              <w:marBottom w:val="0"/>
              <w:divBdr>
                <w:top w:val="none" w:sz="0" w:space="0" w:color="auto"/>
                <w:left w:val="none" w:sz="0" w:space="0" w:color="auto"/>
                <w:bottom w:val="none" w:sz="0" w:space="0" w:color="auto"/>
                <w:right w:val="none" w:sz="0" w:space="0" w:color="auto"/>
              </w:divBdr>
              <w:divsChild>
                <w:div w:id="2019498430">
                  <w:marLeft w:val="4245"/>
                  <w:marRight w:val="0"/>
                  <w:marTop w:val="0"/>
                  <w:marBottom w:val="0"/>
                  <w:divBdr>
                    <w:top w:val="none" w:sz="0" w:space="0" w:color="auto"/>
                    <w:left w:val="none" w:sz="0" w:space="0" w:color="auto"/>
                    <w:bottom w:val="none" w:sz="0" w:space="0" w:color="auto"/>
                    <w:right w:val="none" w:sz="0" w:space="0" w:color="auto"/>
                  </w:divBdr>
                  <w:divsChild>
                    <w:div w:id="2093428018">
                      <w:marLeft w:val="0"/>
                      <w:marRight w:val="0"/>
                      <w:marTop w:val="0"/>
                      <w:marBottom w:val="150"/>
                      <w:divBdr>
                        <w:top w:val="single" w:sz="6" w:space="15" w:color="E9E5DF"/>
                        <w:left w:val="single" w:sz="6" w:space="18" w:color="E9E5DF"/>
                        <w:bottom w:val="none" w:sz="0" w:space="0" w:color="auto"/>
                        <w:right w:val="none" w:sz="0" w:space="0" w:color="auto"/>
                      </w:divBdr>
                      <w:divsChild>
                        <w:div w:id="471604956">
                          <w:marLeft w:val="0"/>
                          <w:marRight w:val="0"/>
                          <w:marTop w:val="0"/>
                          <w:marBottom w:val="0"/>
                          <w:divBdr>
                            <w:top w:val="none" w:sz="0" w:space="0" w:color="auto"/>
                            <w:left w:val="none" w:sz="0" w:space="0" w:color="auto"/>
                            <w:bottom w:val="none" w:sz="0" w:space="0" w:color="auto"/>
                            <w:right w:val="none" w:sz="0" w:space="0" w:color="auto"/>
                          </w:divBdr>
                          <w:divsChild>
                            <w:div w:id="1664356284">
                              <w:marLeft w:val="0"/>
                              <w:marRight w:val="0"/>
                              <w:marTop w:val="0"/>
                              <w:marBottom w:val="300"/>
                              <w:divBdr>
                                <w:top w:val="none" w:sz="0" w:space="0" w:color="auto"/>
                                <w:left w:val="none" w:sz="0" w:space="0" w:color="auto"/>
                                <w:bottom w:val="none" w:sz="0" w:space="0" w:color="auto"/>
                                <w:right w:val="none" w:sz="0" w:space="0" w:color="auto"/>
                              </w:divBdr>
                              <w:divsChild>
                                <w:div w:id="501702709">
                                  <w:marLeft w:val="0"/>
                                  <w:marRight w:val="0"/>
                                  <w:marTop w:val="0"/>
                                  <w:marBottom w:val="0"/>
                                  <w:divBdr>
                                    <w:top w:val="none" w:sz="0" w:space="0" w:color="auto"/>
                                    <w:left w:val="none" w:sz="0" w:space="0" w:color="auto"/>
                                    <w:bottom w:val="none" w:sz="0" w:space="0" w:color="auto"/>
                                    <w:right w:val="none" w:sz="0" w:space="0" w:color="auto"/>
                                  </w:divBdr>
                                </w:div>
                                <w:div w:id="519125624">
                                  <w:marLeft w:val="0"/>
                                  <w:marRight w:val="0"/>
                                  <w:marTop w:val="0"/>
                                  <w:marBottom w:val="0"/>
                                  <w:divBdr>
                                    <w:top w:val="none" w:sz="0" w:space="0" w:color="auto"/>
                                    <w:left w:val="none" w:sz="0" w:space="0" w:color="auto"/>
                                    <w:bottom w:val="none" w:sz="0" w:space="0" w:color="auto"/>
                                    <w:right w:val="none" w:sz="0" w:space="0" w:color="auto"/>
                                  </w:divBdr>
                                </w:div>
                                <w:div w:id="578565582">
                                  <w:marLeft w:val="0"/>
                                  <w:marRight w:val="0"/>
                                  <w:marTop w:val="0"/>
                                  <w:marBottom w:val="0"/>
                                  <w:divBdr>
                                    <w:top w:val="none" w:sz="0" w:space="0" w:color="auto"/>
                                    <w:left w:val="none" w:sz="0" w:space="0" w:color="auto"/>
                                    <w:bottom w:val="none" w:sz="0" w:space="0" w:color="auto"/>
                                    <w:right w:val="none" w:sz="0" w:space="0" w:color="auto"/>
                                  </w:divBdr>
                                </w:div>
                                <w:div w:id="579562393">
                                  <w:marLeft w:val="0"/>
                                  <w:marRight w:val="0"/>
                                  <w:marTop w:val="0"/>
                                  <w:marBottom w:val="0"/>
                                  <w:divBdr>
                                    <w:top w:val="none" w:sz="0" w:space="0" w:color="auto"/>
                                    <w:left w:val="none" w:sz="0" w:space="0" w:color="auto"/>
                                    <w:bottom w:val="none" w:sz="0" w:space="0" w:color="auto"/>
                                    <w:right w:val="none" w:sz="0" w:space="0" w:color="auto"/>
                                  </w:divBdr>
                                </w:div>
                                <w:div w:id="773020406">
                                  <w:marLeft w:val="0"/>
                                  <w:marRight w:val="0"/>
                                  <w:marTop w:val="0"/>
                                  <w:marBottom w:val="0"/>
                                  <w:divBdr>
                                    <w:top w:val="none" w:sz="0" w:space="0" w:color="auto"/>
                                    <w:left w:val="none" w:sz="0" w:space="0" w:color="auto"/>
                                    <w:bottom w:val="none" w:sz="0" w:space="0" w:color="auto"/>
                                    <w:right w:val="none" w:sz="0" w:space="0" w:color="auto"/>
                                  </w:divBdr>
                                </w:div>
                                <w:div w:id="942686912">
                                  <w:marLeft w:val="0"/>
                                  <w:marRight w:val="0"/>
                                  <w:marTop w:val="0"/>
                                  <w:marBottom w:val="0"/>
                                  <w:divBdr>
                                    <w:top w:val="none" w:sz="0" w:space="0" w:color="auto"/>
                                    <w:left w:val="none" w:sz="0" w:space="0" w:color="auto"/>
                                    <w:bottom w:val="none" w:sz="0" w:space="0" w:color="auto"/>
                                    <w:right w:val="none" w:sz="0" w:space="0" w:color="auto"/>
                                  </w:divBdr>
                                </w:div>
                                <w:div w:id="1063991800">
                                  <w:marLeft w:val="0"/>
                                  <w:marRight w:val="0"/>
                                  <w:marTop w:val="0"/>
                                  <w:marBottom w:val="0"/>
                                  <w:divBdr>
                                    <w:top w:val="none" w:sz="0" w:space="0" w:color="auto"/>
                                    <w:left w:val="none" w:sz="0" w:space="0" w:color="auto"/>
                                    <w:bottom w:val="none" w:sz="0" w:space="0" w:color="auto"/>
                                    <w:right w:val="none" w:sz="0" w:space="0" w:color="auto"/>
                                  </w:divBdr>
                                </w:div>
                                <w:div w:id="1109086861">
                                  <w:marLeft w:val="0"/>
                                  <w:marRight w:val="0"/>
                                  <w:marTop w:val="0"/>
                                  <w:marBottom w:val="0"/>
                                  <w:divBdr>
                                    <w:top w:val="none" w:sz="0" w:space="0" w:color="auto"/>
                                    <w:left w:val="none" w:sz="0" w:space="0" w:color="auto"/>
                                    <w:bottom w:val="none" w:sz="0" w:space="0" w:color="auto"/>
                                    <w:right w:val="none" w:sz="0" w:space="0" w:color="auto"/>
                                  </w:divBdr>
                                </w:div>
                                <w:div w:id="2043045153">
                                  <w:marLeft w:val="0"/>
                                  <w:marRight w:val="0"/>
                                  <w:marTop w:val="0"/>
                                  <w:marBottom w:val="0"/>
                                  <w:divBdr>
                                    <w:top w:val="none" w:sz="0" w:space="0" w:color="auto"/>
                                    <w:left w:val="none" w:sz="0" w:space="0" w:color="auto"/>
                                    <w:bottom w:val="none" w:sz="0" w:space="0" w:color="auto"/>
                                    <w:right w:val="none" w:sz="0" w:space="0" w:color="auto"/>
                                  </w:divBdr>
                                </w:div>
                                <w:div w:id="2110926095">
                                  <w:marLeft w:val="0"/>
                                  <w:marRight w:val="0"/>
                                  <w:marTop w:val="0"/>
                                  <w:marBottom w:val="0"/>
                                  <w:divBdr>
                                    <w:top w:val="none" w:sz="0" w:space="0" w:color="auto"/>
                                    <w:left w:val="none" w:sz="0" w:space="0" w:color="auto"/>
                                    <w:bottom w:val="none" w:sz="0" w:space="0" w:color="auto"/>
                                    <w:right w:val="none" w:sz="0" w:space="0" w:color="auto"/>
                                  </w:divBdr>
                                </w:div>
                                <w:div w:id="21418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706">
      <w:bodyDiv w:val="1"/>
      <w:marLeft w:val="0"/>
      <w:marRight w:val="0"/>
      <w:marTop w:val="0"/>
      <w:marBottom w:val="0"/>
      <w:divBdr>
        <w:top w:val="none" w:sz="0" w:space="0" w:color="auto"/>
        <w:left w:val="none" w:sz="0" w:space="0" w:color="auto"/>
        <w:bottom w:val="none" w:sz="0" w:space="0" w:color="auto"/>
        <w:right w:val="none" w:sz="0" w:space="0" w:color="auto"/>
      </w:divBdr>
    </w:div>
    <w:div w:id="969241550">
      <w:bodyDiv w:val="1"/>
      <w:marLeft w:val="0"/>
      <w:marRight w:val="0"/>
      <w:marTop w:val="0"/>
      <w:marBottom w:val="0"/>
      <w:divBdr>
        <w:top w:val="none" w:sz="0" w:space="0" w:color="auto"/>
        <w:left w:val="none" w:sz="0" w:space="0" w:color="auto"/>
        <w:bottom w:val="none" w:sz="0" w:space="0" w:color="auto"/>
        <w:right w:val="none" w:sz="0" w:space="0" w:color="auto"/>
      </w:divBdr>
      <w:divsChild>
        <w:div w:id="942495749">
          <w:marLeft w:val="0"/>
          <w:marRight w:val="0"/>
          <w:marTop w:val="0"/>
          <w:marBottom w:val="0"/>
          <w:divBdr>
            <w:top w:val="none" w:sz="0" w:space="0" w:color="auto"/>
            <w:left w:val="none" w:sz="0" w:space="0" w:color="auto"/>
            <w:bottom w:val="none" w:sz="0" w:space="0" w:color="auto"/>
            <w:right w:val="none" w:sz="0" w:space="0" w:color="auto"/>
          </w:divBdr>
          <w:divsChild>
            <w:div w:id="885994628">
              <w:marLeft w:val="0"/>
              <w:marRight w:val="0"/>
              <w:marTop w:val="0"/>
              <w:marBottom w:val="0"/>
              <w:divBdr>
                <w:top w:val="none" w:sz="0" w:space="0" w:color="auto"/>
                <w:left w:val="none" w:sz="0" w:space="0" w:color="auto"/>
                <w:bottom w:val="none" w:sz="0" w:space="0" w:color="auto"/>
                <w:right w:val="none" w:sz="0" w:space="0" w:color="auto"/>
              </w:divBdr>
              <w:divsChild>
                <w:div w:id="1462840665">
                  <w:marLeft w:val="0"/>
                  <w:marRight w:val="0"/>
                  <w:marTop w:val="0"/>
                  <w:marBottom w:val="0"/>
                  <w:divBdr>
                    <w:top w:val="none" w:sz="0" w:space="0" w:color="auto"/>
                    <w:left w:val="none" w:sz="0" w:space="0" w:color="auto"/>
                    <w:bottom w:val="none" w:sz="0" w:space="0" w:color="auto"/>
                    <w:right w:val="none" w:sz="0" w:space="0" w:color="auto"/>
                  </w:divBdr>
                  <w:divsChild>
                    <w:div w:id="835610033">
                      <w:marLeft w:val="0"/>
                      <w:marRight w:val="0"/>
                      <w:marTop w:val="0"/>
                      <w:marBottom w:val="0"/>
                      <w:divBdr>
                        <w:top w:val="none" w:sz="0" w:space="0" w:color="auto"/>
                        <w:left w:val="none" w:sz="0" w:space="0" w:color="auto"/>
                        <w:bottom w:val="none" w:sz="0" w:space="0" w:color="auto"/>
                        <w:right w:val="none" w:sz="0" w:space="0" w:color="auto"/>
                      </w:divBdr>
                      <w:divsChild>
                        <w:div w:id="634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202478">
      <w:bodyDiv w:val="1"/>
      <w:marLeft w:val="0"/>
      <w:marRight w:val="0"/>
      <w:marTop w:val="0"/>
      <w:marBottom w:val="0"/>
      <w:divBdr>
        <w:top w:val="none" w:sz="0" w:space="0" w:color="auto"/>
        <w:left w:val="none" w:sz="0" w:space="0" w:color="auto"/>
        <w:bottom w:val="none" w:sz="0" w:space="0" w:color="auto"/>
        <w:right w:val="none" w:sz="0" w:space="0" w:color="auto"/>
      </w:divBdr>
    </w:div>
    <w:div w:id="1249580145">
      <w:bodyDiv w:val="1"/>
      <w:marLeft w:val="0"/>
      <w:marRight w:val="0"/>
      <w:marTop w:val="0"/>
      <w:marBottom w:val="0"/>
      <w:divBdr>
        <w:top w:val="none" w:sz="0" w:space="0" w:color="auto"/>
        <w:left w:val="none" w:sz="0" w:space="0" w:color="auto"/>
        <w:bottom w:val="none" w:sz="0" w:space="0" w:color="auto"/>
        <w:right w:val="none" w:sz="0" w:space="0" w:color="auto"/>
      </w:divBdr>
      <w:divsChild>
        <w:div w:id="262224208">
          <w:marLeft w:val="0"/>
          <w:marRight w:val="0"/>
          <w:marTop w:val="0"/>
          <w:marBottom w:val="0"/>
          <w:divBdr>
            <w:top w:val="none" w:sz="0" w:space="0" w:color="auto"/>
            <w:left w:val="single" w:sz="6" w:space="0" w:color="8CBFE3"/>
            <w:bottom w:val="none" w:sz="0" w:space="0" w:color="auto"/>
            <w:right w:val="single" w:sz="6" w:space="0" w:color="8CBFE3"/>
          </w:divBdr>
          <w:divsChild>
            <w:div w:id="1904480941">
              <w:marLeft w:val="0"/>
              <w:marRight w:val="0"/>
              <w:marTop w:val="0"/>
              <w:marBottom w:val="0"/>
              <w:divBdr>
                <w:top w:val="none" w:sz="0" w:space="0" w:color="auto"/>
                <w:left w:val="none" w:sz="0" w:space="0" w:color="auto"/>
                <w:bottom w:val="none" w:sz="0" w:space="0" w:color="auto"/>
                <w:right w:val="none" w:sz="0" w:space="0" w:color="auto"/>
              </w:divBdr>
              <w:divsChild>
                <w:div w:id="1241677505">
                  <w:marLeft w:val="4245"/>
                  <w:marRight w:val="0"/>
                  <w:marTop w:val="0"/>
                  <w:marBottom w:val="0"/>
                  <w:divBdr>
                    <w:top w:val="none" w:sz="0" w:space="0" w:color="auto"/>
                    <w:left w:val="none" w:sz="0" w:space="0" w:color="auto"/>
                    <w:bottom w:val="none" w:sz="0" w:space="0" w:color="auto"/>
                    <w:right w:val="none" w:sz="0" w:space="0" w:color="auto"/>
                  </w:divBdr>
                  <w:divsChild>
                    <w:div w:id="2070032906">
                      <w:marLeft w:val="0"/>
                      <w:marRight w:val="0"/>
                      <w:marTop w:val="0"/>
                      <w:marBottom w:val="150"/>
                      <w:divBdr>
                        <w:top w:val="single" w:sz="6" w:space="15" w:color="E9E5DF"/>
                        <w:left w:val="single" w:sz="6" w:space="18" w:color="E9E5DF"/>
                        <w:bottom w:val="none" w:sz="0" w:space="0" w:color="auto"/>
                        <w:right w:val="none" w:sz="0" w:space="0" w:color="auto"/>
                      </w:divBdr>
                      <w:divsChild>
                        <w:div w:id="1597860935">
                          <w:marLeft w:val="0"/>
                          <w:marRight w:val="0"/>
                          <w:marTop w:val="0"/>
                          <w:marBottom w:val="0"/>
                          <w:divBdr>
                            <w:top w:val="none" w:sz="0" w:space="0" w:color="auto"/>
                            <w:left w:val="none" w:sz="0" w:space="0" w:color="auto"/>
                            <w:bottom w:val="none" w:sz="0" w:space="0" w:color="auto"/>
                            <w:right w:val="none" w:sz="0" w:space="0" w:color="auto"/>
                          </w:divBdr>
                          <w:divsChild>
                            <w:div w:id="478503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19363">
      <w:bodyDiv w:val="1"/>
      <w:marLeft w:val="0"/>
      <w:marRight w:val="0"/>
      <w:marTop w:val="0"/>
      <w:marBottom w:val="0"/>
      <w:divBdr>
        <w:top w:val="none" w:sz="0" w:space="0" w:color="auto"/>
        <w:left w:val="none" w:sz="0" w:space="0" w:color="auto"/>
        <w:bottom w:val="none" w:sz="0" w:space="0" w:color="auto"/>
        <w:right w:val="none" w:sz="0" w:space="0" w:color="auto"/>
      </w:divBdr>
    </w:div>
    <w:div w:id="1312052517">
      <w:bodyDiv w:val="1"/>
      <w:marLeft w:val="0"/>
      <w:marRight w:val="0"/>
      <w:marTop w:val="0"/>
      <w:marBottom w:val="0"/>
      <w:divBdr>
        <w:top w:val="none" w:sz="0" w:space="0" w:color="auto"/>
        <w:left w:val="none" w:sz="0" w:space="0" w:color="auto"/>
        <w:bottom w:val="none" w:sz="0" w:space="0" w:color="auto"/>
        <w:right w:val="none" w:sz="0" w:space="0" w:color="auto"/>
      </w:divBdr>
      <w:divsChild>
        <w:div w:id="383066356">
          <w:marLeft w:val="0"/>
          <w:marRight w:val="0"/>
          <w:marTop w:val="0"/>
          <w:marBottom w:val="0"/>
          <w:divBdr>
            <w:top w:val="none" w:sz="0" w:space="0" w:color="auto"/>
            <w:left w:val="single" w:sz="6" w:space="0" w:color="8CBFE3"/>
            <w:bottom w:val="none" w:sz="0" w:space="0" w:color="auto"/>
            <w:right w:val="single" w:sz="6" w:space="0" w:color="8CBFE3"/>
          </w:divBdr>
          <w:divsChild>
            <w:div w:id="2139377380">
              <w:marLeft w:val="0"/>
              <w:marRight w:val="0"/>
              <w:marTop w:val="0"/>
              <w:marBottom w:val="0"/>
              <w:divBdr>
                <w:top w:val="none" w:sz="0" w:space="0" w:color="auto"/>
                <w:left w:val="none" w:sz="0" w:space="0" w:color="auto"/>
                <w:bottom w:val="none" w:sz="0" w:space="0" w:color="auto"/>
                <w:right w:val="none" w:sz="0" w:space="0" w:color="auto"/>
              </w:divBdr>
              <w:divsChild>
                <w:div w:id="581335879">
                  <w:marLeft w:val="4245"/>
                  <w:marRight w:val="0"/>
                  <w:marTop w:val="0"/>
                  <w:marBottom w:val="0"/>
                  <w:divBdr>
                    <w:top w:val="none" w:sz="0" w:space="0" w:color="auto"/>
                    <w:left w:val="none" w:sz="0" w:space="0" w:color="auto"/>
                    <w:bottom w:val="none" w:sz="0" w:space="0" w:color="auto"/>
                    <w:right w:val="none" w:sz="0" w:space="0" w:color="auto"/>
                  </w:divBdr>
                  <w:divsChild>
                    <w:div w:id="4253944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245890">
      <w:bodyDiv w:val="1"/>
      <w:marLeft w:val="0"/>
      <w:marRight w:val="0"/>
      <w:marTop w:val="0"/>
      <w:marBottom w:val="0"/>
      <w:divBdr>
        <w:top w:val="none" w:sz="0" w:space="0" w:color="auto"/>
        <w:left w:val="none" w:sz="0" w:space="0" w:color="auto"/>
        <w:bottom w:val="none" w:sz="0" w:space="0" w:color="auto"/>
        <w:right w:val="none" w:sz="0" w:space="0" w:color="auto"/>
      </w:divBdr>
    </w:div>
    <w:div w:id="1424689229">
      <w:bodyDiv w:val="1"/>
      <w:marLeft w:val="0"/>
      <w:marRight w:val="0"/>
      <w:marTop w:val="0"/>
      <w:marBottom w:val="0"/>
      <w:divBdr>
        <w:top w:val="none" w:sz="0" w:space="0" w:color="auto"/>
        <w:left w:val="none" w:sz="0" w:space="0" w:color="auto"/>
        <w:bottom w:val="none" w:sz="0" w:space="0" w:color="auto"/>
        <w:right w:val="none" w:sz="0" w:space="0" w:color="auto"/>
      </w:divBdr>
    </w:div>
    <w:div w:id="1563711718">
      <w:bodyDiv w:val="1"/>
      <w:marLeft w:val="0"/>
      <w:marRight w:val="0"/>
      <w:marTop w:val="0"/>
      <w:marBottom w:val="0"/>
      <w:divBdr>
        <w:top w:val="none" w:sz="0" w:space="0" w:color="auto"/>
        <w:left w:val="none" w:sz="0" w:space="0" w:color="auto"/>
        <w:bottom w:val="none" w:sz="0" w:space="0" w:color="auto"/>
        <w:right w:val="none" w:sz="0" w:space="0" w:color="auto"/>
      </w:divBdr>
    </w:div>
    <w:div w:id="1658415329">
      <w:bodyDiv w:val="1"/>
      <w:marLeft w:val="0"/>
      <w:marRight w:val="0"/>
      <w:marTop w:val="0"/>
      <w:marBottom w:val="0"/>
      <w:divBdr>
        <w:top w:val="none" w:sz="0" w:space="0" w:color="auto"/>
        <w:left w:val="none" w:sz="0" w:space="0" w:color="auto"/>
        <w:bottom w:val="none" w:sz="0" w:space="0" w:color="auto"/>
        <w:right w:val="none" w:sz="0" w:space="0" w:color="auto"/>
      </w:divBdr>
      <w:divsChild>
        <w:div w:id="830488158">
          <w:marLeft w:val="0"/>
          <w:marRight w:val="0"/>
          <w:marTop w:val="0"/>
          <w:marBottom w:val="0"/>
          <w:divBdr>
            <w:top w:val="none" w:sz="0" w:space="0" w:color="auto"/>
            <w:left w:val="none" w:sz="0" w:space="0" w:color="auto"/>
            <w:bottom w:val="none" w:sz="0" w:space="0" w:color="auto"/>
            <w:right w:val="none" w:sz="0" w:space="0" w:color="auto"/>
          </w:divBdr>
          <w:divsChild>
            <w:div w:id="1762533082">
              <w:marLeft w:val="0"/>
              <w:marRight w:val="0"/>
              <w:marTop w:val="0"/>
              <w:marBottom w:val="0"/>
              <w:divBdr>
                <w:top w:val="none" w:sz="0" w:space="0" w:color="auto"/>
                <w:left w:val="none" w:sz="0" w:space="0" w:color="auto"/>
                <w:bottom w:val="none" w:sz="0" w:space="0" w:color="auto"/>
                <w:right w:val="none" w:sz="0" w:space="0" w:color="auto"/>
              </w:divBdr>
              <w:divsChild>
                <w:div w:id="1551070332">
                  <w:marLeft w:val="0"/>
                  <w:marRight w:val="0"/>
                  <w:marTop w:val="0"/>
                  <w:marBottom w:val="0"/>
                  <w:divBdr>
                    <w:top w:val="none" w:sz="0" w:space="0" w:color="auto"/>
                    <w:left w:val="none" w:sz="0" w:space="0" w:color="auto"/>
                    <w:bottom w:val="none" w:sz="0" w:space="0" w:color="auto"/>
                    <w:right w:val="none" w:sz="0" w:space="0" w:color="auto"/>
                  </w:divBdr>
                  <w:divsChild>
                    <w:div w:id="1704818518">
                      <w:marLeft w:val="0"/>
                      <w:marRight w:val="0"/>
                      <w:marTop w:val="0"/>
                      <w:marBottom w:val="0"/>
                      <w:divBdr>
                        <w:top w:val="none" w:sz="0" w:space="0" w:color="auto"/>
                        <w:left w:val="none" w:sz="0" w:space="0" w:color="auto"/>
                        <w:bottom w:val="none" w:sz="0" w:space="0" w:color="auto"/>
                        <w:right w:val="none" w:sz="0" w:space="0" w:color="auto"/>
                      </w:divBdr>
                      <w:divsChild>
                        <w:div w:id="1617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21998">
      <w:bodyDiv w:val="1"/>
      <w:marLeft w:val="0"/>
      <w:marRight w:val="0"/>
      <w:marTop w:val="0"/>
      <w:marBottom w:val="0"/>
      <w:divBdr>
        <w:top w:val="none" w:sz="0" w:space="0" w:color="auto"/>
        <w:left w:val="none" w:sz="0" w:space="0" w:color="auto"/>
        <w:bottom w:val="none" w:sz="0" w:space="0" w:color="auto"/>
        <w:right w:val="none" w:sz="0" w:space="0" w:color="auto"/>
      </w:divBdr>
    </w:div>
    <w:div w:id="1804807488">
      <w:bodyDiv w:val="1"/>
      <w:marLeft w:val="0"/>
      <w:marRight w:val="0"/>
      <w:marTop w:val="0"/>
      <w:marBottom w:val="0"/>
      <w:divBdr>
        <w:top w:val="none" w:sz="0" w:space="0" w:color="auto"/>
        <w:left w:val="none" w:sz="0" w:space="0" w:color="auto"/>
        <w:bottom w:val="none" w:sz="0" w:space="0" w:color="auto"/>
        <w:right w:val="none" w:sz="0" w:space="0" w:color="auto"/>
      </w:divBdr>
    </w:div>
    <w:div w:id="1840539793">
      <w:bodyDiv w:val="1"/>
      <w:marLeft w:val="0"/>
      <w:marRight w:val="0"/>
      <w:marTop w:val="0"/>
      <w:marBottom w:val="0"/>
      <w:divBdr>
        <w:top w:val="none" w:sz="0" w:space="0" w:color="auto"/>
        <w:left w:val="none" w:sz="0" w:space="0" w:color="auto"/>
        <w:bottom w:val="none" w:sz="0" w:space="0" w:color="auto"/>
        <w:right w:val="none" w:sz="0" w:space="0" w:color="auto"/>
      </w:divBdr>
      <w:divsChild>
        <w:div w:id="609704806">
          <w:marLeft w:val="0"/>
          <w:marRight w:val="0"/>
          <w:marTop w:val="0"/>
          <w:marBottom w:val="0"/>
          <w:divBdr>
            <w:top w:val="none" w:sz="0" w:space="0" w:color="auto"/>
            <w:left w:val="none" w:sz="0" w:space="0" w:color="auto"/>
            <w:bottom w:val="none" w:sz="0" w:space="0" w:color="auto"/>
            <w:right w:val="none" w:sz="0" w:space="0" w:color="auto"/>
          </w:divBdr>
          <w:divsChild>
            <w:div w:id="1376664714">
              <w:marLeft w:val="0"/>
              <w:marRight w:val="0"/>
              <w:marTop w:val="0"/>
              <w:marBottom w:val="0"/>
              <w:divBdr>
                <w:top w:val="none" w:sz="0" w:space="0" w:color="auto"/>
                <w:left w:val="none" w:sz="0" w:space="0" w:color="auto"/>
                <w:bottom w:val="none" w:sz="0" w:space="0" w:color="auto"/>
                <w:right w:val="none" w:sz="0" w:space="0" w:color="auto"/>
              </w:divBdr>
              <w:divsChild>
                <w:div w:id="709887309">
                  <w:marLeft w:val="0"/>
                  <w:marRight w:val="0"/>
                  <w:marTop w:val="0"/>
                  <w:marBottom w:val="0"/>
                  <w:divBdr>
                    <w:top w:val="none" w:sz="0" w:space="0" w:color="auto"/>
                    <w:left w:val="none" w:sz="0" w:space="0" w:color="auto"/>
                    <w:bottom w:val="none" w:sz="0" w:space="0" w:color="auto"/>
                    <w:right w:val="none" w:sz="0" w:space="0" w:color="auto"/>
                  </w:divBdr>
                  <w:divsChild>
                    <w:div w:id="854685318">
                      <w:marLeft w:val="0"/>
                      <w:marRight w:val="0"/>
                      <w:marTop w:val="0"/>
                      <w:marBottom w:val="0"/>
                      <w:divBdr>
                        <w:top w:val="none" w:sz="0" w:space="0" w:color="auto"/>
                        <w:left w:val="none" w:sz="0" w:space="0" w:color="auto"/>
                        <w:bottom w:val="none" w:sz="0" w:space="0" w:color="auto"/>
                        <w:right w:val="none" w:sz="0" w:space="0" w:color="auto"/>
                      </w:divBdr>
                      <w:divsChild>
                        <w:div w:id="6275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33186">
      <w:bodyDiv w:val="1"/>
      <w:marLeft w:val="0"/>
      <w:marRight w:val="0"/>
      <w:marTop w:val="0"/>
      <w:marBottom w:val="0"/>
      <w:divBdr>
        <w:top w:val="none" w:sz="0" w:space="0" w:color="auto"/>
        <w:left w:val="none" w:sz="0" w:space="0" w:color="auto"/>
        <w:bottom w:val="none" w:sz="0" w:space="0" w:color="auto"/>
        <w:right w:val="none" w:sz="0" w:space="0" w:color="auto"/>
      </w:divBdr>
    </w:div>
    <w:div w:id="2099134040">
      <w:bodyDiv w:val="1"/>
      <w:marLeft w:val="0"/>
      <w:marRight w:val="0"/>
      <w:marTop w:val="0"/>
      <w:marBottom w:val="0"/>
      <w:divBdr>
        <w:top w:val="none" w:sz="0" w:space="0" w:color="auto"/>
        <w:left w:val="none" w:sz="0" w:space="0" w:color="auto"/>
        <w:bottom w:val="none" w:sz="0" w:space="0" w:color="auto"/>
        <w:right w:val="none" w:sz="0" w:space="0" w:color="auto"/>
      </w:divBdr>
      <w:divsChild>
        <w:div w:id="679699226">
          <w:marLeft w:val="0"/>
          <w:marRight w:val="0"/>
          <w:marTop w:val="0"/>
          <w:marBottom w:val="0"/>
          <w:divBdr>
            <w:top w:val="none" w:sz="0" w:space="0" w:color="auto"/>
            <w:left w:val="single" w:sz="6" w:space="0" w:color="8CBFE3"/>
            <w:bottom w:val="none" w:sz="0" w:space="0" w:color="auto"/>
            <w:right w:val="single" w:sz="6" w:space="0" w:color="8CBFE3"/>
          </w:divBdr>
          <w:divsChild>
            <w:div w:id="1166702788">
              <w:marLeft w:val="0"/>
              <w:marRight w:val="0"/>
              <w:marTop w:val="0"/>
              <w:marBottom w:val="0"/>
              <w:divBdr>
                <w:top w:val="none" w:sz="0" w:space="0" w:color="auto"/>
                <w:left w:val="none" w:sz="0" w:space="0" w:color="auto"/>
                <w:bottom w:val="none" w:sz="0" w:space="0" w:color="auto"/>
                <w:right w:val="none" w:sz="0" w:space="0" w:color="auto"/>
              </w:divBdr>
              <w:divsChild>
                <w:div w:id="645814467">
                  <w:marLeft w:val="4245"/>
                  <w:marRight w:val="0"/>
                  <w:marTop w:val="0"/>
                  <w:marBottom w:val="0"/>
                  <w:divBdr>
                    <w:top w:val="none" w:sz="0" w:space="0" w:color="auto"/>
                    <w:left w:val="none" w:sz="0" w:space="0" w:color="auto"/>
                    <w:bottom w:val="none" w:sz="0" w:space="0" w:color="auto"/>
                    <w:right w:val="none" w:sz="0" w:space="0" w:color="auto"/>
                  </w:divBdr>
                  <w:divsChild>
                    <w:div w:id="189799894">
                      <w:marLeft w:val="0"/>
                      <w:marRight w:val="0"/>
                      <w:marTop w:val="0"/>
                      <w:marBottom w:val="150"/>
                      <w:divBdr>
                        <w:top w:val="single" w:sz="6" w:space="15" w:color="E9E5DF"/>
                        <w:left w:val="single" w:sz="6" w:space="18" w:color="E9E5DF"/>
                        <w:bottom w:val="none" w:sz="0" w:space="0" w:color="auto"/>
                        <w:right w:val="none" w:sz="0" w:space="0" w:color="auto"/>
                      </w:divBdr>
                      <w:divsChild>
                        <w:div w:id="2116054481">
                          <w:marLeft w:val="0"/>
                          <w:marRight w:val="0"/>
                          <w:marTop w:val="0"/>
                          <w:marBottom w:val="0"/>
                          <w:divBdr>
                            <w:top w:val="none" w:sz="0" w:space="0" w:color="auto"/>
                            <w:left w:val="none" w:sz="0" w:space="0" w:color="auto"/>
                            <w:bottom w:val="none" w:sz="0" w:space="0" w:color="auto"/>
                            <w:right w:val="none" w:sz="0" w:space="0" w:color="auto"/>
                          </w:divBdr>
                          <w:divsChild>
                            <w:div w:id="571163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1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ebedeva.Olga.A@russianp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E723-5A67-4288-9DC9-7E3299A9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Links>
    <vt:vector size="6" baseType="variant">
      <vt:variant>
        <vt:i4>6684782</vt:i4>
      </vt:variant>
      <vt:variant>
        <vt:i4>0</vt:i4>
      </vt:variant>
      <vt:variant>
        <vt:i4>0</vt:i4>
      </vt:variant>
      <vt:variant>
        <vt:i4>5</vt:i4>
      </vt:variant>
      <vt:variant>
        <vt:lpwstr>mailto:press_service@russianpost.ru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Курникова Анна Сергеевна</dc:creator>
  <cp:keywords/>
  <cp:lastModifiedBy>Лебедева Ольга Алексеевна</cp:lastModifiedBy>
  <cp:revision>2</cp:revision>
  <cp:lastPrinted>2016-04-05T11:10:00Z</cp:lastPrinted>
  <dcterms:created xsi:type="dcterms:W3CDTF">2021-01-28T01:23:00Z</dcterms:created>
  <dcterms:modified xsi:type="dcterms:W3CDTF">2021-01-28T01:23:00Z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