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97" w:rsidRPr="00CF20AE" w:rsidRDefault="00EB5797" w:rsidP="008D527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0AE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EB5797" w:rsidRPr="00CF20AE" w:rsidRDefault="00EB5797" w:rsidP="00EB57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0AE">
        <w:rPr>
          <w:rFonts w:ascii="Times New Roman" w:hAnsi="Times New Roman" w:cs="Times New Roman"/>
          <w:b/>
          <w:bCs/>
          <w:sz w:val="32"/>
          <w:szCs w:val="32"/>
        </w:rPr>
        <w:t>УСТЬ-КУТСКИЙ РАЙОН</w:t>
      </w:r>
    </w:p>
    <w:p w:rsidR="00EB5797" w:rsidRPr="00CF20AE" w:rsidRDefault="00EB5797" w:rsidP="00EB57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0AE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EB5797" w:rsidRPr="00CF20AE" w:rsidRDefault="00EB5797" w:rsidP="006212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0AE">
        <w:rPr>
          <w:rFonts w:ascii="Times New Roman" w:hAnsi="Times New Roman" w:cs="Times New Roman"/>
          <w:b/>
          <w:bCs/>
          <w:sz w:val="32"/>
          <w:szCs w:val="32"/>
        </w:rPr>
        <w:t xml:space="preserve">НИЙСКОГО МУНИЦИПАЛЬНОГО ОБРАЗОВАНИЯ </w:t>
      </w:r>
    </w:p>
    <w:p w:rsidR="008D527C" w:rsidRDefault="00CF20AE" w:rsidP="00CF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F20AE" w:rsidRDefault="00CF20AE" w:rsidP="00CF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20AE" w:rsidRDefault="00CF20AE" w:rsidP="00CF2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346</w:t>
      </w:r>
    </w:p>
    <w:p w:rsidR="00CF20AE" w:rsidRPr="00CF20AE" w:rsidRDefault="00CF20AE" w:rsidP="00CF2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«29» марта 2018 г. </w:t>
      </w:r>
    </w:p>
    <w:p w:rsidR="00CF20AE" w:rsidRPr="00CF20AE" w:rsidRDefault="00CF20AE" w:rsidP="00CF20A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5797" w:rsidRPr="00726301" w:rsidRDefault="00EB5797" w:rsidP="00EB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63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решение</w:t>
      </w:r>
    </w:p>
    <w:p w:rsidR="00EB5797" w:rsidRDefault="00EB5797" w:rsidP="00EB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Думы Нийского с</w:t>
      </w:r>
      <w:r w:rsidRPr="007263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ельского </w:t>
      </w:r>
    </w:p>
    <w:p w:rsidR="00EB5797" w:rsidRDefault="00EB5797" w:rsidP="00EB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поселения от 30</w:t>
      </w:r>
      <w:r w:rsidRPr="007263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октября </w:t>
      </w:r>
    </w:p>
    <w:p w:rsidR="00EB5797" w:rsidRDefault="00EB5797" w:rsidP="00EB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63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 259 «О налоге на имущество</w:t>
      </w:r>
    </w:p>
    <w:p w:rsidR="00EB5797" w:rsidRDefault="00EB5797" w:rsidP="00EB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физических лиц»</w:t>
      </w:r>
    </w:p>
    <w:p w:rsidR="00EB5797" w:rsidRDefault="00EB5797" w:rsidP="00EB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D527C" w:rsidRDefault="008D527C" w:rsidP="00EB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B5797" w:rsidRPr="008D527C" w:rsidRDefault="00EB5797" w:rsidP="00EB5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статьями 14, 35 Федерального закона от 06.10.2003 года № 131-ФЗ «Об общих принципах организации местного самоуправления в Российской Федерации», Уставом Нийского муниципального образования, </w:t>
      </w:r>
    </w:p>
    <w:p w:rsidR="002F0BAE" w:rsidRPr="008D527C" w:rsidRDefault="002F0BAE" w:rsidP="002F0BA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97" w:rsidRPr="008D527C" w:rsidRDefault="00EB5797" w:rsidP="008D5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НИЙСКОГО СЕЛЬСКОГО ПОСЕЛЕНИЯ</w:t>
      </w:r>
    </w:p>
    <w:p w:rsidR="00EB5797" w:rsidRPr="008D527C" w:rsidRDefault="00EB5797" w:rsidP="008D5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D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EB5797" w:rsidRPr="008D527C" w:rsidRDefault="00EB5797" w:rsidP="00EB57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797" w:rsidRPr="008D527C" w:rsidRDefault="00EB5797" w:rsidP="00EB579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</w:t>
      </w:r>
      <w:r w:rsidR="002238E9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сельского поселения от 30</w:t>
      </w: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2014 г. </w:t>
      </w:r>
      <w:r w:rsidR="002238E9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</w:t>
      </w: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налоге на имущество физических лиц» следующие изменения:</w:t>
      </w:r>
    </w:p>
    <w:p w:rsidR="00EB5797" w:rsidRPr="008D527C" w:rsidRDefault="00EB5797" w:rsidP="00EB579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первом столбце второй таблицы статьи 1 решения слова «Жилые помещения» заменить словами «</w:t>
      </w:r>
      <w:r w:rsidR="00C6197D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</w:t>
      </w: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квартира, комната»;</w:t>
      </w:r>
    </w:p>
    <w:p w:rsidR="00EB5797" w:rsidRPr="008D527C" w:rsidRDefault="00EB5797" w:rsidP="00EB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в пункте 1.1 Порядка исчисления и уплаты налога на имущество физических лиц на</w:t>
      </w:r>
      <w:r w:rsidR="002238E9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Нийского</w:t>
      </w: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(приложение № 1) слова «жилые помещения (квартира, комната)» заменить словами «квартиры, комнаты» и слова «одно жилое помещение (жилой дом)» заменить словами «один жилой дом».</w:t>
      </w:r>
    </w:p>
    <w:p w:rsidR="00EB5797" w:rsidRPr="008D527C" w:rsidRDefault="002F0BAE" w:rsidP="0096738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EB5797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Настоящее решение вступает в силу по истечении одного месяца со дня его официального </w:t>
      </w:r>
      <w:proofErr w:type="gramStart"/>
      <w:r w:rsidR="00EB5797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proofErr w:type="gramEnd"/>
      <w:r w:rsidR="00EB5797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распространяются на правоотношения, возникшие с 1 января 2018 года.</w:t>
      </w:r>
    </w:p>
    <w:p w:rsidR="00EB5797" w:rsidRPr="008D527C" w:rsidRDefault="00EB5797" w:rsidP="009B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2238E9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62124E" w:rsidRDefault="0062124E" w:rsidP="009B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7C" w:rsidRDefault="008D527C" w:rsidP="009B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7C" w:rsidRPr="008D527C" w:rsidRDefault="008D527C" w:rsidP="009B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97" w:rsidRPr="008D527C" w:rsidRDefault="002238E9" w:rsidP="00EB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Нийского</w:t>
      </w:r>
      <w:r w:rsidR="00EB5797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797" w:rsidRPr="008D527C" w:rsidRDefault="00EB5797" w:rsidP="00EB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</w:t>
      </w:r>
      <w:r w:rsidR="002238E9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О.Е</w:t>
      </w:r>
      <w:r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8E9" w:rsidRPr="008D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</w:t>
      </w:r>
      <w:r w:rsidRPr="008D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05C7" w:rsidRDefault="000D05C7"/>
    <w:sectPr w:rsidR="000D05C7" w:rsidSect="005E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EB5797"/>
    <w:rsid w:val="000D05C7"/>
    <w:rsid w:val="002238E9"/>
    <w:rsid w:val="002C2248"/>
    <w:rsid w:val="002F0BAE"/>
    <w:rsid w:val="005E7E9E"/>
    <w:rsid w:val="0062124E"/>
    <w:rsid w:val="008B4D77"/>
    <w:rsid w:val="008D527C"/>
    <w:rsid w:val="00967386"/>
    <w:rsid w:val="009B0544"/>
    <w:rsid w:val="00C6197D"/>
    <w:rsid w:val="00CF20AE"/>
    <w:rsid w:val="00EB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97"/>
  </w:style>
  <w:style w:type="paragraph" w:styleId="2">
    <w:name w:val="heading 2"/>
    <w:basedOn w:val="a"/>
    <w:next w:val="a"/>
    <w:link w:val="20"/>
    <w:semiHidden/>
    <w:unhideWhenUsed/>
    <w:qFormat/>
    <w:rsid w:val="00EB57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57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sekretari</cp:lastModifiedBy>
  <cp:revision>12</cp:revision>
  <cp:lastPrinted>2018-03-30T06:42:00Z</cp:lastPrinted>
  <dcterms:created xsi:type="dcterms:W3CDTF">2018-03-01T08:54:00Z</dcterms:created>
  <dcterms:modified xsi:type="dcterms:W3CDTF">2018-03-30T06:43:00Z</dcterms:modified>
</cp:coreProperties>
</file>