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B" w:rsidRDefault="00651F8C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</w:t>
      </w:r>
      <w:r w:rsidR="00B2616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B2616B">
        <w:rPr>
          <w:rFonts w:ascii="Arial" w:hAnsi="Arial" w:cs="Arial"/>
          <w:b/>
          <w:sz w:val="32"/>
          <w:szCs w:val="32"/>
        </w:rPr>
        <w:t>г. №3</w:t>
      </w:r>
      <w:r>
        <w:rPr>
          <w:rFonts w:ascii="Arial" w:hAnsi="Arial" w:cs="Arial"/>
          <w:b/>
          <w:sz w:val="32"/>
          <w:szCs w:val="32"/>
        </w:rPr>
        <w:t>21/1</w:t>
      </w:r>
    </w:p>
    <w:p w:rsidR="00B2616B" w:rsidRDefault="00B2616B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7769" w:rsidRPr="00B2616B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ИРКУТСКАЯ ОБЛАСТЬ</w:t>
      </w:r>
    </w:p>
    <w:p w:rsidR="00427769" w:rsidRPr="00B2616B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 xml:space="preserve">УСТЬ-КУТСКИЙ </w:t>
      </w:r>
      <w:r w:rsidR="00B261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2616B">
        <w:rPr>
          <w:rFonts w:ascii="Arial" w:hAnsi="Arial" w:cs="Arial"/>
          <w:b/>
          <w:sz w:val="32"/>
          <w:szCs w:val="32"/>
        </w:rPr>
        <w:t>РА</w:t>
      </w:r>
      <w:r w:rsidR="00B2616B">
        <w:rPr>
          <w:rFonts w:ascii="Arial" w:hAnsi="Arial" w:cs="Arial"/>
          <w:b/>
          <w:sz w:val="32"/>
          <w:szCs w:val="32"/>
        </w:rPr>
        <w:t>Й</w:t>
      </w:r>
      <w:r w:rsidRPr="00B2616B">
        <w:rPr>
          <w:rFonts w:ascii="Arial" w:hAnsi="Arial" w:cs="Arial"/>
          <w:b/>
          <w:sz w:val="32"/>
          <w:szCs w:val="32"/>
        </w:rPr>
        <w:t>ОН</w:t>
      </w:r>
    </w:p>
    <w:p w:rsidR="00427769" w:rsidRPr="00B2616B" w:rsidRDefault="00427769" w:rsidP="00B26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sz w:val="32"/>
          <w:szCs w:val="32"/>
        </w:rPr>
        <w:t xml:space="preserve"> </w:t>
      </w:r>
      <w:r w:rsidR="00B2616B" w:rsidRPr="00B2616B">
        <w:rPr>
          <w:rFonts w:ascii="Arial" w:hAnsi="Arial" w:cs="Arial"/>
          <w:b/>
          <w:sz w:val="32"/>
          <w:szCs w:val="32"/>
        </w:rPr>
        <w:t>НИЙСКО</w:t>
      </w:r>
      <w:r w:rsidR="00B2616B">
        <w:rPr>
          <w:rFonts w:ascii="Arial" w:hAnsi="Arial" w:cs="Arial"/>
          <w:b/>
          <w:sz w:val="32"/>
          <w:szCs w:val="32"/>
        </w:rPr>
        <w:t>Е</w:t>
      </w:r>
      <w:r w:rsidR="00B2616B" w:rsidRPr="00B2616B">
        <w:rPr>
          <w:rFonts w:ascii="Arial" w:hAnsi="Arial" w:cs="Arial"/>
          <w:b/>
          <w:sz w:val="32"/>
          <w:szCs w:val="32"/>
        </w:rPr>
        <w:t xml:space="preserve"> СЕЛЬСКО</w:t>
      </w:r>
      <w:r w:rsidR="00B2616B">
        <w:rPr>
          <w:rFonts w:ascii="Arial" w:hAnsi="Arial" w:cs="Arial"/>
          <w:b/>
          <w:sz w:val="32"/>
          <w:szCs w:val="32"/>
        </w:rPr>
        <w:t>Е</w:t>
      </w:r>
      <w:r w:rsidR="00B2616B" w:rsidRPr="00B2616B">
        <w:rPr>
          <w:rFonts w:ascii="Arial" w:hAnsi="Arial" w:cs="Arial"/>
          <w:b/>
          <w:sz w:val="32"/>
          <w:szCs w:val="32"/>
        </w:rPr>
        <w:t xml:space="preserve"> ПОСЕЛЕНИ</w:t>
      </w:r>
      <w:r w:rsidR="00B2616B">
        <w:rPr>
          <w:rFonts w:ascii="Arial" w:hAnsi="Arial" w:cs="Arial"/>
          <w:b/>
          <w:sz w:val="32"/>
          <w:szCs w:val="32"/>
        </w:rPr>
        <w:t>Е</w:t>
      </w:r>
    </w:p>
    <w:p w:rsidR="00427769" w:rsidRPr="00B2616B" w:rsidRDefault="00427769" w:rsidP="00B261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ДУМА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616B">
        <w:rPr>
          <w:rFonts w:ascii="Arial" w:hAnsi="Arial" w:cs="Arial"/>
          <w:b/>
          <w:sz w:val="32"/>
          <w:szCs w:val="32"/>
        </w:rPr>
        <w:t>РЕШЕНИЕ</w:t>
      </w:r>
    </w:p>
    <w:p w:rsidR="00B2616B" w:rsidRDefault="00B2616B" w:rsidP="004277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27769" w:rsidRDefault="00B2616B" w:rsidP="0002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МУНИЦИПАЛЬНОГО ИМУЩЕСТВА УСТЬ-КУТСКОГО МУНИЦИПАЛЬНОГО ОБРАЗОВАНИЯ В МУНИЦИПАЛЬНУЮ СОБСТВЕННОСТЬ НИЙ</w:t>
      </w:r>
      <w:r w:rsidR="00023B18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023B18" w:rsidRPr="00023B18" w:rsidRDefault="00023B18" w:rsidP="0002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2218C" w:rsidRDefault="00427769" w:rsidP="00F221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23B18">
        <w:rPr>
          <w:rFonts w:ascii="Arial" w:hAnsi="Arial" w:cs="Arial"/>
        </w:rPr>
        <w:t>Во исполнение Федерального закона от 06.10.2003 г. №131-ФЗ «Об общих принципах организации местного самоуправления в Российской Федерации»</w:t>
      </w:r>
      <w:r w:rsidR="00EA324A" w:rsidRPr="00023B18">
        <w:rPr>
          <w:rFonts w:ascii="Arial" w:hAnsi="Arial" w:cs="Arial"/>
        </w:rPr>
        <w:t>,</w:t>
      </w:r>
      <w:r w:rsidR="00EA324A" w:rsidRPr="00023B18">
        <w:rPr>
          <w:rFonts w:ascii="Arial" w:eastAsiaTheme="minorHAnsi" w:hAnsi="Arial" w:cs="Arial"/>
          <w:lang w:eastAsia="en-US"/>
        </w:rPr>
        <w:t xml:space="preserve"> </w:t>
      </w:r>
      <w:r w:rsidRPr="00023B18">
        <w:rPr>
          <w:rFonts w:ascii="Arial" w:hAnsi="Arial" w:cs="Arial"/>
        </w:rPr>
        <w:t>руководствуясь Федеральным за</w:t>
      </w:r>
      <w:r w:rsidR="00EA324A" w:rsidRPr="00023B18">
        <w:rPr>
          <w:rFonts w:ascii="Arial" w:hAnsi="Arial" w:cs="Arial"/>
        </w:rPr>
        <w:t>коном от 22.08.2004 г. №122-ФЗ</w:t>
      </w:r>
      <w:r w:rsidRPr="00023B18">
        <w:rPr>
          <w:rFonts w:ascii="Arial" w:hAnsi="Arial" w:cs="Arial"/>
        </w:rPr>
        <w:t xml:space="preserve"> «</w:t>
      </w:r>
      <w:r w:rsidR="00BE7342" w:rsidRPr="00023B18">
        <w:rPr>
          <w:rFonts w:ascii="Arial" w:eastAsiaTheme="minorHAnsi" w:hAnsi="Arial" w:cs="Arial"/>
          <w:bCs/>
          <w:lang w:eastAsia="en-US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 w:rsidR="00BE7342" w:rsidRPr="00023B18">
        <w:rPr>
          <w:rFonts w:ascii="Arial" w:eastAsiaTheme="minorHAnsi" w:hAnsi="Arial" w:cs="Arial"/>
          <w:bCs/>
          <w:lang w:eastAsia="en-US"/>
        </w:rPr>
        <w:t xml:space="preserve"> (</w:t>
      </w:r>
      <w:proofErr w:type="gramStart"/>
      <w:r w:rsidR="00BE7342" w:rsidRPr="00023B18">
        <w:rPr>
          <w:rFonts w:ascii="Arial" w:eastAsiaTheme="minorHAnsi" w:hAnsi="Arial" w:cs="Arial"/>
          <w:bCs/>
          <w:lang w:eastAsia="en-US"/>
        </w:rPr>
        <w:t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Pr="00023B18">
        <w:rPr>
          <w:rFonts w:ascii="Arial" w:hAnsi="Arial" w:cs="Arial"/>
        </w:rPr>
        <w:t>»</w:t>
      </w:r>
      <w:r w:rsidR="00094191" w:rsidRPr="00023B18">
        <w:rPr>
          <w:rFonts w:ascii="Arial" w:hAnsi="Arial" w:cs="Arial"/>
        </w:rPr>
        <w:t xml:space="preserve">, </w:t>
      </w:r>
      <w:r w:rsidR="00EA324A" w:rsidRPr="00023B18">
        <w:rPr>
          <w:rFonts w:ascii="Arial" w:eastAsiaTheme="minorHAnsi" w:hAnsi="Arial" w:cs="Arial"/>
          <w:lang w:eastAsia="en-US"/>
        </w:rPr>
        <w:t xml:space="preserve">Законом Иркутской области от 02.11.2015 №96-ОЗ "О закреплении за сельскими поселениями Иркутской области вопросов местного значения", </w:t>
      </w:r>
      <w:r w:rsidR="00EA324A" w:rsidRPr="00023B18">
        <w:rPr>
          <w:rFonts w:ascii="Arial" w:hAnsi="Arial" w:cs="Arial"/>
        </w:rPr>
        <w:t xml:space="preserve"> </w:t>
      </w:r>
      <w:r w:rsidR="00EA324A" w:rsidRPr="00023B18">
        <w:rPr>
          <w:rFonts w:ascii="Arial" w:eastAsiaTheme="minorHAnsi" w:hAnsi="Arial" w:cs="Arial"/>
          <w:lang w:eastAsia="en-US"/>
        </w:rPr>
        <w:t xml:space="preserve">Законом Иркутской области от 03.11.2016 №96-ОЗ "О закреплении за сельскими поселениями Иркутской области вопросов местного значения", </w:t>
      </w:r>
      <w:r w:rsidR="00094191" w:rsidRPr="00023B18">
        <w:rPr>
          <w:rFonts w:ascii="Arial" w:hAnsi="Arial" w:cs="Arial"/>
        </w:rPr>
        <w:t>Законом Иркутской области от 16.05.2008 г. № 14-оз «Об отдельных</w:t>
      </w:r>
      <w:proofErr w:type="gramEnd"/>
      <w:r w:rsidR="00094191" w:rsidRPr="00023B18">
        <w:rPr>
          <w:rFonts w:ascii="Arial" w:hAnsi="Arial" w:cs="Arial"/>
        </w:rPr>
        <w:t xml:space="preserve"> </w:t>
      </w:r>
      <w:proofErr w:type="gramStart"/>
      <w:r w:rsidR="00094191" w:rsidRPr="00023B18">
        <w:rPr>
          <w:rFonts w:ascii="Arial" w:hAnsi="Arial" w:cs="Arial"/>
        </w:rPr>
        <w:t>вопросах</w:t>
      </w:r>
      <w:proofErr w:type="gramEnd"/>
      <w:r w:rsidR="00094191" w:rsidRPr="00023B18">
        <w:rPr>
          <w:rFonts w:ascii="Arial" w:hAnsi="Arial" w:cs="Arial"/>
        </w:rPr>
        <w:t xml:space="preserve"> разграничения имущества, находящегося в муниципальной собственности, между муниципальными образованиями Иркутской области», статьями </w:t>
      </w:r>
      <w:r w:rsidR="00F2218C" w:rsidRPr="00023B18">
        <w:rPr>
          <w:rFonts w:ascii="Arial" w:hAnsi="Arial" w:cs="Arial"/>
        </w:rPr>
        <w:t>31, 47 Устава Нийского муниципального образования,</w:t>
      </w:r>
    </w:p>
    <w:p w:rsidR="00023B18" w:rsidRPr="00023B18" w:rsidRDefault="00023B18" w:rsidP="00F2218C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2776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23B18">
        <w:rPr>
          <w:rFonts w:ascii="Arial" w:hAnsi="Arial" w:cs="Arial"/>
          <w:b/>
          <w:sz w:val="24"/>
          <w:szCs w:val="24"/>
        </w:rPr>
        <w:t>РЕШИЛА:</w:t>
      </w:r>
    </w:p>
    <w:p w:rsidR="00023B18" w:rsidRPr="00023B18" w:rsidRDefault="00023B18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27769" w:rsidRPr="00023B18" w:rsidRDefault="00094191" w:rsidP="00EA324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23B18">
        <w:rPr>
          <w:rFonts w:ascii="Arial" w:hAnsi="Arial" w:cs="Arial"/>
          <w:sz w:val="24"/>
          <w:szCs w:val="24"/>
        </w:rPr>
        <w:t>Принять из муниципальной собственности Усть-Кутского муниципального</w:t>
      </w:r>
      <w:r w:rsidR="00EA324A" w:rsidRPr="00023B18">
        <w:rPr>
          <w:rFonts w:ascii="Arial" w:hAnsi="Arial" w:cs="Arial"/>
          <w:sz w:val="24"/>
          <w:szCs w:val="24"/>
        </w:rPr>
        <w:t xml:space="preserve"> </w:t>
      </w:r>
      <w:r w:rsidRPr="00023B18">
        <w:rPr>
          <w:rFonts w:ascii="Arial" w:hAnsi="Arial" w:cs="Arial"/>
          <w:sz w:val="24"/>
          <w:szCs w:val="24"/>
        </w:rPr>
        <w:t>образования в муниципальную собственность Нийского муниципального образования имущество в целях решения вопросов местного значения сельского поселения.</w:t>
      </w:r>
    </w:p>
    <w:p w:rsidR="00B05313" w:rsidRDefault="00D67C20" w:rsidP="00B0531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3B18">
        <w:rPr>
          <w:rFonts w:ascii="Arial" w:hAnsi="Arial" w:cs="Arial"/>
          <w:sz w:val="24"/>
          <w:szCs w:val="24"/>
        </w:rPr>
        <w:t xml:space="preserve">Утвердить перечень имущества, предлагаемого к передаче из муниципальной </w:t>
      </w:r>
      <w:r w:rsidR="00EA324A" w:rsidRPr="00023B18">
        <w:rPr>
          <w:rFonts w:ascii="Arial" w:hAnsi="Arial" w:cs="Arial"/>
          <w:sz w:val="24"/>
          <w:szCs w:val="24"/>
        </w:rPr>
        <w:t xml:space="preserve"> </w:t>
      </w:r>
      <w:r w:rsidRPr="00023B18">
        <w:rPr>
          <w:rFonts w:ascii="Arial" w:hAnsi="Arial" w:cs="Arial"/>
          <w:sz w:val="24"/>
          <w:szCs w:val="24"/>
        </w:rPr>
        <w:t>собственности Усть-Кутского муниципального образования в муниципальную собственность Нийского муниципального образования, согласно приложению № 1</w:t>
      </w:r>
      <w:r w:rsidR="00EA324A" w:rsidRPr="00023B1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023B18">
        <w:rPr>
          <w:rFonts w:ascii="Arial" w:hAnsi="Arial" w:cs="Arial"/>
          <w:sz w:val="24"/>
          <w:szCs w:val="24"/>
        </w:rPr>
        <w:t>.</w:t>
      </w:r>
    </w:p>
    <w:p w:rsidR="00D67C20" w:rsidRPr="00B05313" w:rsidRDefault="00D67C20" w:rsidP="00B0531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5313">
        <w:rPr>
          <w:rFonts w:ascii="Arial" w:hAnsi="Arial" w:cs="Arial"/>
          <w:sz w:val="24"/>
          <w:szCs w:val="24"/>
        </w:rPr>
        <w:t xml:space="preserve">Настоящее решение разместить на </w:t>
      </w:r>
      <w:r w:rsidR="00B05313" w:rsidRPr="00B05313">
        <w:rPr>
          <w:rFonts w:ascii="Arial" w:hAnsi="Arial" w:cs="Arial"/>
          <w:sz w:val="24"/>
          <w:szCs w:val="24"/>
        </w:rPr>
        <w:t>официальном сайте Администрации</w:t>
      </w:r>
      <w:r w:rsidR="00EA324A" w:rsidRPr="00B05313">
        <w:rPr>
          <w:rFonts w:ascii="Arial" w:hAnsi="Arial" w:cs="Arial"/>
          <w:sz w:val="24"/>
          <w:szCs w:val="24"/>
        </w:rPr>
        <w:t xml:space="preserve"> </w:t>
      </w:r>
      <w:r w:rsidRPr="00B05313">
        <w:rPr>
          <w:rFonts w:ascii="Arial" w:hAnsi="Arial" w:cs="Arial"/>
          <w:sz w:val="24"/>
          <w:szCs w:val="24"/>
        </w:rPr>
        <w:t xml:space="preserve">Нийского </w:t>
      </w:r>
      <w:r w:rsidR="00EA324A" w:rsidRPr="00B05313">
        <w:rPr>
          <w:rFonts w:ascii="Arial" w:hAnsi="Arial" w:cs="Arial"/>
          <w:sz w:val="24"/>
          <w:szCs w:val="24"/>
        </w:rPr>
        <w:t>сельского поселения</w:t>
      </w:r>
      <w:r w:rsidRPr="00B05313">
        <w:rPr>
          <w:rFonts w:ascii="Arial" w:hAnsi="Arial" w:cs="Arial"/>
          <w:sz w:val="24"/>
          <w:szCs w:val="24"/>
        </w:rPr>
        <w:t xml:space="preserve"> в сети Интернет.</w:t>
      </w:r>
    </w:p>
    <w:p w:rsid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 сельского поселения</w:t>
      </w:r>
    </w:p>
    <w:p w:rsidR="00023B18" w:rsidRPr="00023B18" w:rsidRDefault="00023B18" w:rsidP="00023B1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О.Е.Рубцов</w:t>
      </w:r>
      <w:proofErr w:type="spellEnd"/>
    </w:p>
    <w:p w:rsidR="00D67C20" w:rsidRDefault="00D67C20" w:rsidP="00D67C2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bookmarkStart w:id="1" w:name="sub_9991"/>
      <w:bookmarkEnd w:id="1"/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 № 1</w:t>
      </w: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к Решению Думы</w:t>
      </w:r>
    </w:p>
    <w:p w:rsidR="00427769" w:rsidRPr="00023B18" w:rsidRDefault="00427769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Нийского сельского поселения</w:t>
      </w:r>
    </w:p>
    <w:p w:rsidR="00427769" w:rsidRDefault="00EA324A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  <w:r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от </w:t>
      </w:r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«</w:t>
      </w:r>
      <w:r w:rsidR="00651F8C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13</w:t>
      </w:r>
      <w:r w:rsidR="00427769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» </w:t>
      </w:r>
      <w:r w:rsidR="00651F8C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июн</w:t>
      </w:r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я 201</w:t>
      </w:r>
      <w:r w:rsidR="00B05313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7</w:t>
      </w:r>
      <w:r w:rsidR="00D67C20" w:rsidRPr="00023B18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г. №</w:t>
      </w:r>
      <w:r w:rsidR="00651F8C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321/1</w:t>
      </w:r>
    </w:p>
    <w:p w:rsidR="00023B18" w:rsidRDefault="00023B18" w:rsidP="00427769">
      <w:pPr>
        <w:ind w:firstLine="698"/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</w:p>
    <w:p w:rsidR="00023B18" w:rsidRPr="00023B18" w:rsidRDefault="00023B18" w:rsidP="00023B18">
      <w:pPr>
        <w:ind w:firstLine="698"/>
        <w:jc w:val="center"/>
        <w:rPr>
          <w:rStyle w:val="a6"/>
          <w:rFonts w:ascii="Arial" w:hAnsi="Arial" w:cs="Arial"/>
          <w:color w:val="auto"/>
        </w:rPr>
      </w:pPr>
      <w:r w:rsidRPr="00023B18">
        <w:rPr>
          <w:rStyle w:val="a6"/>
          <w:rFonts w:ascii="Arial" w:hAnsi="Arial" w:cs="Arial"/>
          <w:color w:val="auto"/>
        </w:rPr>
        <w:t xml:space="preserve">ПЕРЕЧЕНЬ </w:t>
      </w:r>
      <w:r>
        <w:rPr>
          <w:rStyle w:val="a6"/>
          <w:rFonts w:ascii="Arial" w:hAnsi="Arial" w:cs="Arial"/>
          <w:color w:val="auto"/>
        </w:rPr>
        <w:t>ИМУЩЕСТВА, НАХОДЯЩЕГОСЯ В МУНИЦИПАЛЬНОЙ СОБСТВЕННОСТИ УСТЬ-КУТСКОГО МУНИЦИПАЛЬНОГО ОБРАЗОВАНИЯ И ПОДЛЕЖАЩЕГО ПЕРЕДАЧЕ В МУНИЦИПАЛЬНУЮ СОБСТВЕННОСТЬ НИЙСКОГО МУНИЦИПАЛЬНОГО ОБРАЗОВАНИЯ</w:t>
      </w:r>
    </w:p>
    <w:p w:rsidR="0040450D" w:rsidRDefault="0040450D" w:rsidP="00023B18">
      <w:pPr>
        <w:rPr>
          <w:b/>
        </w:rPr>
      </w:pPr>
    </w:p>
    <w:p w:rsidR="00651F8C" w:rsidRPr="00CB798E" w:rsidRDefault="00651F8C" w:rsidP="00651F8C">
      <w:pPr>
        <w:jc w:val="center"/>
        <w:rPr>
          <w:rFonts w:ascii="Arial" w:hAnsi="Arial" w:cs="Arial"/>
        </w:rPr>
      </w:pPr>
      <w:r w:rsidRPr="00CB798E">
        <w:rPr>
          <w:rFonts w:ascii="Arial" w:hAnsi="Arial" w:cs="Arial"/>
          <w:bCs/>
        </w:rPr>
        <w:t>Раздел 1.</w:t>
      </w:r>
    </w:p>
    <w:p w:rsidR="00651F8C" w:rsidRPr="00CB798E" w:rsidRDefault="00651F8C" w:rsidP="00651F8C">
      <w:pPr>
        <w:jc w:val="center"/>
        <w:rPr>
          <w:rFonts w:ascii="Arial" w:hAnsi="Arial" w:cs="Arial"/>
        </w:rPr>
      </w:pPr>
      <w:r w:rsidRPr="00CB798E">
        <w:rPr>
          <w:rFonts w:ascii="Arial" w:hAnsi="Arial" w:cs="Arial"/>
          <w:bCs/>
        </w:rPr>
        <w:t>Муниципальные унитарные предприятия и муниципальные учреждения</w:t>
      </w:r>
    </w:p>
    <w:p w:rsidR="00651F8C" w:rsidRPr="00CB798E" w:rsidRDefault="00651F8C" w:rsidP="00651F8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680"/>
        <w:gridCol w:w="3835"/>
      </w:tblGrid>
      <w:tr w:rsidR="00651F8C" w:rsidRPr="00CB798E" w:rsidTr="00741CB6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CB79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79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651F8C" w:rsidRPr="00CB798E" w:rsidTr="00741CB6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51F8C" w:rsidRPr="00CB798E" w:rsidTr="00741CB6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</w:tbl>
    <w:p w:rsidR="00651F8C" w:rsidRPr="005C07AD" w:rsidRDefault="00651F8C" w:rsidP="00651F8C">
      <w:pPr>
        <w:rPr>
          <w:b/>
          <w:bCs/>
        </w:rPr>
      </w:pPr>
    </w:p>
    <w:p w:rsidR="00651F8C" w:rsidRPr="00CB798E" w:rsidRDefault="00651F8C" w:rsidP="00651F8C">
      <w:pPr>
        <w:jc w:val="center"/>
        <w:rPr>
          <w:rFonts w:ascii="Arial" w:hAnsi="Arial" w:cs="Arial"/>
        </w:rPr>
      </w:pPr>
      <w:r w:rsidRPr="00CB798E">
        <w:rPr>
          <w:rFonts w:ascii="Arial" w:hAnsi="Arial" w:cs="Arial"/>
          <w:bCs/>
        </w:rPr>
        <w:t>Раздел 2.</w:t>
      </w:r>
    </w:p>
    <w:p w:rsidR="00651F8C" w:rsidRPr="00CB798E" w:rsidRDefault="00651F8C" w:rsidP="00651F8C">
      <w:pPr>
        <w:jc w:val="center"/>
        <w:rPr>
          <w:rFonts w:ascii="Arial" w:hAnsi="Arial" w:cs="Arial"/>
        </w:rPr>
      </w:pPr>
      <w:r w:rsidRPr="00CB798E">
        <w:rPr>
          <w:rFonts w:ascii="Arial" w:hAnsi="Arial" w:cs="Arial"/>
          <w:bCs/>
        </w:rPr>
        <w:t>Недвижимое имущество</w:t>
      </w:r>
    </w:p>
    <w:p w:rsidR="00651F8C" w:rsidRPr="005C07AD" w:rsidRDefault="00651F8C" w:rsidP="00651F8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775"/>
        <w:gridCol w:w="3580"/>
        <w:gridCol w:w="2126"/>
      </w:tblGrid>
      <w:tr w:rsidR="00651F8C" w:rsidRPr="00CB798E" w:rsidTr="00741CB6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CB79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79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</w:p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651F8C" w:rsidRPr="00CB798E" w:rsidTr="00741CB6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51F8C" w:rsidRPr="00CB798E" w:rsidTr="00741CB6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 xml:space="preserve">Помещение, назначение объекта: нежилое, площадь объекта 2639,9 кв.м., этажность (этаж) Этаж № 1, Этаж № 2, Подвал № </w:t>
            </w:r>
            <w:proofErr w:type="gramStart"/>
            <w:r w:rsidRPr="00CB798E">
              <w:rPr>
                <w:rFonts w:ascii="Courier New" w:hAnsi="Courier New" w:cs="Courier New"/>
                <w:sz w:val="22"/>
                <w:szCs w:val="22"/>
              </w:rPr>
              <w:t>Подвал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798E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Ния, ул. Тбилисская, строен. 5, пом. 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38:18:170244:985</w:t>
            </w:r>
          </w:p>
        </w:tc>
      </w:tr>
    </w:tbl>
    <w:p w:rsidR="00651F8C" w:rsidRPr="005C07AD" w:rsidRDefault="00651F8C" w:rsidP="00651F8C">
      <w:pPr>
        <w:jc w:val="both"/>
      </w:pPr>
    </w:p>
    <w:p w:rsidR="00651F8C" w:rsidRPr="00CB798E" w:rsidRDefault="00651F8C" w:rsidP="00651F8C">
      <w:pPr>
        <w:jc w:val="center"/>
        <w:rPr>
          <w:rFonts w:ascii="Arial" w:hAnsi="Arial" w:cs="Arial"/>
          <w:bCs/>
        </w:rPr>
      </w:pPr>
      <w:r w:rsidRPr="00CB798E">
        <w:rPr>
          <w:rFonts w:ascii="Arial" w:hAnsi="Arial" w:cs="Arial"/>
          <w:bCs/>
        </w:rPr>
        <w:t>Раздел 3.</w:t>
      </w:r>
    </w:p>
    <w:p w:rsidR="00651F8C" w:rsidRPr="00CB798E" w:rsidRDefault="00651F8C" w:rsidP="00651F8C">
      <w:pPr>
        <w:jc w:val="center"/>
        <w:rPr>
          <w:rFonts w:ascii="Arial" w:hAnsi="Arial" w:cs="Arial"/>
        </w:rPr>
      </w:pPr>
      <w:r w:rsidRPr="00CB798E">
        <w:rPr>
          <w:rFonts w:ascii="Arial" w:hAnsi="Arial" w:cs="Arial"/>
          <w:bCs/>
        </w:rPr>
        <w:t>Движимое имущество</w:t>
      </w:r>
    </w:p>
    <w:p w:rsidR="00651F8C" w:rsidRPr="005C07AD" w:rsidRDefault="00651F8C" w:rsidP="00651F8C">
      <w:pPr>
        <w:jc w:val="both"/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4992"/>
      </w:tblGrid>
      <w:tr w:rsidR="00651F8C" w:rsidRPr="00CB798E" w:rsidTr="00D036A4">
        <w:trPr>
          <w:trHeight w:val="400"/>
          <w:tblCellSpacing w:w="5" w:type="nil"/>
        </w:trPr>
        <w:tc>
          <w:tcPr>
            <w:tcW w:w="600" w:type="dxa"/>
            <w:tcBorders>
              <w:bottom w:val="nil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79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79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80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92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651F8C" w:rsidRPr="00CB798E" w:rsidTr="00D036A4">
        <w:trPr>
          <w:tblCellSpacing w:w="5" w:type="nil"/>
        </w:trPr>
        <w:tc>
          <w:tcPr>
            <w:tcW w:w="600" w:type="dxa"/>
            <w:tcBorders>
              <w:top w:val="nil"/>
            </w:tcBorders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92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51F8C" w:rsidRPr="00CB798E" w:rsidTr="00D036A4">
        <w:trPr>
          <w:tblCellSpacing w:w="5" w:type="nil"/>
        </w:trPr>
        <w:tc>
          <w:tcPr>
            <w:tcW w:w="600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3480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4992" w:type="dxa"/>
          </w:tcPr>
          <w:p w:rsidR="00651F8C" w:rsidRPr="00CB798E" w:rsidRDefault="00651F8C" w:rsidP="00741C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798E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</w:tbl>
    <w:p w:rsidR="00651F8C" w:rsidRDefault="00651F8C" w:rsidP="00651F8C">
      <w:pPr>
        <w:jc w:val="both"/>
        <w:rPr>
          <w:rFonts w:ascii="Arial" w:hAnsi="Arial" w:cs="Arial"/>
        </w:rPr>
      </w:pPr>
    </w:p>
    <w:p w:rsidR="008A5CF8" w:rsidRDefault="008A5CF8" w:rsidP="008A5CF8">
      <w:pPr>
        <w:rPr>
          <w:rFonts w:ascii="Arial" w:hAnsi="Arial" w:cs="Arial"/>
          <w:b/>
        </w:rPr>
      </w:pPr>
    </w:p>
    <w:p w:rsidR="00D036A4" w:rsidRDefault="00D036A4" w:rsidP="008A5CF8">
      <w:pPr>
        <w:rPr>
          <w:rFonts w:ascii="Arial" w:hAnsi="Arial" w:cs="Arial"/>
          <w:b/>
        </w:rPr>
      </w:pPr>
    </w:p>
    <w:p w:rsidR="00651F8C" w:rsidRPr="002F3FB9" w:rsidRDefault="00651F8C" w:rsidP="008A5CF8">
      <w:pPr>
        <w:rPr>
          <w:rFonts w:ascii="Arial" w:hAnsi="Arial" w:cs="Arial"/>
          <w:b/>
        </w:rPr>
      </w:pPr>
    </w:p>
    <w:p w:rsidR="002F3FB9" w:rsidRDefault="002F3FB9" w:rsidP="002F3FB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F3FB9" w:rsidRDefault="002F3FB9" w:rsidP="002F3FB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 сельского поселения</w:t>
      </w:r>
    </w:p>
    <w:p w:rsidR="002F3FB9" w:rsidRPr="00023B18" w:rsidRDefault="002F3FB9" w:rsidP="002F3FB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О.Е.Рубцов</w:t>
      </w:r>
      <w:proofErr w:type="spellEnd"/>
    </w:p>
    <w:p w:rsidR="00023B18" w:rsidRDefault="00023B18" w:rsidP="002F3FB9">
      <w:pPr>
        <w:rPr>
          <w:rStyle w:val="a6"/>
          <w:color w:val="auto"/>
        </w:rPr>
      </w:pPr>
    </w:p>
    <w:p w:rsidR="00023B18" w:rsidRDefault="00023B18" w:rsidP="008A5CF8">
      <w:pPr>
        <w:ind w:firstLine="698"/>
        <w:jc w:val="center"/>
        <w:rPr>
          <w:rStyle w:val="a6"/>
          <w:color w:val="auto"/>
        </w:rPr>
      </w:pPr>
    </w:p>
    <w:sectPr w:rsidR="0002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5B6"/>
    <w:multiLevelType w:val="hybridMultilevel"/>
    <w:tmpl w:val="0C78A174"/>
    <w:lvl w:ilvl="0" w:tplc="C78490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4"/>
    <w:rsid w:val="0001114E"/>
    <w:rsid w:val="00023B18"/>
    <w:rsid w:val="00037535"/>
    <w:rsid w:val="00094191"/>
    <w:rsid w:val="002E4819"/>
    <w:rsid w:val="002F3FB9"/>
    <w:rsid w:val="0040450D"/>
    <w:rsid w:val="00427769"/>
    <w:rsid w:val="00431553"/>
    <w:rsid w:val="00651F8C"/>
    <w:rsid w:val="0069050C"/>
    <w:rsid w:val="00834124"/>
    <w:rsid w:val="008A5CF8"/>
    <w:rsid w:val="009348D8"/>
    <w:rsid w:val="00B05313"/>
    <w:rsid w:val="00B2616B"/>
    <w:rsid w:val="00B968F2"/>
    <w:rsid w:val="00BE7342"/>
    <w:rsid w:val="00C35AA2"/>
    <w:rsid w:val="00D036A4"/>
    <w:rsid w:val="00D13101"/>
    <w:rsid w:val="00D13F2F"/>
    <w:rsid w:val="00D67C20"/>
    <w:rsid w:val="00E932B9"/>
    <w:rsid w:val="00EA324A"/>
    <w:rsid w:val="00F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9</cp:revision>
  <cp:lastPrinted>2017-06-27T04:01:00Z</cp:lastPrinted>
  <dcterms:created xsi:type="dcterms:W3CDTF">2016-12-01T07:28:00Z</dcterms:created>
  <dcterms:modified xsi:type="dcterms:W3CDTF">2017-06-27T04:08:00Z</dcterms:modified>
</cp:coreProperties>
</file>