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07482EF3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6E2E522D" w:rsidR="00F4252C" w:rsidRPr="00D06E19" w:rsidRDefault="00AF4445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 xml:space="preserve">25 </w:t>
            </w:r>
            <w:r w:rsidR="00CB7DB9">
              <w:rPr>
                <w:rFonts w:ascii="Arial" w:eastAsia="Times New Roman" w:hAnsi="Arial" w:cs="Arial"/>
                <w:color w:val="0B308C"/>
              </w:rPr>
              <w:t>октября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</w:t>
            </w:r>
            <w:r w:rsidR="00416D9C">
              <w:rPr>
                <w:rFonts w:ascii="Arial" w:eastAsia="Times New Roman" w:hAnsi="Arial" w:cs="Arial"/>
                <w:color w:val="0B308C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75DBED52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10160</wp:posOffset>
                  </wp:positionV>
                  <wp:extent cx="1212850" cy="610235"/>
                  <wp:effectExtent l="0" t="0" r="6350" b="0"/>
                  <wp:wrapThrough wrapText="bothSides">
                    <wp:wrapPolygon edited="0">
                      <wp:start x="0" y="0"/>
                      <wp:lineTo x="0" y="20903"/>
                      <wp:lineTo x="21374" y="20903"/>
                      <wp:lineTo x="2137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13651E5" w14:textId="14C3A216" w:rsidR="00613991" w:rsidRDefault="00F77237" w:rsidP="005D34DC">
      <w:pPr>
        <w:pStyle w:val="a5"/>
        <w:spacing w:before="120" w:after="120" w:line="276" w:lineRule="auto"/>
        <w:ind w:right="27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Почт</w:t>
      </w:r>
      <w:r w:rsidR="005D34DC">
        <w:rPr>
          <w:rFonts w:ascii="Times New Roman" w:hAnsi="Times New Roman"/>
          <w:b/>
          <w:bCs/>
          <w:sz w:val="28"/>
          <w:szCs w:val="28"/>
        </w:rPr>
        <w:t xml:space="preserve">а России </w:t>
      </w:r>
      <w:r w:rsidR="00613991" w:rsidRPr="00613991">
        <w:rPr>
          <w:rFonts w:ascii="Times New Roman" w:hAnsi="Times New Roman"/>
          <w:b/>
          <w:bCs/>
          <w:sz w:val="28"/>
          <w:szCs w:val="28"/>
        </w:rPr>
        <w:t>вновь вошла в топ-20 лучших почтовых операторов мира</w:t>
      </w:r>
    </w:p>
    <w:p w14:paraId="40AE4003" w14:textId="6539C138" w:rsidR="00D07951" w:rsidRDefault="00D07951" w:rsidP="008B02C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D07951">
        <w:rPr>
          <w:rFonts w:ascii="Times New Roman" w:hAnsi="Times New Roman" w:cs="Times New Roman"/>
        </w:rPr>
        <w:t xml:space="preserve">Почта России вошла в число сильнейших почтовых операторов мира </w:t>
      </w:r>
      <w:hyperlink r:id="rId9" w:history="1">
        <w:r w:rsidRPr="00D07951">
          <w:rPr>
            <w:rStyle w:val="a3"/>
            <w:rFonts w:ascii="Times New Roman" w:hAnsi="Times New Roman" w:cs="Times New Roman"/>
          </w:rPr>
          <w:t>по версии</w:t>
        </w:r>
      </w:hyperlink>
      <w:r w:rsidRPr="00D07951">
        <w:rPr>
          <w:rFonts w:ascii="Times New Roman" w:hAnsi="Times New Roman" w:cs="Times New Roman"/>
        </w:rPr>
        <w:t xml:space="preserve"> Всемирного почтового союза (ВПС). По основному индикатору рейтинга – интегрированному индексу почтового развития – компания заняла 20-е место среди 172 участников из разных стран. Наиболее высоко ВПС оценил способность Почты России приспосабливаться к внешним изменениям. По этому параметру она находится на десятой строчке в мире.</w:t>
      </w:r>
    </w:p>
    <w:p w14:paraId="7ECF8240" w14:textId="69280E02" w:rsidR="0002263A" w:rsidRPr="00430D80" w:rsidRDefault="00F14357" w:rsidP="008B02C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сравнению с прошлым годом Почта улучшила свой результат с 63,6 до 67,7 баллов. </w:t>
      </w:r>
      <w:r w:rsidR="00483A7C">
        <w:rPr>
          <w:rFonts w:ascii="Times New Roman" w:hAnsi="Times New Roman" w:cs="Times New Roman"/>
        </w:rPr>
        <w:t>Похожие оценки получили почты Австралии, Португалии, Польши, Швеции и Израиля.</w:t>
      </w:r>
      <w:r w:rsidR="00613991" w:rsidRPr="00613991">
        <w:rPr>
          <w:rFonts w:ascii="Times New Roman" w:hAnsi="Times New Roman" w:cs="Times New Roman"/>
        </w:rPr>
        <w:t xml:space="preserve"> </w:t>
      </w:r>
      <w:r w:rsidR="00483A7C">
        <w:rPr>
          <w:rFonts w:ascii="Times New Roman" w:hAnsi="Times New Roman" w:cs="Times New Roman"/>
        </w:rPr>
        <w:t>Лидерами рейтинга стали</w:t>
      </w:r>
      <w:r w:rsidR="00613991">
        <w:rPr>
          <w:rFonts w:ascii="Times New Roman" w:hAnsi="Times New Roman" w:cs="Times New Roman"/>
        </w:rPr>
        <w:t xml:space="preserve"> почты Швейцарии (100 баллов), Германии (97,5 баллов), Австрии (96,8 баллов), Франции (92,9 баллов), Японии (91,7 баллов) и Китая (91,1 балл). </w:t>
      </w:r>
    </w:p>
    <w:p w14:paraId="2CCF9469" w14:textId="57BD05C7" w:rsidR="00D839E2" w:rsidRDefault="00D839E2" w:rsidP="00D839E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основе </w:t>
      </w:r>
      <w:r w:rsidR="006D6B13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– интегрированный индекс почтового развития (</w:t>
      </w:r>
      <w:r w:rsidRPr="009628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IPD</w:t>
      </w:r>
      <w:r w:rsidRPr="009628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Аналитики ВПС рассчитывают его по четыр</w:t>
      </w:r>
      <w:r w:rsidR="00AF444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м параметрам. Это над</w:t>
      </w:r>
      <w:r w:rsidR="00AF444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жность (скорость и предсказуемость доставки), масштаб сети (количество международных партнеров и величина международного обмена), востребованность (спрос на услуги компании по сравнению с лучшими игроками отрасли и количество отделений на душу населения) и устойчивость (умение приспосабливаться к изменениям). Эти критерии позволяют всесторонне оценить бизнес компаний с точки зрения операционного управления, стратегии развития и социальной значимости. </w:t>
      </w:r>
    </w:p>
    <w:p w14:paraId="7D6EF2B9" w14:textId="5207C13D" w:rsidR="00483A7C" w:rsidRPr="00483A7C" w:rsidRDefault="00483A7C" w:rsidP="00D839E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 ВПС дополнил свою методику и сформировал на основании 2</w:t>
      </w:r>
      <w:r>
        <w:rPr>
          <w:rFonts w:ascii="Times New Roman" w:hAnsi="Times New Roman" w:cs="Times New Roman"/>
          <w:lang w:val="en-US"/>
        </w:rPr>
        <w:t>PID</w:t>
      </w:r>
      <w:r w:rsidRPr="00483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десять групп </w:t>
      </w:r>
      <w:r w:rsidR="00322737">
        <w:rPr>
          <w:rFonts w:ascii="Times New Roman" w:hAnsi="Times New Roman" w:cs="Times New Roman"/>
        </w:rPr>
        <w:t>игроков международного рынка</w:t>
      </w:r>
      <w:r>
        <w:rPr>
          <w:rFonts w:ascii="Times New Roman" w:hAnsi="Times New Roman" w:cs="Times New Roman"/>
        </w:rPr>
        <w:t xml:space="preserve">. </w:t>
      </w:r>
      <w:r w:rsidR="00322737">
        <w:rPr>
          <w:rFonts w:ascii="Times New Roman" w:hAnsi="Times New Roman" w:cs="Times New Roman"/>
        </w:rPr>
        <w:t xml:space="preserve">В первую (начальную) группу вошли почтовые операторы, которые находятся в стадии становления и не полностью используют свой потенциал. В десятой (наивысшей) группе – компании с наиболее </w:t>
      </w:r>
      <w:r w:rsidR="005869B0">
        <w:rPr>
          <w:rFonts w:ascii="Times New Roman" w:hAnsi="Times New Roman" w:cs="Times New Roman"/>
        </w:rPr>
        <w:t>зрелым</w:t>
      </w:r>
      <w:r w:rsidR="00322737">
        <w:rPr>
          <w:rFonts w:ascii="Times New Roman" w:hAnsi="Times New Roman" w:cs="Times New Roman"/>
        </w:rPr>
        <w:t xml:space="preserve"> бизнесом, играющие важную роль в экономиках своих стран. Почту России ВПС включил в седьмую группу. В ней находятся почтовые операторы, которые </w:t>
      </w:r>
      <w:r w:rsidR="005869B0">
        <w:rPr>
          <w:rFonts w:ascii="Times New Roman" w:hAnsi="Times New Roman" w:cs="Times New Roman"/>
        </w:rPr>
        <w:t xml:space="preserve">в прошлом году добились </w:t>
      </w:r>
      <w:r w:rsidR="007363F5">
        <w:rPr>
          <w:rFonts w:ascii="Times New Roman" w:hAnsi="Times New Roman" w:cs="Times New Roman"/>
        </w:rPr>
        <w:t>прогресса</w:t>
      </w:r>
      <w:r w:rsidR="005869B0">
        <w:rPr>
          <w:rFonts w:ascii="Times New Roman" w:hAnsi="Times New Roman" w:cs="Times New Roman"/>
        </w:rPr>
        <w:t xml:space="preserve"> в своем развитии. </w:t>
      </w:r>
    </w:p>
    <w:p w14:paraId="09066FB5" w14:textId="2B1A1482" w:rsidR="002F7439" w:rsidRDefault="00AF3A04" w:rsidP="00CB7DB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Всемирный почтовый союз – </w:t>
      </w:r>
      <w:r w:rsidRPr="00AF3A04">
        <w:rPr>
          <w:rFonts w:ascii="Times New Roman" w:hAnsi="Times New Roman" w:cs="Times New Roman"/>
        </w:rPr>
        <w:t>межгосударственная организация</w:t>
      </w:r>
      <w:r>
        <w:rPr>
          <w:rFonts w:ascii="Times New Roman" w:hAnsi="Times New Roman" w:cs="Times New Roman"/>
        </w:rPr>
        <w:t>, которая объединяет почти все страны мира. ВПС устанавливает тарифы для международной почтовой с</w:t>
      </w:r>
      <w:r w:rsidR="006D2DA7">
        <w:rPr>
          <w:rFonts w:ascii="Times New Roman" w:hAnsi="Times New Roman" w:cs="Times New Roman"/>
        </w:rPr>
        <w:t xml:space="preserve">вязи, регулирует международный почтовый обмен и содействует сотрудничеству между государствами – членами </w:t>
      </w:r>
      <w:r w:rsidR="00D07EC1">
        <w:rPr>
          <w:rFonts w:ascii="Times New Roman" w:hAnsi="Times New Roman" w:cs="Times New Roman"/>
        </w:rPr>
        <w:t>союза</w:t>
      </w:r>
      <w:r w:rsidR="008515FA">
        <w:rPr>
          <w:rFonts w:ascii="Times New Roman" w:hAnsi="Times New Roman" w:cs="Times New Roman"/>
        </w:rPr>
        <w:t>.</w:t>
      </w:r>
      <w:r w:rsidR="00D07EC1">
        <w:rPr>
          <w:rFonts w:ascii="Times New Roman" w:hAnsi="Times New Roman" w:cs="Times New Roman"/>
        </w:rPr>
        <w:t xml:space="preserve"> </w:t>
      </w:r>
    </w:p>
    <w:bookmarkEnd w:id="0"/>
    <w:p w14:paraId="732CA921" w14:textId="6E7D31E9" w:rsidR="00781F72" w:rsidRPr="00AF3A04" w:rsidRDefault="00781F72" w:rsidP="00C5169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</w:p>
    <w:p w14:paraId="4635F1E4" w14:textId="4250A354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работодателей России, объединяющий 3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10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региональную сеть Почты России включены 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38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 w:rsidR="00D22D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действующих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2DB9A684" w:rsidR="00BB26D3" w:rsidRPr="00F4252C" w:rsidRDefault="00BB26D3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59FA" w14:textId="77777777" w:rsidR="00E9525B" w:rsidRDefault="00E9525B">
      <w:r>
        <w:separator/>
      </w:r>
    </w:p>
  </w:endnote>
  <w:endnote w:type="continuationSeparator" w:id="0">
    <w:p w14:paraId="24768E62" w14:textId="77777777" w:rsidR="00E9525B" w:rsidRDefault="00E9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B5F1" w14:textId="77777777" w:rsidR="00E9525B" w:rsidRDefault="00E9525B">
      <w:r>
        <w:separator/>
      </w:r>
    </w:p>
  </w:footnote>
  <w:footnote w:type="continuationSeparator" w:id="0">
    <w:p w14:paraId="36E9B797" w14:textId="77777777" w:rsidR="00E9525B" w:rsidRDefault="00E9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2263A"/>
    <w:rsid w:val="00026BFB"/>
    <w:rsid w:val="00027A02"/>
    <w:rsid w:val="000363A3"/>
    <w:rsid w:val="00053963"/>
    <w:rsid w:val="00057952"/>
    <w:rsid w:val="00082B5C"/>
    <w:rsid w:val="0008796C"/>
    <w:rsid w:val="0009577D"/>
    <w:rsid w:val="00097387"/>
    <w:rsid w:val="000B7616"/>
    <w:rsid w:val="000C5830"/>
    <w:rsid w:val="000D5172"/>
    <w:rsid w:val="000E2EC0"/>
    <w:rsid w:val="000E692D"/>
    <w:rsid w:val="000F3600"/>
    <w:rsid w:val="000F3C01"/>
    <w:rsid w:val="000F45EF"/>
    <w:rsid w:val="00103C80"/>
    <w:rsid w:val="001054D4"/>
    <w:rsid w:val="00116187"/>
    <w:rsid w:val="00117789"/>
    <w:rsid w:val="001203BE"/>
    <w:rsid w:val="00136E1B"/>
    <w:rsid w:val="00144BE3"/>
    <w:rsid w:val="00147313"/>
    <w:rsid w:val="00151227"/>
    <w:rsid w:val="00153E4D"/>
    <w:rsid w:val="00157597"/>
    <w:rsid w:val="00183E1B"/>
    <w:rsid w:val="001927C5"/>
    <w:rsid w:val="0019615A"/>
    <w:rsid w:val="001A3980"/>
    <w:rsid w:val="001A67FD"/>
    <w:rsid w:val="001C676F"/>
    <w:rsid w:val="0022253A"/>
    <w:rsid w:val="00224028"/>
    <w:rsid w:val="00254A16"/>
    <w:rsid w:val="00256B78"/>
    <w:rsid w:val="00261E81"/>
    <w:rsid w:val="00262592"/>
    <w:rsid w:val="002640FA"/>
    <w:rsid w:val="00264451"/>
    <w:rsid w:val="00272793"/>
    <w:rsid w:val="002848EF"/>
    <w:rsid w:val="0028664B"/>
    <w:rsid w:val="002A50F8"/>
    <w:rsid w:val="002A5E52"/>
    <w:rsid w:val="002B126C"/>
    <w:rsid w:val="002C0BBD"/>
    <w:rsid w:val="002C2019"/>
    <w:rsid w:val="002D46BC"/>
    <w:rsid w:val="002D5D4C"/>
    <w:rsid w:val="002F4536"/>
    <w:rsid w:val="002F7439"/>
    <w:rsid w:val="003158E6"/>
    <w:rsid w:val="00316521"/>
    <w:rsid w:val="00316590"/>
    <w:rsid w:val="00322737"/>
    <w:rsid w:val="00331C71"/>
    <w:rsid w:val="00334CE9"/>
    <w:rsid w:val="00341360"/>
    <w:rsid w:val="0035067E"/>
    <w:rsid w:val="00352820"/>
    <w:rsid w:val="003602F4"/>
    <w:rsid w:val="0036239A"/>
    <w:rsid w:val="003739E3"/>
    <w:rsid w:val="0039200C"/>
    <w:rsid w:val="003A0B52"/>
    <w:rsid w:val="003A1C68"/>
    <w:rsid w:val="003A3418"/>
    <w:rsid w:val="003B3BAD"/>
    <w:rsid w:val="003C58E5"/>
    <w:rsid w:val="003D3894"/>
    <w:rsid w:val="003D4893"/>
    <w:rsid w:val="00414582"/>
    <w:rsid w:val="00414F48"/>
    <w:rsid w:val="004167B9"/>
    <w:rsid w:val="00416D9C"/>
    <w:rsid w:val="004263E1"/>
    <w:rsid w:val="00430CB7"/>
    <w:rsid w:val="00430D80"/>
    <w:rsid w:val="00434DB9"/>
    <w:rsid w:val="00447203"/>
    <w:rsid w:val="00453983"/>
    <w:rsid w:val="00455414"/>
    <w:rsid w:val="00483A7C"/>
    <w:rsid w:val="0049653A"/>
    <w:rsid w:val="004D322B"/>
    <w:rsid w:val="004D547A"/>
    <w:rsid w:val="004E0AD8"/>
    <w:rsid w:val="004E4A2B"/>
    <w:rsid w:val="004E6082"/>
    <w:rsid w:val="004F48A1"/>
    <w:rsid w:val="00512C09"/>
    <w:rsid w:val="00516188"/>
    <w:rsid w:val="00517844"/>
    <w:rsid w:val="00520D74"/>
    <w:rsid w:val="00585F75"/>
    <w:rsid w:val="005869B0"/>
    <w:rsid w:val="0059318D"/>
    <w:rsid w:val="005B1A6B"/>
    <w:rsid w:val="005D34DC"/>
    <w:rsid w:val="005E218B"/>
    <w:rsid w:val="005E27DE"/>
    <w:rsid w:val="005E680A"/>
    <w:rsid w:val="005F02E4"/>
    <w:rsid w:val="005F2039"/>
    <w:rsid w:val="005F764F"/>
    <w:rsid w:val="00613991"/>
    <w:rsid w:val="00614319"/>
    <w:rsid w:val="006324E4"/>
    <w:rsid w:val="006413BC"/>
    <w:rsid w:val="00643B55"/>
    <w:rsid w:val="00644072"/>
    <w:rsid w:val="00652F2E"/>
    <w:rsid w:val="006605E6"/>
    <w:rsid w:val="00661045"/>
    <w:rsid w:val="0066383E"/>
    <w:rsid w:val="00666AD6"/>
    <w:rsid w:val="00670C3B"/>
    <w:rsid w:val="0067215F"/>
    <w:rsid w:val="00674950"/>
    <w:rsid w:val="006774F3"/>
    <w:rsid w:val="006846C8"/>
    <w:rsid w:val="006941DE"/>
    <w:rsid w:val="0069464D"/>
    <w:rsid w:val="006B25D7"/>
    <w:rsid w:val="006D2DA7"/>
    <w:rsid w:val="006D5E49"/>
    <w:rsid w:val="006D6B13"/>
    <w:rsid w:val="006D6CC2"/>
    <w:rsid w:val="006E205B"/>
    <w:rsid w:val="006E43F0"/>
    <w:rsid w:val="006F0BE2"/>
    <w:rsid w:val="006F1E45"/>
    <w:rsid w:val="006F4BC0"/>
    <w:rsid w:val="0070712F"/>
    <w:rsid w:val="00723977"/>
    <w:rsid w:val="007363F5"/>
    <w:rsid w:val="007477D3"/>
    <w:rsid w:val="007623FB"/>
    <w:rsid w:val="00766F9A"/>
    <w:rsid w:val="007679E0"/>
    <w:rsid w:val="00781F72"/>
    <w:rsid w:val="007A164A"/>
    <w:rsid w:val="007B56F2"/>
    <w:rsid w:val="007B7118"/>
    <w:rsid w:val="007C1753"/>
    <w:rsid w:val="007F4E32"/>
    <w:rsid w:val="008047BE"/>
    <w:rsid w:val="008109B2"/>
    <w:rsid w:val="00815184"/>
    <w:rsid w:val="00816AE4"/>
    <w:rsid w:val="00817778"/>
    <w:rsid w:val="008213B5"/>
    <w:rsid w:val="008272EB"/>
    <w:rsid w:val="008515FA"/>
    <w:rsid w:val="00855558"/>
    <w:rsid w:val="00872611"/>
    <w:rsid w:val="0087474B"/>
    <w:rsid w:val="00876267"/>
    <w:rsid w:val="00883ECF"/>
    <w:rsid w:val="00892B1C"/>
    <w:rsid w:val="008B02CD"/>
    <w:rsid w:val="008B3DD5"/>
    <w:rsid w:val="008C7601"/>
    <w:rsid w:val="008D2CE0"/>
    <w:rsid w:val="008E6D54"/>
    <w:rsid w:val="009041A5"/>
    <w:rsid w:val="009240F1"/>
    <w:rsid w:val="00937F75"/>
    <w:rsid w:val="00944409"/>
    <w:rsid w:val="009508E9"/>
    <w:rsid w:val="009515E7"/>
    <w:rsid w:val="009538B7"/>
    <w:rsid w:val="00957A92"/>
    <w:rsid w:val="00962848"/>
    <w:rsid w:val="00980377"/>
    <w:rsid w:val="00981EA4"/>
    <w:rsid w:val="00993366"/>
    <w:rsid w:val="00994E53"/>
    <w:rsid w:val="00996015"/>
    <w:rsid w:val="009A2461"/>
    <w:rsid w:val="009B29F1"/>
    <w:rsid w:val="009B3DD4"/>
    <w:rsid w:val="009C1460"/>
    <w:rsid w:val="009C1757"/>
    <w:rsid w:val="009C2180"/>
    <w:rsid w:val="009E313F"/>
    <w:rsid w:val="009E344E"/>
    <w:rsid w:val="009E3509"/>
    <w:rsid w:val="009F6636"/>
    <w:rsid w:val="00A00911"/>
    <w:rsid w:val="00A00CAF"/>
    <w:rsid w:val="00A01C90"/>
    <w:rsid w:val="00A07C60"/>
    <w:rsid w:val="00A23DDF"/>
    <w:rsid w:val="00A27FB8"/>
    <w:rsid w:val="00A33546"/>
    <w:rsid w:val="00A37062"/>
    <w:rsid w:val="00A402FC"/>
    <w:rsid w:val="00A64B0C"/>
    <w:rsid w:val="00A8039E"/>
    <w:rsid w:val="00AC6B2F"/>
    <w:rsid w:val="00AD1B6C"/>
    <w:rsid w:val="00AD6030"/>
    <w:rsid w:val="00AE4067"/>
    <w:rsid w:val="00AF3A04"/>
    <w:rsid w:val="00AF4445"/>
    <w:rsid w:val="00AF728C"/>
    <w:rsid w:val="00B1265A"/>
    <w:rsid w:val="00B20736"/>
    <w:rsid w:val="00B236AB"/>
    <w:rsid w:val="00B461F1"/>
    <w:rsid w:val="00B50EC9"/>
    <w:rsid w:val="00B62E22"/>
    <w:rsid w:val="00B7760A"/>
    <w:rsid w:val="00B93595"/>
    <w:rsid w:val="00BB26D3"/>
    <w:rsid w:val="00BC0E34"/>
    <w:rsid w:val="00BC6829"/>
    <w:rsid w:val="00BD52C3"/>
    <w:rsid w:val="00BF7B89"/>
    <w:rsid w:val="00C24C84"/>
    <w:rsid w:val="00C42F5D"/>
    <w:rsid w:val="00C43F7B"/>
    <w:rsid w:val="00C5169E"/>
    <w:rsid w:val="00C633FA"/>
    <w:rsid w:val="00C672C8"/>
    <w:rsid w:val="00C67A71"/>
    <w:rsid w:val="00C86AD2"/>
    <w:rsid w:val="00C960F0"/>
    <w:rsid w:val="00CA27A6"/>
    <w:rsid w:val="00CB4359"/>
    <w:rsid w:val="00CB43F9"/>
    <w:rsid w:val="00CB5791"/>
    <w:rsid w:val="00CB5F97"/>
    <w:rsid w:val="00CB7D94"/>
    <w:rsid w:val="00CB7DB9"/>
    <w:rsid w:val="00CC3994"/>
    <w:rsid w:val="00CE33E5"/>
    <w:rsid w:val="00D07951"/>
    <w:rsid w:val="00D07EC1"/>
    <w:rsid w:val="00D12527"/>
    <w:rsid w:val="00D20C5C"/>
    <w:rsid w:val="00D22DDD"/>
    <w:rsid w:val="00D2438E"/>
    <w:rsid w:val="00D26EBC"/>
    <w:rsid w:val="00D279D1"/>
    <w:rsid w:val="00D400AF"/>
    <w:rsid w:val="00D455C8"/>
    <w:rsid w:val="00D47ECD"/>
    <w:rsid w:val="00D63B15"/>
    <w:rsid w:val="00D759C8"/>
    <w:rsid w:val="00D828AC"/>
    <w:rsid w:val="00D839E2"/>
    <w:rsid w:val="00D94560"/>
    <w:rsid w:val="00D97665"/>
    <w:rsid w:val="00DA0B1F"/>
    <w:rsid w:val="00DB4582"/>
    <w:rsid w:val="00E04C38"/>
    <w:rsid w:val="00E14D07"/>
    <w:rsid w:val="00E20F5D"/>
    <w:rsid w:val="00E225B1"/>
    <w:rsid w:val="00E25E72"/>
    <w:rsid w:val="00E62FC3"/>
    <w:rsid w:val="00E70702"/>
    <w:rsid w:val="00E76957"/>
    <w:rsid w:val="00E905FB"/>
    <w:rsid w:val="00E9285D"/>
    <w:rsid w:val="00E9525B"/>
    <w:rsid w:val="00E95A1D"/>
    <w:rsid w:val="00EA76A0"/>
    <w:rsid w:val="00EC6298"/>
    <w:rsid w:val="00ED459B"/>
    <w:rsid w:val="00EE4AC9"/>
    <w:rsid w:val="00F103E7"/>
    <w:rsid w:val="00F14357"/>
    <w:rsid w:val="00F21047"/>
    <w:rsid w:val="00F311D2"/>
    <w:rsid w:val="00F4125D"/>
    <w:rsid w:val="00F4252C"/>
    <w:rsid w:val="00F522E5"/>
    <w:rsid w:val="00F5532D"/>
    <w:rsid w:val="00F62E76"/>
    <w:rsid w:val="00F77237"/>
    <w:rsid w:val="00FB167A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439"/>
    <w:rPr>
      <w:color w:val="FF00FF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u.int/UPU/media/upu/publications/postalDevelopmentReport2022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56E1-A595-4D6E-BF8C-DFB53A9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VS</cp:lastModifiedBy>
  <cp:revision>7</cp:revision>
  <dcterms:created xsi:type="dcterms:W3CDTF">2022-10-19T14:02:00Z</dcterms:created>
  <dcterms:modified xsi:type="dcterms:W3CDTF">2022-10-25T07:51:00Z</dcterms:modified>
</cp:coreProperties>
</file>