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C7" w:rsidRDefault="00CB43C7" w:rsidP="00CB43C7">
      <w:pPr>
        <w:pStyle w:val="ConsPlusNonformat"/>
        <w:rPr>
          <w:rFonts w:ascii="Arial" w:hAnsi="Arial" w:cs="Arial"/>
          <w:sz w:val="24"/>
          <w:szCs w:val="24"/>
        </w:rPr>
      </w:pPr>
    </w:p>
    <w:p w:rsidR="00CB43C7" w:rsidRPr="00EB5244" w:rsidRDefault="00CB43C7" w:rsidP="00CB43C7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2019 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CB43C7" w:rsidRPr="00EB5244" w:rsidRDefault="00CB43C7" w:rsidP="00CB43C7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2019</w:t>
      </w:r>
      <w:r w:rsidRPr="00EB5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CB43C7" w:rsidRDefault="00CB43C7" w:rsidP="00CB43C7">
      <w:pPr>
        <w:pStyle w:val="ConsPlusNormal"/>
        <w:jc w:val="both"/>
        <w:rPr>
          <w:sz w:val="24"/>
          <w:szCs w:val="24"/>
        </w:rPr>
      </w:pPr>
    </w:p>
    <w:tbl>
      <w:tblPr>
        <w:tblW w:w="165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2255"/>
        <w:gridCol w:w="1985"/>
        <w:gridCol w:w="1134"/>
        <w:gridCol w:w="1133"/>
        <w:gridCol w:w="997"/>
        <w:gridCol w:w="987"/>
        <w:gridCol w:w="1419"/>
        <w:gridCol w:w="991"/>
        <w:gridCol w:w="993"/>
        <w:gridCol w:w="1276"/>
        <w:gridCol w:w="1276"/>
        <w:gridCol w:w="1559"/>
      </w:tblGrid>
      <w:tr w:rsidR="00CB43C7" w:rsidRPr="00107959" w:rsidTr="00240FF1">
        <w:trPr>
          <w:trHeight w:val="1120"/>
        </w:trPr>
        <w:tc>
          <w:tcPr>
            <w:tcW w:w="581" w:type="dxa"/>
            <w:vMerge w:val="restart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hideMark/>
          </w:tcPr>
          <w:p w:rsidR="00CB43C7" w:rsidRPr="00107959" w:rsidRDefault="00CB43C7" w:rsidP="00240FF1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CB43C7" w:rsidRPr="00107959" w:rsidRDefault="00CB43C7" w:rsidP="00240FF1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985" w:type="dxa"/>
            <w:vMerge w:val="restart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CB43C7" w:rsidRPr="00107959" w:rsidRDefault="00CB43C7" w:rsidP="00240FF1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>2019 г.  (тыс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07959">
              <w:rPr>
                <w:sz w:val="22"/>
                <w:szCs w:val="22"/>
              </w:rPr>
              <w:t>р</w:t>
            </w:r>
            <w:proofErr w:type="gramEnd"/>
            <w:r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117" w:type="dxa"/>
            <w:gridSpan w:val="3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CB43C7" w:rsidRDefault="00CB43C7" w:rsidP="00240FF1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CB43C7" w:rsidRDefault="00CB43C7" w:rsidP="00240FF1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CB43C7" w:rsidRPr="00107959" w:rsidRDefault="00CB43C7" w:rsidP="00240FF1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552" w:type="dxa"/>
            <w:gridSpan w:val="2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CB43C7" w:rsidRPr="00107959" w:rsidTr="00240FF1">
        <w:trPr>
          <w:trHeight w:val="817"/>
        </w:trPr>
        <w:tc>
          <w:tcPr>
            <w:tcW w:w="581" w:type="dxa"/>
            <w:vMerge/>
            <w:vAlign w:val="center"/>
            <w:hideMark/>
          </w:tcPr>
          <w:p w:rsidR="00CB43C7" w:rsidRPr="00107959" w:rsidRDefault="00CB43C7" w:rsidP="00240FF1">
            <w:pPr>
              <w:rPr>
                <w:rFonts w:eastAsia="Calibri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CB43C7" w:rsidRPr="00107959" w:rsidRDefault="00CB43C7" w:rsidP="00240FF1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B43C7" w:rsidRPr="00107959" w:rsidRDefault="00CB43C7" w:rsidP="00240FF1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43C7" w:rsidRPr="00107959" w:rsidRDefault="00CB43C7" w:rsidP="00240FF1">
            <w:pPr>
              <w:rPr>
                <w:rFonts w:eastAsia="Calibri"/>
              </w:rPr>
            </w:pPr>
          </w:p>
        </w:tc>
        <w:tc>
          <w:tcPr>
            <w:tcW w:w="1133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997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419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991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276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59" w:type="dxa"/>
            <w:vMerge/>
          </w:tcPr>
          <w:p w:rsidR="00CB43C7" w:rsidRPr="00107959" w:rsidRDefault="00CB43C7" w:rsidP="00240FF1"/>
        </w:tc>
      </w:tr>
      <w:tr w:rsidR="00CB43C7" w:rsidRPr="00107959" w:rsidTr="00240FF1">
        <w:tc>
          <w:tcPr>
            <w:tcW w:w="581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55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985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133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7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419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991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76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276" w:type="dxa"/>
            <w:hideMark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59" w:type="dxa"/>
          </w:tcPr>
          <w:p w:rsidR="00CB43C7" w:rsidRPr="00107959" w:rsidRDefault="00CB43C7" w:rsidP="00240FF1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CB43C7" w:rsidRPr="00A20A88" w:rsidTr="00240FF1">
        <w:tc>
          <w:tcPr>
            <w:tcW w:w="581" w:type="dxa"/>
            <w:hideMark/>
          </w:tcPr>
          <w:p w:rsidR="00CB43C7" w:rsidRPr="00A20A88" w:rsidRDefault="00CB43C7" w:rsidP="00240FF1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5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198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950 436</w:t>
            </w:r>
          </w:p>
        </w:tc>
        <w:tc>
          <w:tcPr>
            <w:tcW w:w="1133" w:type="dxa"/>
          </w:tcPr>
          <w:p w:rsidR="00CB43C7" w:rsidRPr="00A20A88" w:rsidRDefault="00CB43C7" w:rsidP="00240FF1">
            <w:r>
              <w:t>Гараж</w:t>
            </w:r>
          </w:p>
        </w:tc>
        <w:tc>
          <w:tcPr>
            <w:tcW w:w="997" w:type="dxa"/>
          </w:tcPr>
          <w:p w:rsidR="00CB43C7" w:rsidRPr="00A20A88" w:rsidRDefault="00CB43C7" w:rsidP="00240FF1">
            <w:r>
              <w:t>85,5</w:t>
            </w:r>
          </w:p>
        </w:tc>
        <w:tc>
          <w:tcPr>
            <w:tcW w:w="987" w:type="dxa"/>
          </w:tcPr>
          <w:p w:rsidR="00CB43C7" w:rsidRPr="00A20A88" w:rsidRDefault="00CB43C7" w:rsidP="00240FF1">
            <w:r>
              <w:t>Россия</w:t>
            </w:r>
          </w:p>
        </w:tc>
        <w:tc>
          <w:tcPr>
            <w:tcW w:w="1419" w:type="dxa"/>
          </w:tcPr>
          <w:p w:rsidR="00CB43C7" w:rsidRDefault="00CB43C7" w:rsidP="00240FF1">
            <w:r>
              <w:t>Квартира</w:t>
            </w:r>
          </w:p>
          <w:p w:rsidR="00CB43C7" w:rsidRDefault="00CB43C7" w:rsidP="00240FF1"/>
          <w:p w:rsidR="00CB43C7" w:rsidRPr="004B7154" w:rsidRDefault="00CB43C7" w:rsidP="00240FF1">
            <w:r>
              <w:t>Земельный участок</w:t>
            </w:r>
          </w:p>
        </w:tc>
        <w:tc>
          <w:tcPr>
            <w:tcW w:w="991" w:type="dxa"/>
          </w:tcPr>
          <w:p w:rsidR="00CB43C7" w:rsidRDefault="00CB43C7" w:rsidP="00240FF1">
            <w:r>
              <w:t>63,2</w:t>
            </w:r>
          </w:p>
          <w:p w:rsidR="00CB43C7" w:rsidRDefault="00CB43C7" w:rsidP="00240FF1"/>
          <w:p w:rsidR="00CB43C7" w:rsidRPr="004B7154" w:rsidRDefault="00CB43C7" w:rsidP="00240FF1">
            <w:r>
              <w:t>144,0</w:t>
            </w:r>
          </w:p>
        </w:tc>
        <w:tc>
          <w:tcPr>
            <w:tcW w:w="993" w:type="dxa"/>
          </w:tcPr>
          <w:p w:rsidR="00CB43C7" w:rsidRDefault="00CB43C7" w:rsidP="00240FF1">
            <w:r>
              <w:t>Россия</w:t>
            </w:r>
          </w:p>
          <w:p w:rsidR="00CB43C7" w:rsidRDefault="00CB43C7" w:rsidP="00240FF1"/>
          <w:p w:rsidR="00CB43C7" w:rsidRPr="004B7154" w:rsidRDefault="00CB43C7" w:rsidP="00240FF1">
            <w:r>
              <w:t>Россия</w:t>
            </w:r>
          </w:p>
        </w:tc>
        <w:tc>
          <w:tcPr>
            <w:tcW w:w="1276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CB43C7" w:rsidRPr="00A20A88" w:rsidRDefault="00CB43C7" w:rsidP="00240FF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150 Прадо</w:t>
            </w:r>
          </w:p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  <w:hideMark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98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548 484</w:t>
            </w:r>
          </w:p>
        </w:tc>
        <w:tc>
          <w:tcPr>
            <w:tcW w:w="1133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Квартира</w:t>
            </w:r>
          </w:p>
          <w:p w:rsidR="00CB43C7" w:rsidRPr="00A20A88" w:rsidRDefault="00CB43C7" w:rsidP="00240FF1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  <w:hideMark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CB43C7" w:rsidRDefault="00CB43C7" w:rsidP="00240FF1">
            <w:r>
              <w:rPr>
                <w:sz w:val="22"/>
                <w:szCs w:val="22"/>
              </w:rPr>
              <w:t>МОУ СОШ</w:t>
            </w:r>
          </w:p>
          <w:p w:rsidR="00CB43C7" w:rsidRPr="00A20A88" w:rsidRDefault="00CB43C7" w:rsidP="00240FF1">
            <w:r>
              <w:rPr>
                <w:sz w:val="22"/>
                <w:szCs w:val="22"/>
              </w:rPr>
              <w:t xml:space="preserve"> п</w:t>
            </w:r>
            <w:r w:rsidRPr="00A20A88">
              <w:rPr>
                <w:sz w:val="22"/>
                <w:szCs w:val="22"/>
              </w:rPr>
              <w:t>. Ния</w:t>
            </w:r>
          </w:p>
        </w:tc>
        <w:tc>
          <w:tcPr>
            <w:tcW w:w="1134" w:type="dxa"/>
          </w:tcPr>
          <w:p w:rsidR="00CB43C7" w:rsidRPr="00A20A88" w:rsidRDefault="00CB43C7" w:rsidP="00240FF1"/>
        </w:tc>
        <w:tc>
          <w:tcPr>
            <w:tcW w:w="1133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 Квартира</w:t>
            </w:r>
          </w:p>
          <w:p w:rsidR="00CB43C7" w:rsidRPr="00A20A88" w:rsidRDefault="00CB43C7" w:rsidP="00240FF1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750"/>
        </w:trPr>
        <w:tc>
          <w:tcPr>
            <w:tcW w:w="581" w:type="dxa"/>
            <w:hideMark/>
          </w:tcPr>
          <w:p w:rsidR="00CB43C7" w:rsidRPr="00A20A88" w:rsidRDefault="00CB43C7" w:rsidP="00240FF1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5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98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CB43C7" w:rsidRPr="00111E80" w:rsidRDefault="00CB43C7" w:rsidP="00240FF1">
            <w:r>
              <w:rPr>
                <w:sz w:val="22"/>
                <w:szCs w:val="22"/>
              </w:rPr>
              <w:t>1 221 319</w:t>
            </w:r>
          </w:p>
        </w:tc>
        <w:tc>
          <w:tcPr>
            <w:tcW w:w="1133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Квартира</w:t>
            </w:r>
          </w:p>
          <w:p w:rsidR="00CB43C7" w:rsidRPr="00A20A88" w:rsidRDefault="00CB43C7" w:rsidP="00240FF1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62,4 </w:t>
            </w:r>
          </w:p>
          <w:p w:rsidR="00CB43C7" w:rsidRPr="00A20A88" w:rsidRDefault="00CB43C7" w:rsidP="00240FF1"/>
          <w:p w:rsidR="00CB43C7" w:rsidRPr="00A20A88" w:rsidRDefault="00CB43C7" w:rsidP="00240FF1"/>
          <w:p w:rsidR="00CB43C7" w:rsidRPr="00A20A88" w:rsidRDefault="00CB43C7" w:rsidP="00240FF1"/>
        </w:tc>
        <w:tc>
          <w:tcPr>
            <w:tcW w:w="98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lastRenderedPageBreak/>
              <w:t>Россия</w:t>
            </w:r>
          </w:p>
          <w:p w:rsidR="00CB43C7" w:rsidRPr="00A20A88" w:rsidRDefault="00CB43C7" w:rsidP="00240FF1"/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  <w:hideMark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985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Северобайкальский Центр организации работы железнодорожных станций – СП ДВ</w:t>
            </w:r>
            <w:proofErr w:type="gramStart"/>
            <w:r>
              <w:rPr>
                <w:sz w:val="22"/>
                <w:szCs w:val="22"/>
              </w:rPr>
              <w:t>П-</w:t>
            </w:r>
            <w:proofErr w:type="gramEnd"/>
            <w:r>
              <w:rPr>
                <w:sz w:val="22"/>
                <w:szCs w:val="22"/>
              </w:rPr>
              <w:t xml:space="preserve"> СП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43C7" w:rsidRPr="00111E80" w:rsidRDefault="00CB43C7" w:rsidP="00240FF1">
            <w:r>
              <w:rPr>
                <w:sz w:val="22"/>
                <w:szCs w:val="22"/>
              </w:rPr>
              <w:t>805 324</w:t>
            </w:r>
          </w:p>
        </w:tc>
        <w:tc>
          <w:tcPr>
            <w:tcW w:w="1133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Квартира</w:t>
            </w:r>
          </w:p>
          <w:p w:rsidR="00CB43C7" w:rsidRPr="00A20A88" w:rsidRDefault="00CB43C7" w:rsidP="00240FF1">
            <w:r w:rsidRPr="00A20A88">
              <w:rPr>
                <w:sz w:val="22"/>
                <w:szCs w:val="22"/>
              </w:rPr>
              <w:t>( 1/3)</w:t>
            </w:r>
          </w:p>
          <w:p w:rsidR="00CB43C7" w:rsidRPr="00A20A88" w:rsidRDefault="00CB43C7" w:rsidP="00240FF1"/>
        </w:tc>
        <w:tc>
          <w:tcPr>
            <w:tcW w:w="99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62,4 </w:t>
            </w:r>
          </w:p>
          <w:p w:rsidR="00CB43C7" w:rsidRPr="00A20A88" w:rsidRDefault="00CB43C7" w:rsidP="00240FF1"/>
          <w:p w:rsidR="00CB43C7" w:rsidRPr="00A20A88" w:rsidRDefault="00CB43C7" w:rsidP="00240FF1"/>
        </w:tc>
        <w:tc>
          <w:tcPr>
            <w:tcW w:w="98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Россия</w:t>
            </w:r>
          </w:p>
          <w:p w:rsidR="00CB43C7" w:rsidRPr="00A20A88" w:rsidRDefault="00CB43C7" w:rsidP="00240FF1"/>
          <w:p w:rsidR="00CB43C7" w:rsidRPr="00A20A88" w:rsidRDefault="00CB43C7" w:rsidP="00240FF1"/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CB43C7" w:rsidRPr="00130B45" w:rsidRDefault="00CB43C7" w:rsidP="00240FF1">
            <w:r>
              <w:rPr>
                <w:sz w:val="22"/>
                <w:szCs w:val="22"/>
              </w:rPr>
              <w:t>НИССАН КАШКАЙ 2012г.</w:t>
            </w:r>
          </w:p>
        </w:tc>
        <w:tc>
          <w:tcPr>
            <w:tcW w:w="1559" w:type="dxa"/>
          </w:tcPr>
          <w:p w:rsidR="00CB43C7" w:rsidRPr="00A20A88" w:rsidRDefault="007A2D0F" w:rsidP="00240FF1">
            <w:r>
              <w:t xml:space="preserve">Кредит </w:t>
            </w:r>
          </w:p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  <w:hideMark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985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МОУ СОШ п. Ния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t xml:space="preserve">        -</w:t>
            </w:r>
          </w:p>
        </w:tc>
        <w:tc>
          <w:tcPr>
            <w:tcW w:w="1133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Квартира</w:t>
            </w:r>
          </w:p>
          <w:p w:rsidR="00CB43C7" w:rsidRPr="00A20A88" w:rsidRDefault="00CB43C7" w:rsidP="00240FF1">
            <w:r w:rsidRPr="00A20A88">
              <w:rPr>
                <w:sz w:val="22"/>
                <w:szCs w:val="22"/>
              </w:rPr>
              <w:t>( 1/3)</w:t>
            </w:r>
          </w:p>
          <w:p w:rsidR="00CB43C7" w:rsidRPr="00A20A88" w:rsidRDefault="00CB43C7" w:rsidP="00240FF1"/>
        </w:tc>
        <w:tc>
          <w:tcPr>
            <w:tcW w:w="99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62,4 </w:t>
            </w:r>
          </w:p>
          <w:p w:rsidR="00CB43C7" w:rsidRPr="00A20A88" w:rsidRDefault="00CB43C7" w:rsidP="00240FF1"/>
          <w:p w:rsidR="00CB43C7" w:rsidRPr="00A20A88" w:rsidRDefault="00CB43C7" w:rsidP="00240FF1"/>
        </w:tc>
        <w:tc>
          <w:tcPr>
            <w:tcW w:w="98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Россия</w:t>
            </w:r>
          </w:p>
          <w:p w:rsidR="00CB43C7" w:rsidRPr="00A20A88" w:rsidRDefault="00CB43C7" w:rsidP="00240FF1"/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  <w:hideMark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985" w:type="dxa"/>
          </w:tcPr>
          <w:p w:rsidR="00CB43C7" w:rsidRPr="00F717C5" w:rsidRDefault="00CB43C7" w:rsidP="00240FF1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t xml:space="preserve">        -</w:t>
            </w:r>
          </w:p>
        </w:tc>
        <w:tc>
          <w:tcPr>
            <w:tcW w:w="1133" w:type="dxa"/>
          </w:tcPr>
          <w:p w:rsidR="00CB43C7" w:rsidRPr="00A20A88" w:rsidRDefault="00CB43C7" w:rsidP="00240FF1"/>
        </w:tc>
        <w:tc>
          <w:tcPr>
            <w:tcW w:w="997" w:type="dxa"/>
          </w:tcPr>
          <w:p w:rsidR="00CB43C7" w:rsidRPr="00A20A88" w:rsidRDefault="00CB43C7" w:rsidP="00240FF1"/>
        </w:tc>
        <w:tc>
          <w:tcPr>
            <w:tcW w:w="987" w:type="dxa"/>
          </w:tcPr>
          <w:p w:rsidR="00CB43C7" w:rsidRPr="00A20A88" w:rsidRDefault="00CB43C7" w:rsidP="00240FF1"/>
        </w:tc>
        <w:tc>
          <w:tcPr>
            <w:tcW w:w="1419" w:type="dxa"/>
          </w:tcPr>
          <w:p w:rsidR="00CB43C7" w:rsidRPr="00A20A88" w:rsidRDefault="00CB43C7" w:rsidP="00240FF1">
            <w:r>
              <w:t>квартира</w:t>
            </w:r>
          </w:p>
        </w:tc>
        <w:tc>
          <w:tcPr>
            <w:tcW w:w="991" w:type="dxa"/>
          </w:tcPr>
          <w:p w:rsidR="00CB43C7" w:rsidRPr="00A20A88" w:rsidRDefault="00CB43C7" w:rsidP="00240FF1">
            <w:r>
              <w:t>62,4</w:t>
            </w:r>
          </w:p>
        </w:tc>
        <w:tc>
          <w:tcPr>
            <w:tcW w:w="993" w:type="dxa"/>
          </w:tcPr>
          <w:p w:rsidR="00CB43C7" w:rsidRPr="00A20A88" w:rsidRDefault="00CB43C7" w:rsidP="00240FF1">
            <w:r>
              <w:t>Россия</w:t>
            </w:r>
          </w:p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1985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Ведущий с</w:t>
            </w:r>
            <w:r w:rsidRPr="00A20A88">
              <w:rPr>
                <w:sz w:val="22"/>
                <w:szCs w:val="22"/>
              </w:rPr>
              <w:t>пециалист НМО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580 781</w:t>
            </w:r>
          </w:p>
        </w:tc>
        <w:tc>
          <w:tcPr>
            <w:tcW w:w="1133" w:type="dxa"/>
          </w:tcPr>
          <w:p w:rsidR="00CB43C7" w:rsidRDefault="00CB43C7" w:rsidP="00240FF1">
            <w:r>
              <w:t xml:space="preserve">Земельный участок </w:t>
            </w:r>
          </w:p>
          <w:p w:rsidR="00CB43C7" w:rsidRPr="00A20A88" w:rsidRDefault="00CB43C7" w:rsidP="00240FF1">
            <w:r>
              <w:t>(1/3)</w:t>
            </w:r>
          </w:p>
        </w:tc>
        <w:tc>
          <w:tcPr>
            <w:tcW w:w="997" w:type="dxa"/>
          </w:tcPr>
          <w:p w:rsidR="00CB43C7" w:rsidRPr="00A20A88" w:rsidRDefault="00CB43C7" w:rsidP="00240FF1">
            <w:r>
              <w:t>1400</w:t>
            </w:r>
          </w:p>
        </w:tc>
        <w:tc>
          <w:tcPr>
            <w:tcW w:w="987" w:type="dxa"/>
          </w:tcPr>
          <w:p w:rsidR="00CB43C7" w:rsidRPr="00A20A88" w:rsidRDefault="00CB43C7" w:rsidP="00240FF1">
            <w:r>
              <w:t>Россия</w:t>
            </w:r>
          </w:p>
        </w:tc>
        <w:tc>
          <w:tcPr>
            <w:tcW w:w="1419" w:type="dxa"/>
          </w:tcPr>
          <w:p w:rsidR="00CB43C7" w:rsidRPr="00A20A88" w:rsidRDefault="00CB43C7" w:rsidP="00240FF1">
            <w:r>
              <w:t>Квартира</w:t>
            </w:r>
          </w:p>
        </w:tc>
        <w:tc>
          <w:tcPr>
            <w:tcW w:w="991" w:type="dxa"/>
          </w:tcPr>
          <w:p w:rsidR="00CB43C7" w:rsidRPr="00A20A88" w:rsidRDefault="00CB43C7" w:rsidP="00240FF1">
            <w:r>
              <w:t>44,5</w:t>
            </w:r>
          </w:p>
        </w:tc>
        <w:tc>
          <w:tcPr>
            <w:tcW w:w="993" w:type="dxa"/>
          </w:tcPr>
          <w:p w:rsidR="00CB43C7" w:rsidRPr="00A20A88" w:rsidRDefault="00CB43C7" w:rsidP="00240FF1">
            <w:r>
              <w:t>Россия</w:t>
            </w:r>
          </w:p>
        </w:tc>
        <w:tc>
          <w:tcPr>
            <w:tcW w:w="1276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CB43C7" w:rsidRPr="00BF0A74" w:rsidRDefault="00CB43C7" w:rsidP="00240F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TOYOTAPLATZ</w:t>
            </w:r>
          </w:p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985" w:type="dxa"/>
          </w:tcPr>
          <w:p w:rsidR="00CB43C7" w:rsidRDefault="00CB43C7" w:rsidP="00240FF1">
            <w:r w:rsidRPr="00A20A88">
              <w:rPr>
                <w:sz w:val="22"/>
                <w:szCs w:val="22"/>
              </w:rPr>
              <w:t>Северобай</w:t>
            </w:r>
            <w:r>
              <w:rPr>
                <w:sz w:val="22"/>
                <w:szCs w:val="22"/>
              </w:rPr>
              <w:t>кальская</w:t>
            </w:r>
          </w:p>
          <w:p w:rsidR="00CB43C7" w:rsidRPr="00A20A88" w:rsidRDefault="00CB43C7" w:rsidP="00240FF1">
            <w:r>
              <w:rPr>
                <w:sz w:val="22"/>
                <w:szCs w:val="22"/>
              </w:rPr>
              <w:t>дистанция электроснабжения ВСЖД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>839 359</w:t>
            </w:r>
          </w:p>
        </w:tc>
        <w:tc>
          <w:tcPr>
            <w:tcW w:w="1133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44.5 </w:t>
            </w:r>
          </w:p>
        </w:tc>
        <w:tc>
          <w:tcPr>
            <w:tcW w:w="987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 xml:space="preserve"> </w:t>
            </w:r>
          </w:p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CB43C7" w:rsidRPr="00A20A88" w:rsidRDefault="00CB43C7" w:rsidP="00240FF1">
            <w:proofErr w:type="gramStart"/>
            <w:r>
              <w:t>Наливных</w:t>
            </w:r>
            <w:proofErr w:type="gramEnd"/>
            <w:r>
              <w:t xml:space="preserve"> Елена Викторовна</w:t>
            </w:r>
          </w:p>
        </w:tc>
        <w:tc>
          <w:tcPr>
            <w:tcW w:w="1985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t>1 761 061</w:t>
            </w:r>
          </w:p>
        </w:tc>
        <w:tc>
          <w:tcPr>
            <w:tcW w:w="1133" w:type="dxa"/>
          </w:tcPr>
          <w:p w:rsidR="00CB43C7" w:rsidRPr="00A20A88" w:rsidRDefault="00CB43C7" w:rsidP="00240FF1"/>
        </w:tc>
        <w:tc>
          <w:tcPr>
            <w:tcW w:w="997" w:type="dxa"/>
          </w:tcPr>
          <w:p w:rsidR="00CB43C7" w:rsidRPr="00A20A88" w:rsidRDefault="00CB43C7" w:rsidP="00240FF1"/>
        </w:tc>
        <w:tc>
          <w:tcPr>
            <w:tcW w:w="987" w:type="dxa"/>
          </w:tcPr>
          <w:p w:rsidR="00CB43C7" w:rsidRPr="00A20A88" w:rsidRDefault="00CB43C7" w:rsidP="00240FF1"/>
        </w:tc>
        <w:tc>
          <w:tcPr>
            <w:tcW w:w="1419" w:type="dxa"/>
          </w:tcPr>
          <w:p w:rsidR="00CB43C7" w:rsidRPr="00A20A88" w:rsidRDefault="00CB43C7" w:rsidP="00240FF1">
            <w:r>
              <w:t>квартира</w:t>
            </w:r>
          </w:p>
        </w:tc>
        <w:tc>
          <w:tcPr>
            <w:tcW w:w="991" w:type="dxa"/>
          </w:tcPr>
          <w:p w:rsidR="00CB43C7" w:rsidRPr="00A20A88" w:rsidRDefault="00CB43C7" w:rsidP="00240FF1">
            <w:r>
              <w:t>51,8</w:t>
            </w:r>
          </w:p>
        </w:tc>
        <w:tc>
          <w:tcPr>
            <w:tcW w:w="993" w:type="dxa"/>
          </w:tcPr>
          <w:p w:rsidR="00CB43C7" w:rsidRPr="00A20A88" w:rsidRDefault="00CB43C7" w:rsidP="00240FF1">
            <w:r>
              <w:t>Россия</w:t>
            </w:r>
          </w:p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/>
        </w:tc>
        <w:tc>
          <w:tcPr>
            <w:tcW w:w="1559" w:type="dxa"/>
          </w:tcPr>
          <w:p w:rsidR="00CB43C7" w:rsidRPr="00A20A88" w:rsidRDefault="00CB43C7" w:rsidP="00240FF1"/>
        </w:tc>
      </w:tr>
      <w:tr w:rsidR="00CB43C7" w:rsidRPr="00A20A88" w:rsidTr="00240FF1">
        <w:trPr>
          <w:trHeight w:val="320"/>
        </w:trPr>
        <w:tc>
          <w:tcPr>
            <w:tcW w:w="581" w:type="dxa"/>
          </w:tcPr>
          <w:p w:rsidR="00CB43C7" w:rsidRPr="00A20A88" w:rsidRDefault="00CB43C7" w:rsidP="00240FF1"/>
        </w:tc>
        <w:tc>
          <w:tcPr>
            <w:tcW w:w="2255" w:type="dxa"/>
          </w:tcPr>
          <w:p w:rsidR="00CB43C7" w:rsidRPr="00A20A88" w:rsidRDefault="00CB43C7" w:rsidP="00240FF1"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985" w:type="dxa"/>
          </w:tcPr>
          <w:p w:rsidR="00CB43C7" w:rsidRPr="00A20A88" w:rsidRDefault="00CB43C7" w:rsidP="00240FF1">
            <w:r>
              <w:t>Индивидуальный предприниматель</w:t>
            </w:r>
          </w:p>
        </w:tc>
        <w:tc>
          <w:tcPr>
            <w:tcW w:w="1134" w:type="dxa"/>
          </w:tcPr>
          <w:p w:rsidR="00CB43C7" w:rsidRPr="00A20A88" w:rsidRDefault="00CB43C7" w:rsidP="00240FF1">
            <w:r>
              <w:t xml:space="preserve">       -</w:t>
            </w:r>
          </w:p>
        </w:tc>
        <w:tc>
          <w:tcPr>
            <w:tcW w:w="1133" w:type="dxa"/>
          </w:tcPr>
          <w:p w:rsidR="00CB43C7" w:rsidRPr="00A20A88" w:rsidRDefault="00CB43C7" w:rsidP="00240FF1">
            <w:r>
              <w:t>Квартира (1/2)</w:t>
            </w:r>
          </w:p>
        </w:tc>
        <w:tc>
          <w:tcPr>
            <w:tcW w:w="997" w:type="dxa"/>
          </w:tcPr>
          <w:p w:rsidR="00CB43C7" w:rsidRPr="00A20A88" w:rsidRDefault="00CB43C7" w:rsidP="00240FF1">
            <w:r>
              <w:t>51,8</w:t>
            </w:r>
          </w:p>
        </w:tc>
        <w:tc>
          <w:tcPr>
            <w:tcW w:w="987" w:type="dxa"/>
          </w:tcPr>
          <w:p w:rsidR="00CB43C7" w:rsidRPr="00A20A88" w:rsidRDefault="00CB43C7" w:rsidP="00240FF1">
            <w:r>
              <w:t>Россия</w:t>
            </w:r>
          </w:p>
        </w:tc>
        <w:tc>
          <w:tcPr>
            <w:tcW w:w="1419" w:type="dxa"/>
          </w:tcPr>
          <w:p w:rsidR="00CB43C7" w:rsidRPr="00A20A88" w:rsidRDefault="00CB43C7" w:rsidP="00240FF1"/>
        </w:tc>
        <w:tc>
          <w:tcPr>
            <w:tcW w:w="991" w:type="dxa"/>
          </w:tcPr>
          <w:p w:rsidR="00CB43C7" w:rsidRPr="00A20A88" w:rsidRDefault="00CB43C7" w:rsidP="00240FF1"/>
        </w:tc>
        <w:tc>
          <w:tcPr>
            <w:tcW w:w="993" w:type="dxa"/>
          </w:tcPr>
          <w:p w:rsidR="00CB43C7" w:rsidRPr="00A20A88" w:rsidRDefault="00CB43C7" w:rsidP="00240FF1"/>
        </w:tc>
        <w:tc>
          <w:tcPr>
            <w:tcW w:w="1276" w:type="dxa"/>
          </w:tcPr>
          <w:p w:rsidR="00CB43C7" w:rsidRPr="00A20A88" w:rsidRDefault="00CB43C7" w:rsidP="00240FF1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CB43C7" w:rsidRPr="00D6231B" w:rsidRDefault="00CB43C7" w:rsidP="00240FF1">
            <w:r>
              <w:t xml:space="preserve">ВАЗ </w:t>
            </w:r>
            <w:r>
              <w:rPr>
                <w:lang w:val="en-US"/>
              </w:rPr>
              <w:t xml:space="preserve"> PATRIOT </w:t>
            </w:r>
            <w:r>
              <w:t xml:space="preserve"> ЛЮКС, 2015г.</w:t>
            </w:r>
          </w:p>
        </w:tc>
        <w:tc>
          <w:tcPr>
            <w:tcW w:w="1559" w:type="dxa"/>
          </w:tcPr>
          <w:p w:rsidR="00CB43C7" w:rsidRPr="00A20A88" w:rsidRDefault="00CB43C7" w:rsidP="00240FF1"/>
        </w:tc>
      </w:tr>
    </w:tbl>
    <w:p w:rsidR="00CB43C7" w:rsidRDefault="00CB43C7" w:rsidP="00CB43C7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43C7" w:rsidRDefault="00CB43C7" w:rsidP="00CB43C7">
      <w:pPr>
        <w:jc w:val="both"/>
      </w:pPr>
      <w:proofErr w:type="gramStart"/>
      <w:r>
        <w:t>Мы нижеподписавшиеся муниципальные служащие Администрации Нийского сельского поселения  Усть-Кутского района, даем согласие  на размещение сведений о доходах, имуществе и обязательствах имущественного характера муниципальных служащих Администрации Нийского сельского поселения  Усть-Кутского  района и членов их семей за период с 1 января 2019 года по 31 декабря 2019 года на сайте Администрации Нийского  сельского поселения  Усть-Кутского района.</w:t>
      </w:r>
      <w:proofErr w:type="gramEnd"/>
    </w:p>
    <w:p w:rsidR="00CB43C7" w:rsidRDefault="00CB43C7" w:rsidP="00CB43C7"/>
    <w:p w:rsidR="00CB43C7" w:rsidRDefault="00CB43C7" w:rsidP="00CB43C7">
      <w:r>
        <w:t xml:space="preserve">                   Рубцов О.Е.  __________________</w:t>
      </w:r>
    </w:p>
    <w:p w:rsidR="00CB43C7" w:rsidRDefault="00CB43C7" w:rsidP="00CB43C7">
      <w:r>
        <w:t xml:space="preserve">                   Дудник Е.В.___________________</w:t>
      </w:r>
    </w:p>
    <w:p w:rsidR="00CB43C7" w:rsidRDefault="00CB43C7" w:rsidP="00CB43C7">
      <w:r>
        <w:t xml:space="preserve">                   Хомич Н.Н. ___________________</w:t>
      </w:r>
    </w:p>
    <w:p w:rsidR="005674C6" w:rsidRDefault="00CB43C7">
      <w:r>
        <w:t xml:space="preserve">                   Наливных Е.В.._________________             </w:t>
      </w:r>
    </w:p>
    <w:sectPr w:rsidR="005674C6" w:rsidSect="00CB43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3C7"/>
    <w:rsid w:val="005674C6"/>
    <w:rsid w:val="007A2D0F"/>
    <w:rsid w:val="009778B9"/>
    <w:rsid w:val="00CB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43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Company>Krokoz™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3</cp:revision>
  <dcterms:created xsi:type="dcterms:W3CDTF">2020-03-31T08:31:00Z</dcterms:created>
  <dcterms:modified xsi:type="dcterms:W3CDTF">2020-03-31T08:49:00Z</dcterms:modified>
</cp:coreProperties>
</file>