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1F0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1F0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1F06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1F06">
        <w:rPr>
          <w:rFonts w:ascii="Times New Roman" w:hAnsi="Times New Roman"/>
          <w:b/>
          <w:sz w:val="32"/>
          <w:szCs w:val="32"/>
        </w:rPr>
        <w:t>АДМИНИСТРАЦИЯ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1F06">
        <w:rPr>
          <w:rFonts w:ascii="Times New Roman" w:hAnsi="Times New Roman"/>
          <w:b/>
          <w:sz w:val="32"/>
          <w:szCs w:val="32"/>
        </w:rPr>
        <w:t>НИЙСКОГО СЕЛЬСКОГО ПОСЕЛЕНИЯ</w:t>
      </w:r>
    </w:p>
    <w:p w:rsidR="00B41F06" w:rsidRDefault="00B41F06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A2F9E" w:rsidRPr="00676479" w:rsidRDefault="00FA2F9E" w:rsidP="00FA2F9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76479">
        <w:rPr>
          <w:rFonts w:ascii="Times New Roman" w:hAnsi="Times New Roman"/>
          <w:b/>
          <w:sz w:val="36"/>
          <w:szCs w:val="36"/>
        </w:rPr>
        <w:t>ПОСТАНОВЛЕНИЕ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1F06" w:rsidRPr="00B41F06" w:rsidRDefault="00B41F06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76479" w:rsidRPr="00676479" w:rsidRDefault="00676479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>№ 42-п</w:t>
      </w:r>
    </w:p>
    <w:p w:rsidR="00B41F06" w:rsidRPr="00676479" w:rsidRDefault="00B41F06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>«</w:t>
      </w:r>
      <w:r w:rsidR="008D1CAE" w:rsidRPr="00676479">
        <w:rPr>
          <w:rFonts w:ascii="Times New Roman" w:hAnsi="Times New Roman"/>
          <w:b/>
          <w:sz w:val="24"/>
          <w:szCs w:val="24"/>
        </w:rPr>
        <w:t>24</w:t>
      </w:r>
      <w:r w:rsidRPr="00676479">
        <w:rPr>
          <w:rFonts w:ascii="Times New Roman" w:hAnsi="Times New Roman"/>
          <w:b/>
          <w:sz w:val="24"/>
          <w:szCs w:val="24"/>
        </w:rPr>
        <w:t xml:space="preserve">» ноября 2021 года                                                         </w:t>
      </w:r>
      <w:r w:rsidR="008D1CAE" w:rsidRPr="00676479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76479">
        <w:rPr>
          <w:rFonts w:ascii="Times New Roman" w:hAnsi="Times New Roman"/>
          <w:b/>
          <w:sz w:val="24"/>
          <w:szCs w:val="24"/>
        </w:rPr>
        <w:t xml:space="preserve">               </w:t>
      </w:r>
      <w:r w:rsidR="00A442DA" w:rsidRPr="00676479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D0987" w:rsidRPr="00676479" w:rsidRDefault="00AD0987" w:rsidP="00B41F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1F06" w:rsidRPr="00676479" w:rsidRDefault="00B41F06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 xml:space="preserve">Об установлении долгосрочных тарифов </w:t>
      </w:r>
      <w:proofErr w:type="gramStart"/>
      <w:r w:rsidRPr="0067647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76479">
        <w:rPr>
          <w:rFonts w:ascii="Times New Roman" w:hAnsi="Times New Roman"/>
          <w:b/>
          <w:sz w:val="24"/>
          <w:szCs w:val="24"/>
        </w:rPr>
        <w:t xml:space="preserve"> </w:t>
      </w:r>
    </w:p>
    <w:p w:rsidR="008117D7" w:rsidRPr="00676479" w:rsidRDefault="00B41F06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 xml:space="preserve">питьевую воду и водоотведение для </w:t>
      </w:r>
      <w:r w:rsidR="00E95623" w:rsidRPr="00676479">
        <w:rPr>
          <w:rFonts w:ascii="Times New Roman" w:hAnsi="Times New Roman"/>
          <w:b/>
          <w:sz w:val="24"/>
          <w:szCs w:val="24"/>
        </w:rPr>
        <w:t>потребителей</w:t>
      </w:r>
    </w:p>
    <w:p w:rsidR="008117D7" w:rsidRPr="00676479" w:rsidRDefault="00B41F06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 xml:space="preserve">ООО «Усть-Кутские тепловые сети и котельные» </w:t>
      </w:r>
    </w:p>
    <w:p w:rsidR="00FA2F9E" w:rsidRPr="00676479" w:rsidRDefault="00B41F06" w:rsidP="00B41F06">
      <w:pPr>
        <w:pStyle w:val="a3"/>
        <w:rPr>
          <w:rFonts w:ascii="Times New Roman" w:hAnsi="Times New Roman"/>
          <w:b/>
          <w:sz w:val="24"/>
          <w:szCs w:val="24"/>
        </w:rPr>
      </w:pPr>
      <w:r w:rsidRPr="00676479">
        <w:rPr>
          <w:rFonts w:ascii="Times New Roman" w:hAnsi="Times New Roman"/>
          <w:b/>
          <w:sz w:val="24"/>
          <w:szCs w:val="24"/>
        </w:rPr>
        <w:t>на территории Нийского муниципального образования</w:t>
      </w:r>
    </w:p>
    <w:p w:rsidR="00A5149C" w:rsidRPr="00A442DA" w:rsidRDefault="00A5149C" w:rsidP="00B41F06">
      <w:pPr>
        <w:jc w:val="left"/>
        <w:rPr>
          <w:rFonts w:ascii="Times New Roman" w:hAnsi="Times New Roman"/>
          <w:sz w:val="24"/>
          <w:szCs w:val="24"/>
        </w:rPr>
      </w:pPr>
    </w:p>
    <w:p w:rsidR="00A5149C" w:rsidRDefault="00A5149C" w:rsidP="00A5149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442DA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Pr="00A442DA">
        <w:rPr>
          <w:rFonts w:ascii="Times New Roman" w:hAnsi="Times New Roman"/>
          <w:sz w:val="24"/>
          <w:szCs w:val="24"/>
        </w:rPr>
        <w:t>7</w:t>
      </w:r>
      <w:r w:rsidR="005173A6" w:rsidRPr="00A442DA">
        <w:rPr>
          <w:rFonts w:ascii="Times New Roman" w:hAnsi="Times New Roman"/>
          <w:sz w:val="24"/>
          <w:szCs w:val="24"/>
        </w:rPr>
        <w:t>.12.2011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="005173A6" w:rsidRPr="00A442DA">
        <w:rPr>
          <w:rFonts w:ascii="Times New Roman" w:hAnsi="Times New Roman"/>
          <w:sz w:val="24"/>
          <w:szCs w:val="24"/>
        </w:rPr>
        <w:t>г. №</w:t>
      </w:r>
      <w:r w:rsidRPr="00A442DA">
        <w:rPr>
          <w:rFonts w:ascii="Times New Roman" w:hAnsi="Times New Roman"/>
          <w:sz w:val="24"/>
          <w:szCs w:val="24"/>
        </w:rPr>
        <w:t>416-ФЗ «О водоснабжении и водоотведении», постановлением Правительства</w:t>
      </w:r>
      <w:r w:rsidR="005173A6" w:rsidRPr="00A442DA">
        <w:rPr>
          <w:rFonts w:ascii="Times New Roman" w:hAnsi="Times New Roman"/>
          <w:sz w:val="24"/>
          <w:szCs w:val="24"/>
        </w:rPr>
        <w:t xml:space="preserve"> Российской Федерации от 13.05.2013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="005173A6" w:rsidRPr="00A442DA">
        <w:rPr>
          <w:rFonts w:ascii="Times New Roman" w:hAnsi="Times New Roman"/>
          <w:sz w:val="24"/>
          <w:szCs w:val="24"/>
        </w:rPr>
        <w:t>г. №</w:t>
      </w:r>
      <w:r w:rsidRPr="00A442DA">
        <w:rPr>
          <w:rFonts w:ascii="Times New Roman" w:hAnsi="Times New Roman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</w:t>
      </w:r>
      <w:r w:rsidR="00FA2F9E" w:rsidRPr="00A442DA">
        <w:rPr>
          <w:rFonts w:ascii="Times New Roman" w:hAnsi="Times New Roman"/>
          <w:sz w:val="24"/>
          <w:szCs w:val="24"/>
        </w:rPr>
        <w:t xml:space="preserve">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="005173A6" w:rsidRPr="00A442DA">
        <w:rPr>
          <w:rFonts w:ascii="Times New Roman" w:hAnsi="Times New Roman"/>
          <w:sz w:val="24"/>
          <w:szCs w:val="24"/>
        </w:rPr>
        <w:t>6.11.2012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="005173A6" w:rsidRPr="00A442DA">
        <w:rPr>
          <w:rFonts w:ascii="Times New Roman" w:hAnsi="Times New Roman"/>
          <w:sz w:val="24"/>
          <w:szCs w:val="24"/>
        </w:rPr>
        <w:t>г.</w:t>
      </w:r>
      <w:r w:rsidR="00FA2F9E" w:rsidRPr="00A442DA">
        <w:rPr>
          <w:rFonts w:ascii="Times New Roman" w:hAnsi="Times New Roman"/>
          <w:sz w:val="24"/>
          <w:szCs w:val="24"/>
        </w:rPr>
        <w:t xml:space="preserve"> № 114-ОЗ </w:t>
      </w:r>
      <w:r w:rsidRPr="00A442DA">
        <w:rPr>
          <w:rFonts w:ascii="Times New Roman" w:hAnsi="Times New Roman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</w:t>
      </w:r>
      <w:r w:rsidR="00FA2F9E" w:rsidRPr="00A442DA">
        <w:rPr>
          <w:rFonts w:ascii="Times New Roman" w:hAnsi="Times New Roman"/>
          <w:sz w:val="24"/>
          <w:szCs w:val="24"/>
        </w:rPr>
        <w:t xml:space="preserve">доснабжения и водоотведения», </w:t>
      </w:r>
      <w:r w:rsidR="005173A6" w:rsidRPr="00A442DA">
        <w:rPr>
          <w:rFonts w:ascii="Times New Roman" w:hAnsi="Times New Roman"/>
          <w:sz w:val="24"/>
          <w:szCs w:val="24"/>
        </w:rPr>
        <w:t xml:space="preserve">руководствуясь </w:t>
      </w:r>
      <w:r w:rsidRPr="00A442DA">
        <w:rPr>
          <w:rFonts w:ascii="Times New Roman" w:hAnsi="Times New Roman"/>
          <w:sz w:val="24"/>
          <w:szCs w:val="24"/>
        </w:rPr>
        <w:t>ст.ст. 6,</w:t>
      </w:r>
      <w:r w:rsidR="007D3C6D" w:rsidRPr="00A442DA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47 Устава Нийского муниципального образования</w:t>
      </w:r>
      <w:proofErr w:type="gramEnd"/>
      <w:r w:rsidRPr="00A442DA">
        <w:rPr>
          <w:rFonts w:ascii="Times New Roman" w:hAnsi="Times New Roman"/>
          <w:sz w:val="24"/>
          <w:szCs w:val="24"/>
        </w:rPr>
        <w:t>, на основании</w:t>
      </w:r>
      <w:r w:rsidR="005173A6" w:rsidRPr="00A442DA">
        <w:rPr>
          <w:rFonts w:ascii="Times New Roman" w:hAnsi="Times New Roman"/>
          <w:sz w:val="24"/>
          <w:szCs w:val="24"/>
        </w:rPr>
        <w:t xml:space="preserve">  проведенной экспертизы затрат,</w:t>
      </w:r>
      <w:r w:rsidRPr="00A442DA">
        <w:rPr>
          <w:rFonts w:ascii="Times New Roman" w:hAnsi="Times New Roman"/>
          <w:sz w:val="24"/>
          <w:szCs w:val="24"/>
        </w:rPr>
        <w:t xml:space="preserve"> </w:t>
      </w:r>
    </w:p>
    <w:p w:rsidR="00000D99" w:rsidRPr="00A442DA" w:rsidRDefault="00000D99" w:rsidP="00A5149C">
      <w:pPr>
        <w:ind w:firstLine="709"/>
        <w:rPr>
          <w:rFonts w:ascii="Times New Roman" w:hAnsi="Times New Roman"/>
          <w:sz w:val="24"/>
          <w:szCs w:val="24"/>
        </w:rPr>
      </w:pPr>
    </w:p>
    <w:p w:rsidR="00A5149C" w:rsidRDefault="00676479" w:rsidP="00000D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FA2F9E" w:rsidRPr="00A442DA">
        <w:rPr>
          <w:rFonts w:ascii="Times New Roman" w:hAnsi="Times New Roman"/>
          <w:b/>
          <w:sz w:val="24"/>
          <w:szCs w:val="24"/>
        </w:rPr>
        <w:t>:</w:t>
      </w:r>
    </w:p>
    <w:p w:rsidR="00676479" w:rsidRPr="00A442DA" w:rsidRDefault="00676479" w:rsidP="00000D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1F" w:rsidRPr="00A416FB" w:rsidRDefault="00E95623" w:rsidP="00A416FB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416FB">
        <w:rPr>
          <w:rFonts w:ascii="Times New Roman" w:hAnsi="Times New Roman"/>
          <w:sz w:val="24"/>
          <w:szCs w:val="24"/>
        </w:rPr>
        <w:t>Установить долгосрочные тарифы</w:t>
      </w:r>
      <w:r w:rsidR="00AC791F" w:rsidRPr="00A416FB">
        <w:rPr>
          <w:rFonts w:ascii="Times New Roman" w:hAnsi="Times New Roman"/>
          <w:sz w:val="24"/>
          <w:szCs w:val="24"/>
        </w:rPr>
        <w:t xml:space="preserve"> на питьевую воду и водоотведение для потребителей ООО «Усть-Кутские тепловые сети и котельные» на территории Нийско</w:t>
      </w:r>
      <w:r w:rsidRPr="00A416FB">
        <w:rPr>
          <w:rFonts w:ascii="Times New Roman" w:hAnsi="Times New Roman"/>
          <w:sz w:val="24"/>
          <w:szCs w:val="24"/>
        </w:rPr>
        <w:t>го муниципального образования</w:t>
      </w:r>
      <w:r w:rsidR="00FA2F9E" w:rsidRPr="00A416FB">
        <w:rPr>
          <w:rFonts w:ascii="Times New Roman" w:hAnsi="Times New Roman"/>
          <w:sz w:val="24"/>
          <w:szCs w:val="24"/>
        </w:rPr>
        <w:t xml:space="preserve"> </w:t>
      </w:r>
      <w:r w:rsidRPr="00A416FB">
        <w:rPr>
          <w:rFonts w:ascii="Times New Roman" w:hAnsi="Times New Roman"/>
          <w:sz w:val="24"/>
          <w:szCs w:val="24"/>
        </w:rPr>
        <w:t>с календарной разбивкой согласно приложению</w:t>
      </w:r>
      <w:r w:rsidR="00AC791F" w:rsidRPr="00A416FB">
        <w:rPr>
          <w:rFonts w:ascii="Times New Roman" w:hAnsi="Times New Roman"/>
          <w:sz w:val="24"/>
          <w:szCs w:val="24"/>
        </w:rPr>
        <w:t xml:space="preserve"> 1</w:t>
      </w:r>
      <w:r w:rsidRPr="00A416FB">
        <w:rPr>
          <w:rFonts w:ascii="Times New Roman" w:hAnsi="Times New Roman"/>
          <w:sz w:val="24"/>
          <w:szCs w:val="24"/>
        </w:rPr>
        <w:t>.</w:t>
      </w:r>
      <w:r w:rsidR="00AC791F" w:rsidRPr="00A416FB">
        <w:rPr>
          <w:rFonts w:ascii="Times New Roman" w:hAnsi="Times New Roman"/>
          <w:sz w:val="24"/>
          <w:szCs w:val="24"/>
        </w:rPr>
        <w:t xml:space="preserve"> </w:t>
      </w:r>
    </w:p>
    <w:p w:rsidR="00A416FB" w:rsidRPr="00A416FB" w:rsidRDefault="00A416FB" w:rsidP="00A416FB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416FB">
        <w:rPr>
          <w:rFonts w:ascii="Times New Roman" w:hAnsi="Times New Roman"/>
          <w:sz w:val="24"/>
          <w:szCs w:val="24"/>
        </w:rPr>
        <w:t>Установить долгосрочные параметры регулирования тарифов на питьевую воду и водоотведение для потребителей ООО «Усть-Кутские тепловые сети и котельные» на территории Нийского муниципального образования, устанавливаемые на 2022-2026 годы для формирования тарифов с использованием метода индексации, согласно приложению 2.</w:t>
      </w:r>
    </w:p>
    <w:p w:rsidR="00AD0987" w:rsidRPr="00AD0987" w:rsidRDefault="00AD0987" w:rsidP="00AD098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D0987">
        <w:rPr>
          <w:rFonts w:ascii="Times New Roman" w:hAnsi="Times New Roman"/>
          <w:sz w:val="24"/>
          <w:szCs w:val="24"/>
        </w:rPr>
        <w:t xml:space="preserve">Тарифы, установленные согласно приложению 1 настоящего решения, действуют с </w:t>
      </w:r>
      <w:r w:rsidR="001536CE">
        <w:rPr>
          <w:rFonts w:ascii="Times New Roman" w:hAnsi="Times New Roman"/>
          <w:sz w:val="24"/>
          <w:szCs w:val="24"/>
        </w:rPr>
        <w:t>0</w:t>
      </w:r>
      <w:r w:rsidRPr="00AD0987">
        <w:rPr>
          <w:rFonts w:ascii="Times New Roman" w:hAnsi="Times New Roman"/>
          <w:sz w:val="24"/>
          <w:szCs w:val="24"/>
        </w:rPr>
        <w:t>1 января 2022 года по 31 декабря 2026 года.</w:t>
      </w:r>
    </w:p>
    <w:p w:rsidR="00AD0987" w:rsidRPr="00AD0987" w:rsidRDefault="00AD0987" w:rsidP="00AD098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D0987">
        <w:rPr>
          <w:rFonts w:ascii="Times New Roman" w:hAnsi="Times New Roman"/>
          <w:sz w:val="24"/>
          <w:szCs w:val="24"/>
        </w:rPr>
        <w:t>Компенсацию недополученных доходов ООО «Усть-Кутские тепловые сети и котельные»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AD0987" w:rsidRPr="00AD0987" w:rsidRDefault="00AD0987" w:rsidP="00AD098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AD0987">
        <w:rPr>
          <w:rFonts w:ascii="Times New Roman" w:hAnsi="Times New Roman"/>
          <w:sz w:val="24"/>
          <w:szCs w:val="24"/>
        </w:rPr>
        <w:t xml:space="preserve">Признать утратившими силу с </w:t>
      </w:r>
      <w:r w:rsidR="001536CE">
        <w:rPr>
          <w:rFonts w:ascii="Times New Roman" w:hAnsi="Times New Roman"/>
          <w:sz w:val="24"/>
          <w:szCs w:val="24"/>
        </w:rPr>
        <w:t>0</w:t>
      </w:r>
      <w:r w:rsidRPr="00AD0987">
        <w:rPr>
          <w:rFonts w:ascii="Times New Roman" w:hAnsi="Times New Roman"/>
          <w:sz w:val="24"/>
          <w:szCs w:val="24"/>
        </w:rPr>
        <w:t>1 января 2022 года постановления Администрации Нийского муниципального образования от 25.09.2018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Pr="00AD0987">
        <w:rPr>
          <w:rFonts w:ascii="Times New Roman" w:hAnsi="Times New Roman"/>
          <w:sz w:val="24"/>
          <w:szCs w:val="24"/>
        </w:rPr>
        <w:t xml:space="preserve">г. №50-п «Об </w:t>
      </w:r>
      <w:r w:rsidRPr="00AD0987">
        <w:rPr>
          <w:rFonts w:ascii="Times New Roman" w:hAnsi="Times New Roman"/>
          <w:sz w:val="24"/>
          <w:szCs w:val="24"/>
        </w:rPr>
        <w:lastRenderedPageBreak/>
        <w:t>установлении долгосрочных тарифов на питьевую воду и водоотведение для ООО «Усть-Кутские тепловые сети и котельные» на территории Нийского муниципального образования», от 20.12.2018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Pr="00AD0987">
        <w:rPr>
          <w:rFonts w:ascii="Times New Roman" w:hAnsi="Times New Roman"/>
          <w:sz w:val="24"/>
          <w:szCs w:val="24"/>
        </w:rPr>
        <w:t xml:space="preserve">г. №67-п «О внесении изменений в постановление Администрации Нийского муниципального образования от </w:t>
      </w:r>
      <w:r w:rsidR="001536CE">
        <w:rPr>
          <w:rFonts w:ascii="Times New Roman" w:hAnsi="Times New Roman"/>
          <w:sz w:val="24"/>
          <w:szCs w:val="24"/>
        </w:rPr>
        <w:t>25.09</w:t>
      </w:r>
      <w:r w:rsidRPr="00AD0987">
        <w:rPr>
          <w:rFonts w:ascii="Times New Roman" w:hAnsi="Times New Roman"/>
          <w:sz w:val="24"/>
          <w:szCs w:val="24"/>
        </w:rPr>
        <w:t xml:space="preserve"> 2018 г</w:t>
      </w:r>
      <w:r w:rsidR="001536CE">
        <w:rPr>
          <w:rFonts w:ascii="Times New Roman" w:hAnsi="Times New Roman"/>
          <w:sz w:val="24"/>
          <w:szCs w:val="24"/>
        </w:rPr>
        <w:t>.</w:t>
      </w:r>
      <w:r w:rsidRPr="00AD0987">
        <w:rPr>
          <w:rFonts w:ascii="Times New Roman" w:hAnsi="Times New Roman"/>
          <w:sz w:val="24"/>
          <w:szCs w:val="24"/>
        </w:rPr>
        <w:t xml:space="preserve"> №50-п «Об установлении долгосрочных тарифов</w:t>
      </w:r>
      <w:proofErr w:type="gramEnd"/>
      <w:r w:rsidRPr="00AD0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87">
        <w:rPr>
          <w:rFonts w:ascii="Times New Roman" w:hAnsi="Times New Roman"/>
          <w:sz w:val="24"/>
          <w:szCs w:val="24"/>
        </w:rPr>
        <w:t>на питьевую воду и водоотведение для ООО «Усть-Кутские тепловые сети и котельные» на территории Нийского муниципального образования»», 09.12.2019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Pr="00AD0987">
        <w:rPr>
          <w:rFonts w:ascii="Times New Roman" w:hAnsi="Times New Roman"/>
          <w:sz w:val="24"/>
          <w:szCs w:val="24"/>
        </w:rPr>
        <w:t>г. №61-п «О внесении изменений в постановление Администрации Нийского м</w:t>
      </w:r>
      <w:r w:rsidR="001536CE">
        <w:rPr>
          <w:rFonts w:ascii="Times New Roman" w:hAnsi="Times New Roman"/>
          <w:sz w:val="24"/>
          <w:szCs w:val="24"/>
        </w:rPr>
        <w:t>униципального образования от 25.09.</w:t>
      </w:r>
      <w:r w:rsidRPr="00AD0987">
        <w:rPr>
          <w:rFonts w:ascii="Times New Roman" w:hAnsi="Times New Roman"/>
          <w:sz w:val="24"/>
          <w:szCs w:val="24"/>
        </w:rPr>
        <w:t>2018 г</w:t>
      </w:r>
      <w:r w:rsidR="001536CE">
        <w:rPr>
          <w:rFonts w:ascii="Times New Roman" w:hAnsi="Times New Roman"/>
          <w:sz w:val="24"/>
          <w:szCs w:val="24"/>
        </w:rPr>
        <w:t>.</w:t>
      </w:r>
      <w:r w:rsidRPr="00AD0987">
        <w:rPr>
          <w:rFonts w:ascii="Times New Roman" w:hAnsi="Times New Roman"/>
          <w:sz w:val="24"/>
          <w:szCs w:val="24"/>
        </w:rPr>
        <w:t xml:space="preserve"> №50-п «Об</w:t>
      </w:r>
      <w:r w:rsidR="001536CE">
        <w:rPr>
          <w:rFonts w:ascii="Times New Roman" w:hAnsi="Times New Roman"/>
          <w:sz w:val="24"/>
          <w:szCs w:val="24"/>
        </w:rPr>
        <w:t> </w:t>
      </w:r>
      <w:r w:rsidRPr="00AD0987">
        <w:rPr>
          <w:rFonts w:ascii="Times New Roman" w:hAnsi="Times New Roman"/>
          <w:sz w:val="24"/>
          <w:szCs w:val="24"/>
        </w:rPr>
        <w:t>установлении долгосрочных тарифов на питьевую воду и водоотведение для ООО «Усть-Кутские тепловые сети и котельные» на территории Нийского муниципального образования»», от 12.11.2020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Pr="00AD0987">
        <w:rPr>
          <w:rFonts w:ascii="Times New Roman" w:hAnsi="Times New Roman"/>
          <w:sz w:val="24"/>
          <w:szCs w:val="24"/>
        </w:rPr>
        <w:t>г. №51-п «О внесении</w:t>
      </w:r>
      <w:proofErr w:type="gramEnd"/>
      <w:r w:rsidRPr="00AD0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87">
        <w:rPr>
          <w:rFonts w:ascii="Times New Roman" w:hAnsi="Times New Roman"/>
          <w:sz w:val="24"/>
          <w:szCs w:val="24"/>
        </w:rPr>
        <w:t>изменений в постановление Администрации Нийского муниципаль</w:t>
      </w:r>
      <w:r w:rsidR="001536CE">
        <w:rPr>
          <w:rFonts w:ascii="Times New Roman" w:hAnsi="Times New Roman"/>
          <w:sz w:val="24"/>
          <w:szCs w:val="24"/>
        </w:rPr>
        <w:t>ного образования от 09.12.2</w:t>
      </w:r>
      <w:r w:rsidRPr="00AD0987">
        <w:rPr>
          <w:rFonts w:ascii="Times New Roman" w:hAnsi="Times New Roman"/>
          <w:sz w:val="24"/>
          <w:szCs w:val="24"/>
        </w:rPr>
        <w:t>020 г</w:t>
      </w:r>
      <w:r w:rsidR="001536CE">
        <w:rPr>
          <w:rFonts w:ascii="Times New Roman" w:hAnsi="Times New Roman"/>
          <w:sz w:val="24"/>
          <w:szCs w:val="24"/>
        </w:rPr>
        <w:t>.</w:t>
      </w:r>
      <w:r w:rsidRPr="00AD0987">
        <w:rPr>
          <w:rFonts w:ascii="Times New Roman" w:hAnsi="Times New Roman"/>
          <w:sz w:val="24"/>
          <w:szCs w:val="24"/>
        </w:rPr>
        <w:t xml:space="preserve"> №61-п «Об установлении долгосрочных тарифов на питьевую воду и водоотведение для ООО «Усть-Кутские тепловые сети и котельные» на территории Нийского муниципального образования»», от 18.12.2020</w:t>
      </w:r>
      <w:r w:rsidR="001536CE">
        <w:rPr>
          <w:rFonts w:ascii="Times New Roman" w:hAnsi="Times New Roman"/>
          <w:sz w:val="24"/>
          <w:szCs w:val="24"/>
        </w:rPr>
        <w:t xml:space="preserve"> </w:t>
      </w:r>
      <w:r w:rsidRPr="00AD0987">
        <w:rPr>
          <w:rFonts w:ascii="Times New Roman" w:hAnsi="Times New Roman"/>
          <w:sz w:val="24"/>
          <w:szCs w:val="24"/>
        </w:rPr>
        <w:t>г. №59/1-п «О внесении изменений в постановление Администрации Нийского муниципального образования от 25</w:t>
      </w:r>
      <w:r w:rsidR="001536CE">
        <w:rPr>
          <w:rFonts w:ascii="Times New Roman" w:hAnsi="Times New Roman"/>
          <w:sz w:val="24"/>
          <w:szCs w:val="24"/>
        </w:rPr>
        <w:t>.09.</w:t>
      </w:r>
      <w:r w:rsidRPr="00AD0987">
        <w:rPr>
          <w:rFonts w:ascii="Times New Roman" w:hAnsi="Times New Roman"/>
          <w:sz w:val="24"/>
          <w:szCs w:val="24"/>
        </w:rPr>
        <w:t>2018 г</w:t>
      </w:r>
      <w:r w:rsidR="001536CE">
        <w:rPr>
          <w:rFonts w:ascii="Times New Roman" w:hAnsi="Times New Roman"/>
          <w:sz w:val="24"/>
          <w:szCs w:val="24"/>
        </w:rPr>
        <w:t>.</w:t>
      </w:r>
      <w:r w:rsidRPr="00AD0987">
        <w:rPr>
          <w:rFonts w:ascii="Times New Roman" w:hAnsi="Times New Roman"/>
          <w:sz w:val="24"/>
          <w:szCs w:val="24"/>
        </w:rPr>
        <w:t xml:space="preserve"> №50-п «Об установлении долгосрочных тарифов на питьевую воду и водоотведение для</w:t>
      </w:r>
      <w:proofErr w:type="gramEnd"/>
      <w:r w:rsidRPr="00AD0987">
        <w:rPr>
          <w:rFonts w:ascii="Times New Roman" w:hAnsi="Times New Roman"/>
          <w:sz w:val="24"/>
          <w:szCs w:val="24"/>
        </w:rPr>
        <w:t xml:space="preserve"> ООО «Усть-Кутские тепловые сети и котельные» на территории Нийского муниципального образования»».</w:t>
      </w:r>
    </w:p>
    <w:p w:rsidR="00A416FB" w:rsidRDefault="00AD0987" w:rsidP="00AD098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Постановление подлежит </w:t>
      </w:r>
      <w:r w:rsidR="00F94446">
        <w:rPr>
          <w:rFonts w:ascii="Times New Roman" w:hAnsi="Times New Roman"/>
          <w:sz w:val="24"/>
          <w:szCs w:val="24"/>
        </w:rPr>
        <w:t>размещению</w:t>
      </w:r>
      <w:r w:rsidRPr="00A442DA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D523EB">
        <w:rPr>
          <w:rFonts w:ascii="Times New Roman" w:hAnsi="Times New Roman"/>
          <w:sz w:val="24"/>
          <w:szCs w:val="24"/>
        </w:rPr>
        <w:t xml:space="preserve">Администрации </w:t>
      </w:r>
      <w:r w:rsidRPr="00A442DA">
        <w:rPr>
          <w:rFonts w:ascii="Times New Roman" w:hAnsi="Times New Roman"/>
          <w:sz w:val="24"/>
          <w:szCs w:val="24"/>
        </w:rPr>
        <w:t xml:space="preserve">Нийского </w:t>
      </w:r>
      <w:r w:rsidR="00D523EB">
        <w:rPr>
          <w:rFonts w:ascii="Times New Roman" w:hAnsi="Times New Roman"/>
          <w:sz w:val="24"/>
          <w:szCs w:val="24"/>
        </w:rPr>
        <w:t>сельского поселения</w:t>
      </w:r>
      <w:r w:rsidR="00F94446">
        <w:rPr>
          <w:rFonts w:ascii="Times New Roman" w:hAnsi="Times New Roman"/>
          <w:sz w:val="24"/>
          <w:szCs w:val="24"/>
        </w:rPr>
        <w:t xml:space="preserve"> </w:t>
      </w:r>
      <w:r w:rsidR="00F94446" w:rsidRPr="00F94446">
        <w:rPr>
          <w:rFonts w:ascii="Times New Roman" w:hAnsi="Times New Roman"/>
          <w:sz w:val="24"/>
          <w:szCs w:val="24"/>
        </w:rPr>
        <w:t>(</w:t>
      </w:r>
      <w:hyperlink r:id="rId6" w:history="1">
        <w:r w:rsidR="00F94446" w:rsidRPr="00F9444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94446" w:rsidRPr="00F9444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94446" w:rsidRPr="00F94446">
          <w:rPr>
            <w:rStyle w:val="a8"/>
            <w:rFonts w:ascii="Times New Roman" w:hAnsi="Times New Roman"/>
            <w:color w:val="auto"/>
            <w:sz w:val="24"/>
            <w:szCs w:val="24"/>
          </w:rPr>
          <w:t>ния-адм.рф</w:t>
        </w:r>
        <w:proofErr w:type="spellEnd"/>
      </w:hyperlink>
      <w:r w:rsidR="00F94446" w:rsidRPr="00F94446">
        <w:rPr>
          <w:rFonts w:ascii="Times New Roman" w:hAnsi="Times New Roman"/>
          <w:sz w:val="24"/>
          <w:szCs w:val="24"/>
        </w:rPr>
        <w:t>)</w:t>
      </w:r>
      <w:r w:rsidR="00F94446">
        <w:rPr>
          <w:rFonts w:ascii="Times New Roman" w:hAnsi="Times New Roman"/>
          <w:sz w:val="24"/>
          <w:szCs w:val="24"/>
        </w:rPr>
        <w:t xml:space="preserve"> </w:t>
      </w:r>
      <w:r w:rsidR="00F94446" w:rsidRPr="00F94446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A442DA">
        <w:rPr>
          <w:rFonts w:ascii="Times New Roman" w:hAnsi="Times New Roman"/>
          <w:sz w:val="24"/>
          <w:szCs w:val="24"/>
        </w:rPr>
        <w:t>.</w:t>
      </w:r>
    </w:p>
    <w:p w:rsidR="00AD0987" w:rsidRPr="00A416FB" w:rsidRDefault="00AD0987" w:rsidP="00AD098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5149C" w:rsidRPr="00A442DA" w:rsidRDefault="007D3C6D" w:rsidP="007D3C6D">
      <w:pPr>
        <w:pStyle w:val="ConsPlusNormal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442DA">
        <w:rPr>
          <w:rFonts w:ascii="Times New Roman" w:hAnsi="Times New Roman" w:cs="Times New Roman"/>
          <w:sz w:val="24"/>
          <w:szCs w:val="24"/>
        </w:rPr>
        <w:tab/>
      </w:r>
    </w:p>
    <w:p w:rsidR="00A5149C" w:rsidRPr="00A442DA" w:rsidRDefault="00A5149C" w:rsidP="00A5149C">
      <w:pPr>
        <w:rPr>
          <w:rFonts w:ascii="Times New Roman" w:hAnsi="Times New Roman"/>
          <w:sz w:val="24"/>
          <w:szCs w:val="24"/>
        </w:rPr>
      </w:pPr>
    </w:p>
    <w:p w:rsidR="00AC791F" w:rsidRPr="00A442DA" w:rsidRDefault="00AC791F" w:rsidP="00A5149C">
      <w:pPr>
        <w:rPr>
          <w:rFonts w:ascii="Times New Roman" w:hAnsi="Times New Roman"/>
          <w:sz w:val="24"/>
          <w:szCs w:val="24"/>
        </w:rPr>
      </w:pPr>
    </w:p>
    <w:p w:rsidR="00FA2F9E" w:rsidRPr="00A442DA" w:rsidRDefault="00E838B9" w:rsidP="00E838B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A5149C" w:rsidRPr="00A442D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838B9" w:rsidRPr="00A442DA" w:rsidRDefault="00A5149C" w:rsidP="00E838B9">
      <w:pPr>
        <w:jc w:val="lef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Нийского сельского</w:t>
      </w:r>
      <w:r w:rsidR="00FA2F9E" w:rsidRPr="00A442DA">
        <w:rPr>
          <w:rFonts w:ascii="Times New Roman" w:hAnsi="Times New Roman"/>
          <w:sz w:val="24"/>
          <w:szCs w:val="24"/>
        </w:rPr>
        <w:t xml:space="preserve"> поселения </w:t>
      </w:r>
      <w:r w:rsidR="00E838B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76479">
        <w:rPr>
          <w:rFonts w:ascii="Times New Roman" w:hAnsi="Times New Roman"/>
          <w:sz w:val="24"/>
          <w:szCs w:val="24"/>
        </w:rPr>
        <w:t xml:space="preserve">                  </w:t>
      </w:r>
      <w:r w:rsidR="00E838B9">
        <w:rPr>
          <w:rFonts w:ascii="Times New Roman" w:hAnsi="Times New Roman"/>
          <w:sz w:val="24"/>
          <w:szCs w:val="24"/>
        </w:rPr>
        <w:t xml:space="preserve"> </w:t>
      </w:r>
      <w:r w:rsidR="00E838B9" w:rsidRPr="00A442DA">
        <w:rPr>
          <w:rFonts w:ascii="Times New Roman" w:hAnsi="Times New Roman"/>
          <w:sz w:val="24"/>
          <w:szCs w:val="24"/>
        </w:rPr>
        <w:t>О.Е. Рубцов</w:t>
      </w:r>
    </w:p>
    <w:p w:rsidR="00FA2F9E" w:rsidRPr="00A442DA" w:rsidRDefault="00FA2F9E" w:rsidP="00FA2F9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BF9" w:rsidRPr="00A442DA" w:rsidRDefault="00444BF9" w:rsidP="00FA2F9E">
      <w:pPr>
        <w:jc w:val="right"/>
        <w:rPr>
          <w:rFonts w:ascii="Times New Roman" w:hAnsi="Times New Roman"/>
          <w:sz w:val="24"/>
          <w:szCs w:val="24"/>
        </w:rPr>
        <w:sectPr w:rsidR="00444BF9" w:rsidRPr="00A442DA" w:rsidSect="00676479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:rsidR="00AC791F" w:rsidRPr="00A442DA" w:rsidRDefault="00AC791F" w:rsidP="00FA2F9E">
      <w:pPr>
        <w:jc w:val="righ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C791F" w:rsidRPr="00A442DA" w:rsidRDefault="00DF4FF6" w:rsidP="00FA2F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AC791F" w:rsidRPr="00A442DA">
        <w:rPr>
          <w:rFonts w:ascii="Times New Roman" w:hAnsi="Times New Roman"/>
          <w:sz w:val="24"/>
          <w:szCs w:val="24"/>
        </w:rPr>
        <w:t>дминистрации</w:t>
      </w:r>
    </w:p>
    <w:p w:rsidR="00AC791F" w:rsidRPr="00A442DA" w:rsidRDefault="00A442DA" w:rsidP="00FA2F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Нийского </w:t>
      </w:r>
      <w:r w:rsidR="00DF4FF6">
        <w:rPr>
          <w:rFonts w:ascii="Times New Roman" w:hAnsi="Times New Roman"/>
          <w:sz w:val="24"/>
          <w:szCs w:val="24"/>
        </w:rPr>
        <w:t>сельского</w:t>
      </w:r>
      <w:r w:rsidR="00AC791F" w:rsidRPr="00A442DA">
        <w:rPr>
          <w:rFonts w:ascii="Times New Roman" w:hAnsi="Times New Roman"/>
          <w:sz w:val="24"/>
          <w:szCs w:val="24"/>
        </w:rPr>
        <w:t xml:space="preserve"> </w:t>
      </w:r>
      <w:r w:rsidR="00DF4FF6">
        <w:rPr>
          <w:rFonts w:ascii="Times New Roman" w:hAnsi="Times New Roman"/>
          <w:sz w:val="24"/>
          <w:szCs w:val="24"/>
        </w:rPr>
        <w:t>поселения</w:t>
      </w:r>
    </w:p>
    <w:p w:rsidR="00A5149C" w:rsidRPr="00A442DA" w:rsidRDefault="00FA2F9E" w:rsidP="00FA2F9E">
      <w:pPr>
        <w:jc w:val="righ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о</w:t>
      </w:r>
      <w:r w:rsidR="00AC791F" w:rsidRPr="00A442DA">
        <w:rPr>
          <w:rFonts w:ascii="Times New Roman" w:hAnsi="Times New Roman"/>
          <w:sz w:val="24"/>
          <w:szCs w:val="24"/>
        </w:rPr>
        <w:t>т</w:t>
      </w:r>
      <w:r w:rsidRPr="00A442DA">
        <w:rPr>
          <w:rFonts w:ascii="Times New Roman" w:hAnsi="Times New Roman"/>
          <w:sz w:val="24"/>
          <w:szCs w:val="24"/>
        </w:rPr>
        <w:t xml:space="preserve"> </w:t>
      </w:r>
      <w:r w:rsidR="008D1CAE">
        <w:rPr>
          <w:rFonts w:ascii="Times New Roman" w:hAnsi="Times New Roman"/>
          <w:sz w:val="24"/>
          <w:szCs w:val="24"/>
        </w:rPr>
        <w:t xml:space="preserve">24.11.2021 </w:t>
      </w:r>
      <w:r w:rsidRPr="00A442DA">
        <w:rPr>
          <w:rFonts w:ascii="Times New Roman" w:hAnsi="Times New Roman"/>
          <w:sz w:val="24"/>
          <w:szCs w:val="24"/>
        </w:rPr>
        <w:t xml:space="preserve">года № </w:t>
      </w:r>
      <w:r w:rsidR="008D1CAE">
        <w:rPr>
          <w:rFonts w:ascii="Times New Roman" w:hAnsi="Times New Roman"/>
          <w:sz w:val="24"/>
          <w:szCs w:val="24"/>
        </w:rPr>
        <w:t>42-п</w:t>
      </w:r>
    </w:p>
    <w:p w:rsidR="00A442DA" w:rsidRPr="00A442DA" w:rsidRDefault="00A442DA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AE4D98" w:rsidRPr="00A442DA" w:rsidRDefault="00AE4D98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A442DA">
      <w:pPr>
        <w:tabs>
          <w:tab w:val="left" w:pos="4820"/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Долгосрочные тарифы на питьевую воду и водоотведение для потребителей</w:t>
      </w:r>
    </w:p>
    <w:p w:rsidR="00A442DA" w:rsidRPr="00A442DA" w:rsidRDefault="00A442DA" w:rsidP="00A442DA">
      <w:pPr>
        <w:tabs>
          <w:tab w:val="left" w:pos="4820"/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ООО «Усть-Кутские тепловые сети и котельные» на территории </w:t>
      </w: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Нийского муниципального образования</w:t>
      </w: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5"/>
        <w:gridCol w:w="2977"/>
        <w:gridCol w:w="1984"/>
        <w:gridCol w:w="1843"/>
      </w:tblGrid>
      <w:tr w:rsidR="00A442DA" w:rsidRPr="00A442DA" w:rsidTr="008D1377">
        <w:tc>
          <w:tcPr>
            <w:tcW w:w="672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827" w:type="dxa"/>
            <w:gridSpan w:val="2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Тариф (руб./м3)</w:t>
            </w:r>
          </w:p>
        </w:tc>
      </w:tr>
      <w:tr w:rsidR="00A442DA" w:rsidRPr="00A442DA" w:rsidTr="008D1377">
        <w:tc>
          <w:tcPr>
            <w:tcW w:w="672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(без учёта НДС)</w:t>
            </w:r>
          </w:p>
        </w:tc>
        <w:tc>
          <w:tcPr>
            <w:tcW w:w="1843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(с учётом НДС)</w:t>
            </w:r>
          </w:p>
        </w:tc>
      </w:tr>
      <w:tr w:rsidR="00A442DA" w:rsidRPr="00A442DA" w:rsidTr="0032543D">
        <w:tc>
          <w:tcPr>
            <w:tcW w:w="672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9" w:type="dxa"/>
            <w:gridSpan w:val="4"/>
          </w:tcPr>
          <w:p w:rsidR="00A442DA" w:rsidRPr="00A442DA" w:rsidRDefault="00A442DA" w:rsidP="00DC20D9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</w:tr>
      <w:tr w:rsidR="00A442DA" w:rsidRPr="00A442DA" w:rsidTr="001536CE">
        <w:tc>
          <w:tcPr>
            <w:tcW w:w="672" w:type="dxa"/>
            <w:vMerge w:val="restart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nil"/>
            </w:tcBorders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vAlign w:val="center"/>
          </w:tcPr>
          <w:p w:rsidR="00A442DA" w:rsidRPr="00A442DA" w:rsidRDefault="00D756A5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32,08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20,71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8D137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4" w:type="dxa"/>
            <w:vAlign w:val="center"/>
          </w:tcPr>
          <w:p w:rsidR="00A442DA" w:rsidRPr="00A442DA" w:rsidRDefault="00D756A5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20,71</w:t>
            </w:r>
          </w:p>
        </w:tc>
        <w:tc>
          <w:tcPr>
            <w:tcW w:w="1843" w:type="dxa"/>
            <w:vAlign w:val="center"/>
          </w:tcPr>
          <w:p w:rsidR="00A442DA" w:rsidRPr="00A442DA" w:rsidRDefault="00A442DA" w:rsidP="008D137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</w:t>
            </w:r>
            <w:r w:rsidR="008D1377">
              <w:rPr>
                <w:rFonts w:ascii="Times New Roman" w:hAnsi="Times New Roman"/>
                <w:sz w:val="24"/>
                <w:szCs w:val="24"/>
              </w:rPr>
              <w:t>4</w:t>
            </w:r>
            <w:r w:rsidRPr="00A442DA">
              <w:rPr>
                <w:rFonts w:ascii="Times New Roman" w:hAnsi="Times New Roman"/>
                <w:sz w:val="24"/>
                <w:szCs w:val="24"/>
              </w:rPr>
              <w:t>,</w:t>
            </w:r>
            <w:r w:rsidR="008D13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21,35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14,68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984" w:type="dxa"/>
            <w:vAlign w:val="center"/>
          </w:tcPr>
          <w:p w:rsidR="00A442DA" w:rsidRPr="00A442DA" w:rsidRDefault="00D756A5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21,35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14,68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15,26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984" w:type="dxa"/>
            <w:vAlign w:val="center"/>
          </w:tcPr>
          <w:p w:rsidR="00A442DA" w:rsidRPr="00A442DA" w:rsidRDefault="00D756A5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15,26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22,94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15,87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984" w:type="dxa"/>
            <w:vAlign w:val="center"/>
          </w:tcPr>
          <w:p w:rsidR="00A442DA" w:rsidRPr="00A442DA" w:rsidRDefault="00D756A5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22,94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15,87</w:t>
            </w:r>
          </w:p>
        </w:tc>
      </w:tr>
      <w:tr w:rsidR="00A442DA" w:rsidRPr="00A442DA" w:rsidTr="001536CE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23,70</w:t>
            </w:r>
          </w:p>
        </w:tc>
        <w:tc>
          <w:tcPr>
            <w:tcW w:w="1843" w:type="dxa"/>
            <w:vAlign w:val="center"/>
          </w:tcPr>
          <w:p w:rsidR="00A442DA" w:rsidRPr="00A442DA" w:rsidRDefault="008D1377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A442DA" w:rsidRPr="00A442DA" w:rsidTr="001536CE">
        <w:tc>
          <w:tcPr>
            <w:tcW w:w="672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9" w:type="dxa"/>
            <w:gridSpan w:val="4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A442DA" w:rsidRPr="00A442DA" w:rsidTr="001536CE">
        <w:tc>
          <w:tcPr>
            <w:tcW w:w="672" w:type="dxa"/>
            <w:vMerge w:val="restart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vAlign w:val="center"/>
          </w:tcPr>
          <w:p w:rsidR="00A442DA" w:rsidRPr="00A442DA" w:rsidRDefault="00AE4D98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95,39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104,58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4" w:type="dxa"/>
            <w:vAlign w:val="center"/>
          </w:tcPr>
          <w:p w:rsidR="00A442DA" w:rsidRPr="00A442DA" w:rsidRDefault="00AE4D98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104,58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107,67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28,43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984" w:type="dxa"/>
            <w:vAlign w:val="center"/>
          </w:tcPr>
          <w:p w:rsidR="00A442DA" w:rsidRPr="00A442DA" w:rsidRDefault="00AE4D98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107,67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28,43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110,87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4D428C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4D42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984" w:type="dxa"/>
            <w:vAlign w:val="center"/>
          </w:tcPr>
          <w:p w:rsidR="00A442DA" w:rsidRPr="00A442DA" w:rsidRDefault="00AE4D98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110,87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29,56</w:t>
            </w:r>
          </w:p>
        </w:tc>
      </w:tr>
      <w:tr w:rsidR="00A442DA" w:rsidRPr="00A442DA" w:rsidTr="00EF64A2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984" w:type="dxa"/>
          </w:tcPr>
          <w:p w:rsidR="00A442DA" w:rsidRPr="00A442DA" w:rsidRDefault="00A442DA" w:rsidP="00EF64A2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114,15</w:t>
            </w:r>
          </w:p>
        </w:tc>
        <w:tc>
          <w:tcPr>
            <w:tcW w:w="1843" w:type="dxa"/>
            <w:vAlign w:val="center"/>
          </w:tcPr>
          <w:p w:rsidR="00D756A5" w:rsidRPr="00A442DA" w:rsidRDefault="007F07AF" w:rsidP="00EF64A2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984" w:type="dxa"/>
            <w:vAlign w:val="center"/>
          </w:tcPr>
          <w:p w:rsidR="00A442DA" w:rsidRPr="00A442DA" w:rsidRDefault="00AE4D98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114,15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</w:tr>
      <w:tr w:rsidR="00A442DA" w:rsidRPr="00A442DA" w:rsidTr="008D1377">
        <w:tc>
          <w:tcPr>
            <w:tcW w:w="672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984" w:type="dxa"/>
            <w:vAlign w:val="center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117,54</w:t>
            </w:r>
          </w:p>
        </w:tc>
        <w:tc>
          <w:tcPr>
            <w:tcW w:w="1843" w:type="dxa"/>
            <w:vAlign w:val="center"/>
          </w:tcPr>
          <w:p w:rsidR="00A442DA" w:rsidRPr="00A442DA" w:rsidRDefault="007F07AF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31,96</w:t>
            </w:r>
          </w:p>
        </w:tc>
      </w:tr>
    </w:tbl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442DA" w:rsidRDefault="00A442DA" w:rsidP="00A442DA">
      <w:pPr>
        <w:tabs>
          <w:tab w:val="left" w:pos="4820"/>
          <w:tab w:val="left" w:pos="4860"/>
        </w:tabs>
        <w:jc w:val="right"/>
        <w:rPr>
          <w:rFonts w:ascii="Times New Roman" w:hAnsi="Times New Roman"/>
          <w:sz w:val="24"/>
          <w:szCs w:val="24"/>
        </w:rPr>
      </w:pPr>
    </w:p>
    <w:p w:rsidR="00AE4D98" w:rsidRPr="00A442DA" w:rsidRDefault="00AE4D98" w:rsidP="00A442DA">
      <w:pPr>
        <w:tabs>
          <w:tab w:val="left" w:pos="4820"/>
          <w:tab w:val="left" w:pos="4860"/>
        </w:tabs>
        <w:jc w:val="right"/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32543D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2543D" w:rsidRPr="00A442DA" w:rsidRDefault="00A442DA" w:rsidP="0032543D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Нийского сельского поселения </w:t>
      </w:r>
      <w:r w:rsidR="00325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2543D" w:rsidRPr="00A442DA">
        <w:rPr>
          <w:rFonts w:ascii="Times New Roman" w:hAnsi="Times New Roman"/>
          <w:sz w:val="24"/>
          <w:szCs w:val="24"/>
        </w:rPr>
        <w:t>О.Е. Рубцов</w:t>
      </w:r>
    </w:p>
    <w:p w:rsidR="00A442DA" w:rsidRPr="00A442DA" w:rsidRDefault="00A442DA" w:rsidP="0032543D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1536CE" w:rsidRDefault="001536CE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1536CE" w:rsidSect="00A442DA">
          <w:pgSz w:w="11906" w:h="16838"/>
          <w:pgMar w:top="1134" w:right="851" w:bottom="720" w:left="1134" w:header="709" w:footer="709" w:gutter="0"/>
          <w:cols w:space="708"/>
          <w:docGrid w:linePitch="360"/>
        </w:sectPr>
      </w:pP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442DA" w:rsidRPr="00A442DA" w:rsidRDefault="00850255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A442DA" w:rsidRPr="00A442DA">
        <w:rPr>
          <w:rFonts w:ascii="Times New Roman" w:hAnsi="Times New Roman"/>
          <w:sz w:val="24"/>
          <w:szCs w:val="24"/>
        </w:rPr>
        <w:t>дминистрации</w:t>
      </w: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Нийского </w:t>
      </w:r>
      <w:r w:rsidR="00DF4FF6">
        <w:rPr>
          <w:rFonts w:ascii="Times New Roman" w:hAnsi="Times New Roman"/>
          <w:sz w:val="24"/>
          <w:szCs w:val="24"/>
        </w:rPr>
        <w:t>сельского</w:t>
      </w:r>
      <w:r w:rsidRPr="00A442DA">
        <w:rPr>
          <w:rFonts w:ascii="Times New Roman" w:hAnsi="Times New Roman"/>
          <w:sz w:val="24"/>
          <w:szCs w:val="24"/>
        </w:rPr>
        <w:t xml:space="preserve"> </w:t>
      </w:r>
      <w:r w:rsidR="00DF4FF6">
        <w:rPr>
          <w:rFonts w:ascii="Times New Roman" w:hAnsi="Times New Roman"/>
          <w:sz w:val="24"/>
          <w:szCs w:val="24"/>
        </w:rPr>
        <w:t>поселения</w:t>
      </w:r>
    </w:p>
    <w:p w:rsidR="00A442DA" w:rsidRPr="00A442DA" w:rsidRDefault="00A442DA" w:rsidP="00A442DA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от </w:t>
      </w:r>
      <w:r w:rsidR="008D1CAE">
        <w:rPr>
          <w:rFonts w:ascii="Times New Roman" w:hAnsi="Times New Roman"/>
          <w:sz w:val="24"/>
          <w:szCs w:val="24"/>
        </w:rPr>
        <w:t>24.11.2021</w:t>
      </w:r>
      <w:r w:rsidRPr="00A442DA">
        <w:rPr>
          <w:rFonts w:ascii="Times New Roman" w:hAnsi="Times New Roman"/>
          <w:sz w:val="24"/>
          <w:szCs w:val="24"/>
        </w:rPr>
        <w:t xml:space="preserve"> года № </w:t>
      </w:r>
      <w:r w:rsidR="008D1CAE">
        <w:rPr>
          <w:rFonts w:ascii="Times New Roman" w:hAnsi="Times New Roman"/>
          <w:sz w:val="24"/>
          <w:szCs w:val="24"/>
        </w:rPr>
        <w:t>42-п</w:t>
      </w:r>
    </w:p>
    <w:p w:rsidR="00676479" w:rsidRDefault="00676479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676479" w:rsidRPr="00A442DA" w:rsidRDefault="00676479" w:rsidP="00676479">
      <w:pPr>
        <w:tabs>
          <w:tab w:val="left" w:pos="4820"/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Долгосрочные параметры регулирования тарифов</w:t>
      </w:r>
      <w:r w:rsidRPr="00676479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на питьевую воду для потребителей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ООО «</w:t>
      </w:r>
      <w:proofErr w:type="spellStart"/>
      <w:r w:rsidRPr="00A442DA">
        <w:rPr>
          <w:rFonts w:ascii="Times New Roman" w:hAnsi="Times New Roman"/>
          <w:sz w:val="24"/>
          <w:szCs w:val="24"/>
        </w:rPr>
        <w:t>Усть-Кутские</w:t>
      </w:r>
      <w:proofErr w:type="spellEnd"/>
      <w:r w:rsidRPr="00A442DA">
        <w:rPr>
          <w:rFonts w:ascii="Times New Roman" w:hAnsi="Times New Roman"/>
          <w:sz w:val="24"/>
          <w:szCs w:val="24"/>
        </w:rPr>
        <w:t xml:space="preserve"> тепловые сети и котельные»</w:t>
      </w:r>
      <w:r w:rsidRPr="00676479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на территории Нийского муниципального образования</w:t>
      </w:r>
    </w:p>
    <w:p w:rsidR="00676479" w:rsidRPr="00A442DA" w:rsidRDefault="00676479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05" w:type="dxa"/>
        <w:tblLook w:val="04A0"/>
      </w:tblPr>
      <w:tblGrid>
        <w:gridCol w:w="1715"/>
        <w:gridCol w:w="697"/>
        <w:gridCol w:w="1747"/>
        <w:gridCol w:w="1789"/>
        <w:gridCol w:w="1653"/>
        <w:gridCol w:w="1089"/>
        <w:gridCol w:w="1715"/>
      </w:tblGrid>
      <w:tr w:rsidR="00A442DA" w:rsidRPr="00A442DA" w:rsidTr="00676479">
        <w:tc>
          <w:tcPr>
            <w:tcW w:w="171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7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47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2804" w:type="dxa"/>
            <w:gridSpan w:val="2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A442DA" w:rsidRPr="00A442DA" w:rsidTr="00676479">
        <w:tc>
          <w:tcPr>
            <w:tcW w:w="171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Уровень потерь воды</w:t>
            </w:r>
          </w:p>
        </w:tc>
        <w:tc>
          <w:tcPr>
            <w:tcW w:w="1715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A442DA" w:rsidRPr="00A442DA" w:rsidTr="00676479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2DA">
              <w:rPr>
                <w:rFonts w:ascii="Times New Roman" w:hAnsi="Times New Roman"/>
                <w:sz w:val="24"/>
                <w:szCs w:val="24"/>
              </w:rPr>
              <w:t>кВт-ч</w:t>
            </w:r>
            <w:proofErr w:type="spellEnd"/>
            <w:r w:rsidRPr="00A442DA">
              <w:rPr>
                <w:rFonts w:ascii="Times New Roman" w:hAnsi="Times New Roman"/>
                <w:sz w:val="24"/>
                <w:szCs w:val="24"/>
              </w:rPr>
              <w:t>/куб.м</w:t>
            </w:r>
          </w:p>
        </w:tc>
      </w:tr>
      <w:tr w:rsidR="00A442DA" w:rsidRPr="00A442DA" w:rsidTr="00676479">
        <w:tc>
          <w:tcPr>
            <w:tcW w:w="171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69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1,710</w:t>
            </w:r>
          </w:p>
        </w:tc>
      </w:tr>
      <w:tr w:rsidR="00A442DA" w:rsidRPr="00A442DA" w:rsidTr="00676479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1,710</w:t>
            </w:r>
          </w:p>
        </w:tc>
      </w:tr>
      <w:tr w:rsidR="00A442DA" w:rsidRPr="00A442DA" w:rsidTr="00676479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1,710</w:t>
            </w:r>
          </w:p>
        </w:tc>
      </w:tr>
      <w:tr w:rsidR="00A442DA" w:rsidRPr="00A442DA" w:rsidTr="00676479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1,710</w:t>
            </w:r>
          </w:p>
        </w:tc>
      </w:tr>
      <w:tr w:rsidR="00A442DA" w:rsidRPr="00A442DA" w:rsidTr="00676479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47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15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1,710</w:t>
            </w:r>
          </w:p>
        </w:tc>
      </w:tr>
    </w:tbl>
    <w:p w:rsidR="00676479" w:rsidRDefault="00676479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A442DA" w:rsidRDefault="00676479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Долгосрочные параметры регулирования тарифов</w:t>
      </w:r>
      <w:r w:rsidRPr="00676479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на водоотведение для потребителей</w:t>
      </w:r>
    </w:p>
    <w:p w:rsidR="00A442DA" w:rsidRDefault="00676479" w:rsidP="00676479">
      <w:pPr>
        <w:tabs>
          <w:tab w:val="left" w:pos="4820"/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ООО «</w:t>
      </w:r>
      <w:proofErr w:type="spellStart"/>
      <w:r w:rsidRPr="00A442DA">
        <w:rPr>
          <w:rFonts w:ascii="Times New Roman" w:hAnsi="Times New Roman"/>
          <w:sz w:val="24"/>
          <w:szCs w:val="24"/>
        </w:rPr>
        <w:t>Усть-Кутские</w:t>
      </w:r>
      <w:proofErr w:type="spellEnd"/>
      <w:r w:rsidRPr="00A442DA">
        <w:rPr>
          <w:rFonts w:ascii="Times New Roman" w:hAnsi="Times New Roman"/>
          <w:sz w:val="24"/>
          <w:szCs w:val="24"/>
        </w:rPr>
        <w:t xml:space="preserve"> тепловые сети и котельные» на территории  Нийского муниципального образования</w:t>
      </w:r>
    </w:p>
    <w:p w:rsidR="00676479" w:rsidRPr="00A442DA" w:rsidRDefault="00676479" w:rsidP="00676479">
      <w:pPr>
        <w:tabs>
          <w:tab w:val="left" w:pos="4820"/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05" w:type="dxa"/>
        <w:tblLook w:val="04A0"/>
      </w:tblPr>
      <w:tblGrid>
        <w:gridCol w:w="1715"/>
        <w:gridCol w:w="736"/>
        <w:gridCol w:w="1713"/>
        <w:gridCol w:w="1789"/>
        <w:gridCol w:w="1653"/>
        <w:gridCol w:w="2799"/>
      </w:tblGrid>
      <w:tr w:rsidR="00A442DA" w:rsidRPr="00A442DA" w:rsidTr="001536CE">
        <w:tc>
          <w:tcPr>
            <w:tcW w:w="171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36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2799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A442DA" w:rsidRPr="00A442DA" w:rsidTr="001536CE">
        <w:tc>
          <w:tcPr>
            <w:tcW w:w="1715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A442DA" w:rsidRPr="00A442DA" w:rsidTr="00631FDF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2DA">
              <w:rPr>
                <w:rFonts w:ascii="Times New Roman" w:hAnsi="Times New Roman"/>
                <w:sz w:val="24"/>
                <w:szCs w:val="24"/>
              </w:rPr>
              <w:t>кВт-ч</w:t>
            </w:r>
            <w:proofErr w:type="spellEnd"/>
            <w:r w:rsidRPr="00A442DA">
              <w:rPr>
                <w:rFonts w:ascii="Times New Roman" w:hAnsi="Times New Roman"/>
                <w:sz w:val="24"/>
                <w:szCs w:val="24"/>
              </w:rPr>
              <w:t>/куб.м</w:t>
            </w:r>
          </w:p>
        </w:tc>
      </w:tr>
      <w:tr w:rsidR="00A442DA" w:rsidRPr="00A442DA" w:rsidTr="001536CE">
        <w:tc>
          <w:tcPr>
            <w:tcW w:w="1715" w:type="dxa"/>
            <w:vMerge w:val="restart"/>
            <w:vAlign w:val="center"/>
          </w:tcPr>
          <w:p w:rsidR="00A442DA" w:rsidRPr="00A442DA" w:rsidRDefault="00A442DA" w:rsidP="001536CE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736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9246,3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42DA" w:rsidRPr="00A442DA" w:rsidTr="00631FDF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42DA" w:rsidRPr="00A442DA" w:rsidTr="00631FDF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42DA" w:rsidRPr="00A442DA" w:rsidTr="00631FDF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42DA" w:rsidRPr="00A442DA" w:rsidTr="00631FDF">
        <w:tc>
          <w:tcPr>
            <w:tcW w:w="1715" w:type="dxa"/>
            <w:vMerge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1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42DA" w:rsidRPr="00A442DA" w:rsidRDefault="00A442DA" w:rsidP="00631FD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A442DA" w:rsidRDefault="00A442DA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32543D" w:rsidRPr="00A442DA" w:rsidRDefault="0032543D" w:rsidP="00A442DA">
      <w:pPr>
        <w:tabs>
          <w:tab w:val="left" w:pos="482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A442DA" w:rsidRPr="00A442DA" w:rsidRDefault="00A442DA" w:rsidP="0032543D">
      <w:pPr>
        <w:tabs>
          <w:tab w:val="left" w:pos="4820"/>
          <w:tab w:val="left" w:pos="4860"/>
        </w:tabs>
        <w:jc w:val="lef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2543D" w:rsidRPr="00A442DA" w:rsidRDefault="00A442DA">
      <w:pPr>
        <w:tabs>
          <w:tab w:val="left" w:pos="4820"/>
          <w:tab w:val="left" w:pos="4860"/>
        </w:tabs>
        <w:jc w:val="left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Нийского сельского поселения </w:t>
      </w:r>
      <w:r w:rsidR="00325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2543D" w:rsidRPr="00A442DA">
        <w:rPr>
          <w:rFonts w:ascii="Times New Roman" w:hAnsi="Times New Roman"/>
          <w:sz w:val="24"/>
          <w:szCs w:val="24"/>
        </w:rPr>
        <w:t>О.Е. Рубцов</w:t>
      </w:r>
    </w:p>
    <w:sectPr w:rsidR="0032543D" w:rsidRPr="00A442DA" w:rsidSect="00A442D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B16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4B2428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64"/>
    <w:rsid w:val="00000D99"/>
    <w:rsid w:val="00023639"/>
    <w:rsid w:val="000705A0"/>
    <w:rsid w:val="000D2D2A"/>
    <w:rsid w:val="001536CE"/>
    <w:rsid w:val="0018270F"/>
    <w:rsid w:val="001D7A4A"/>
    <w:rsid w:val="002514A3"/>
    <w:rsid w:val="00254F70"/>
    <w:rsid w:val="00270DF3"/>
    <w:rsid w:val="002C4B49"/>
    <w:rsid w:val="002D4AF8"/>
    <w:rsid w:val="002F2515"/>
    <w:rsid w:val="002F7C64"/>
    <w:rsid w:val="00306834"/>
    <w:rsid w:val="0032543D"/>
    <w:rsid w:val="00343A3D"/>
    <w:rsid w:val="00395D6A"/>
    <w:rsid w:val="00405482"/>
    <w:rsid w:val="004345A9"/>
    <w:rsid w:val="00444BF9"/>
    <w:rsid w:val="0046404E"/>
    <w:rsid w:val="004D1418"/>
    <w:rsid w:val="004D428C"/>
    <w:rsid w:val="005173A6"/>
    <w:rsid w:val="00676479"/>
    <w:rsid w:val="00722201"/>
    <w:rsid w:val="007D3C6D"/>
    <w:rsid w:val="007F07AF"/>
    <w:rsid w:val="008117D7"/>
    <w:rsid w:val="00834438"/>
    <w:rsid w:val="00850255"/>
    <w:rsid w:val="008D1377"/>
    <w:rsid w:val="008D1CAE"/>
    <w:rsid w:val="008D538F"/>
    <w:rsid w:val="008E7E61"/>
    <w:rsid w:val="00903609"/>
    <w:rsid w:val="00975258"/>
    <w:rsid w:val="00A249DD"/>
    <w:rsid w:val="00A2577C"/>
    <w:rsid w:val="00A416FB"/>
    <w:rsid w:val="00A442DA"/>
    <w:rsid w:val="00A5149C"/>
    <w:rsid w:val="00AC791F"/>
    <w:rsid w:val="00AD0987"/>
    <w:rsid w:val="00AE4D98"/>
    <w:rsid w:val="00B41F06"/>
    <w:rsid w:val="00BC0C6D"/>
    <w:rsid w:val="00C10943"/>
    <w:rsid w:val="00C32804"/>
    <w:rsid w:val="00D523EB"/>
    <w:rsid w:val="00D756A5"/>
    <w:rsid w:val="00D87FB5"/>
    <w:rsid w:val="00DC20D9"/>
    <w:rsid w:val="00DF4FF6"/>
    <w:rsid w:val="00E838B9"/>
    <w:rsid w:val="00E95623"/>
    <w:rsid w:val="00EF64A2"/>
    <w:rsid w:val="00F07646"/>
    <w:rsid w:val="00F24AA6"/>
    <w:rsid w:val="00F52907"/>
    <w:rsid w:val="00F80038"/>
    <w:rsid w:val="00F90F12"/>
    <w:rsid w:val="00F94446"/>
    <w:rsid w:val="00FA2F9E"/>
    <w:rsid w:val="00FA7A7B"/>
    <w:rsid w:val="00F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44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4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5;&#1080;&#1103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631A-95DA-4DF6-ACEF-87D607A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IBM_457</cp:lastModifiedBy>
  <cp:revision>53</cp:revision>
  <cp:lastPrinted>2021-11-29T04:33:00Z</cp:lastPrinted>
  <dcterms:created xsi:type="dcterms:W3CDTF">2020-11-12T06:39:00Z</dcterms:created>
  <dcterms:modified xsi:type="dcterms:W3CDTF">2021-11-29T04:39:00Z</dcterms:modified>
</cp:coreProperties>
</file>